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spacing w:after="240" w:line="276"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РС-11920-18-013</w:t>
      </w:r>
      <w:r w:rsidDel="00000000" w:rsidR="00000000" w:rsidRPr="00000000">
        <w:rPr>
          <w:rtl w:val="0"/>
        </w:rPr>
      </w:r>
    </w:p>
    <w:p w:rsidR="00000000" w:rsidDel="00000000" w:rsidP="00000000" w:rsidRDefault="00000000" w:rsidRPr="00000000" w14:paraId="00000003">
      <w:pPr>
        <w:spacing w:line="276" w:lineRule="auto"/>
        <w:ind w:firstLine="567"/>
        <w:jc w:val="both"/>
        <w:rPr>
          <w:u w:val="single"/>
          <w:vertAlign w:val="baseline"/>
        </w:rPr>
      </w:pPr>
      <w:r w:rsidDel="00000000" w:rsidR="00000000" w:rsidRPr="00000000">
        <w:rPr>
          <w:vertAlign w:val="baseline"/>
          <w:rtl w:val="0"/>
        </w:rPr>
        <w:t xml:space="preserve">Днес, 13.02.2019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before="120" w:line="276" w:lineRule="auto"/>
        <w:ind w:firstLine="567"/>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5">
      <w:pPr>
        <w:spacing w:before="120" w:line="276" w:lineRule="auto"/>
        <w:ind w:firstLine="567"/>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6">
      <w:pPr>
        <w:spacing w:after="120" w:before="120" w:line="276" w:lineRule="auto"/>
        <w:ind w:firstLine="567"/>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7">
      <w:pPr>
        <w:spacing w:after="240" w:line="276"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8">
      <w:pPr>
        <w:spacing w:after="240" w:line="276" w:lineRule="auto"/>
        <w:ind w:firstLine="567"/>
        <w:jc w:val="both"/>
        <w:rPr>
          <w:vertAlign w:val="baseline"/>
        </w:rPr>
      </w:pPr>
      <w:r w:rsidDel="00000000" w:rsidR="00000000" w:rsidRPr="00000000">
        <w:rPr>
          <w:vertAlign w:val="baseline"/>
          <w:rtl w:val="0"/>
        </w:rPr>
        <w:t xml:space="preserve">Производството е образувано по реда на чл.71, ал.1, пр.1 от Закона за противодействие на корупцията и за отнемане на незаконно придобитото имущество (ЗПКОНПИ), въз основа на сигнал, който на основание чл.47, ал.3 от ЗПКОНПИ е регистриран в Комисия за противодействие на корупцията и за отнемане на незаконно придобитото имущество (КПКОНПИ) с рег. № ЦУ01/11920/14.09.2018г.</w:t>
      </w:r>
    </w:p>
    <w:p w:rsidR="00000000" w:rsidDel="00000000" w:rsidP="00000000" w:rsidRDefault="00000000" w:rsidRPr="00000000" w14:paraId="00000009">
      <w:pPr>
        <w:tabs>
          <w:tab w:val="left" w:leader="none" w:pos="0"/>
        </w:tabs>
        <w:spacing w:after="240" w:line="276" w:lineRule="auto"/>
        <w:ind w:firstLine="567"/>
        <w:jc w:val="both"/>
        <w:rPr>
          <w:vertAlign w:val="baseline"/>
        </w:rPr>
      </w:pPr>
      <w:r w:rsidDel="00000000" w:rsidR="00000000" w:rsidRPr="00000000">
        <w:rPr>
          <w:vertAlign w:val="baseline"/>
          <w:rtl w:val="0"/>
        </w:rPr>
        <w:t xml:space="preserve">Сигналът е насочен против Калин Ангелов Каменов – кмет на Община В.</w:t>
      </w:r>
    </w:p>
    <w:p w:rsidR="00000000" w:rsidDel="00000000" w:rsidP="00000000" w:rsidRDefault="00000000" w:rsidRPr="00000000" w14:paraId="0000000A">
      <w:pPr>
        <w:spacing w:after="240" w:line="276" w:lineRule="auto"/>
        <w:ind w:firstLine="567"/>
        <w:jc w:val="both"/>
        <w:rPr>
          <w:vertAlign w:val="baseline"/>
        </w:rPr>
      </w:pPr>
      <w:r w:rsidDel="00000000" w:rsidR="00000000" w:rsidRPr="00000000">
        <w:rPr>
          <w:vertAlign w:val="baseline"/>
          <w:rtl w:val="0"/>
        </w:rPr>
        <w:t xml:space="preserve">В подадения сигнал се аргументират съмнения за наличие на конфликт на интереси и изпълнен състав на разпоредбата на §2 от чл.57 от Регламент №966/2012г. на Европейския парламент и Съвета, тъй като в постъпил в МРРБ сигнал се съдържа информация за незаконосъобразно прекратяване на обявена процедура за възлагане на обществена поръчка с наименование „Обновяване и модернизиране на пешеходната зона в централната част на град В. – 3, 4, 5 и 6 в участъка от ул. „***“ до ул. „***“, финансирана от Оперативна програма „Региони в растеж“ 2014-2020 година, съфинансирана от Европейския съюз чрез Европейски фонд за регионално развитие, с цел пристъпване към пряко договаряне с конкретни икономически оператори. Твърди се, че два икономически оператора, които са поканени в процедурата по пряко договаряне, се явяват свързани лица по смисъла на §2, т.45 от Допълнителните разпоредби (ДР) на Закона за обществените поръчки (ЗОП) и същите нямат право на участие в процедурата, съгласно чл.101, ал.11 от ЗОП. Твърди се, че със своите действия, възложителят е засегнал правата и интересите на третото дружество – участник в процедурата, както и наличие на извършени нарушения на разпоредбите на чл.2, ал.2 от ЗОП, във вр. с чл.54, ал.2 от ЗОП; чл.107, т.4 от ЗОП и чл.112, ал.1 и ал.2, т.2 от ЗОП.</w:t>
      </w:r>
    </w:p>
    <w:p w:rsidR="00000000" w:rsidDel="00000000" w:rsidP="00000000" w:rsidRDefault="00000000" w:rsidRPr="00000000" w14:paraId="0000000B">
      <w:pPr>
        <w:spacing w:after="240" w:line="276" w:lineRule="auto"/>
        <w:ind w:firstLine="567"/>
        <w:jc w:val="both"/>
        <w:rPr>
          <w:vertAlign w:val="baseline"/>
        </w:rPr>
      </w:pPr>
      <w:r w:rsidDel="00000000" w:rsidR="00000000" w:rsidRPr="00000000">
        <w:rPr>
          <w:vertAlign w:val="baseline"/>
          <w:rtl w:val="0"/>
        </w:rPr>
        <w:t xml:space="preserve">Към сигнала е приложено копие на Контролен лист за проверка на обществени поръчки, възложени след провеждане на процедура по договаряне без предварително обявление по чл.18, ал.1, т.8 от Закона за обществените поръчки.</w:t>
      </w:r>
    </w:p>
    <w:p w:rsidR="00000000" w:rsidDel="00000000" w:rsidP="00000000" w:rsidRDefault="00000000" w:rsidRPr="00000000" w14:paraId="0000000C">
      <w:pPr>
        <w:spacing w:after="0" w:line="276" w:lineRule="auto"/>
        <w:ind w:firstLine="567"/>
        <w:jc w:val="both"/>
        <w:rPr>
          <w:vertAlign w:val="baseline"/>
        </w:rPr>
      </w:pPr>
      <w:r w:rsidDel="00000000" w:rsidR="00000000" w:rsidRPr="00000000">
        <w:rPr>
          <w:vertAlign w:val="baseline"/>
          <w:rtl w:val="0"/>
        </w:rPr>
        <w:t xml:space="preserve">При извършена проверка относно допустимостта на сигнала е установено, че същият не отговаря на изискванията на чл.48, ал.1, т.2 и т.3 от ЗПКОНПИ, като липсват имената на лицата, срещу които е насочен сигналът, заеманата от тях висша публична длъжност, както и посочени конкретни данни за нарушение на разпоредбите на ЗПКОНПИ от тяхна страна.</w:t>
      </w:r>
    </w:p>
    <w:p w:rsidR="00000000" w:rsidDel="00000000" w:rsidP="00000000" w:rsidRDefault="00000000" w:rsidRPr="00000000" w14:paraId="0000000D">
      <w:pPr>
        <w:spacing w:after="0" w:line="276" w:lineRule="auto"/>
        <w:ind w:firstLine="567"/>
        <w:jc w:val="both"/>
        <w:rPr>
          <w:vertAlign w:val="baseline"/>
        </w:rPr>
      </w:pPr>
      <w:r w:rsidDel="00000000" w:rsidR="00000000" w:rsidRPr="00000000">
        <w:rPr>
          <w:rtl w:val="0"/>
        </w:rPr>
      </w:r>
    </w:p>
    <w:p w:rsidR="00000000" w:rsidDel="00000000" w:rsidP="00000000" w:rsidRDefault="00000000" w:rsidRPr="00000000" w14:paraId="0000000E">
      <w:pPr>
        <w:spacing w:after="0" w:before="0" w:line="276" w:lineRule="auto"/>
        <w:ind w:firstLine="567"/>
        <w:jc w:val="both"/>
        <w:rPr>
          <w:vertAlign w:val="baseline"/>
        </w:rPr>
      </w:pPr>
      <w:r w:rsidDel="00000000" w:rsidR="00000000" w:rsidRPr="00000000">
        <w:rPr>
          <w:vertAlign w:val="baseline"/>
          <w:rtl w:val="0"/>
        </w:rPr>
        <w:t xml:space="preserve">При спазване на разпоредбите на чл.30, ал.2 от АПК, сигналоподателят е редовно уведомен за констатираните нередовности, като в получения отговор е посочено, че сигналът е насочен срещу Калин Каменов – кмет на Община В. и е уточнен периода, в който са извършени нарушенията – 19.12.2017г. – 05.06.2018г.</w:t>
      </w:r>
    </w:p>
    <w:p w:rsidR="00000000" w:rsidDel="00000000" w:rsidP="00000000" w:rsidRDefault="00000000" w:rsidRPr="00000000" w14:paraId="0000000F">
      <w:pPr>
        <w:spacing w:after="0" w:before="0" w:line="276" w:lineRule="auto"/>
        <w:ind w:firstLine="567"/>
        <w:jc w:val="both"/>
        <w:rPr>
          <w:vertAlign w:val="baseline"/>
        </w:rPr>
      </w:pPr>
      <w:r w:rsidDel="00000000" w:rsidR="00000000" w:rsidRPr="00000000">
        <w:rPr>
          <w:rtl w:val="0"/>
        </w:rPr>
      </w:r>
    </w:p>
    <w:p w:rsidR="00000000" w:rsidDel="00000000" w:rsidP="00000000" w:rsidRDefault="00000000" w:rsidRPr="00000000" w14:paraId="00000010">
      <w:pPr>
        <w:spacing w:after="240" w:before="0" w:line="276" w:lineRule="auto"/>
        <w:ind w:firstLine="567"/>
        <w:jc w:val="both"/>
        <w:rPr>
          <w:color w:val="000000"/>
          <w:vertAlign w:val="baseline"/>
        </w:rPr>
      </w:pPr>
      <w:r w:rsidDel="00000000" w:rsidR="00000000" w:rsidRPr="00000000">
        <w:rPr>
          <w:vertAlign w:val="baseline"/>
          <w:rtl w:val="0"/>
        </w:rPr>
        <w:t xml:space="preserve">От Председателя на Постоянната комисия по законосъобразност на актовете на общински съвет, актовете на кмета на Общината, предотвратяване и установяване на конфликт на интереси (ПКЗАОСАКОПУКИ) при Общински съвет – В. </w:t>
      </w:r>
      <w:r w:rsidDel="00000000" w:rsidR="00000000" w:rsidRPr="00000000">
        <w:rPr>
          <w:color w:val="000000"/>
          <w:vertAlign w:val="baseline"/>
          <w:rtl w:val="0"/>
        </w:rPr>
        <w:t xml:space="preserve">са изискани и получени заверени копия на доказателства относно служебното качество на Калин Ангелов Каменов, а именно: Решение №312-МИ/02.11.2015г. на ОИК – В.; подписания от лицето клетвен лист и подадените от същия декларации по чл.12 от ЗПУКИ </w:t>
      </w:r>
      <w:r w:rsidDel="00000000" w:rsidR="00000000" w:rsidRPr="00000000">
        <w:rPr>
          <w:i w:val="1"/>
          <w:iCs w:val="1"/>
          <w:color w:val="000000"/>
          <w:vertAlign w:val="baseline"/>
          <w:rtl w:val="0"/>
        </w:rPr>
        <w:t xml:space="preserve">(отм.)</w:t>
      </w:r>
      <w:r w:rsidDel="00000000" w:rsidR="00000000" w:rsidRPr="00000000">
        <w:rPr>
          <w:color w:val="000000"/>
          <w:vertAlign w:val="baseline"/>
          <w:rtl w:val="0"/>
        </w:rPr>
        <w:t xml:space="preserve">,</w:t>
      </w:r>
      <w:r w:rsidDel="00000000" w:rsidR="00000000" w:rsidRPr="00000000">
        <w:rPr>
          <w:i w:val="1"/>
          <w:iCs w:val="1"/>
          <w:color w:val="000000"/>
          <w:vertAlign w:val="baseline"/>
          <w:rtl w:val="0"/>
        </w:rPr>
        <w:t xml:space="preserve"> </w:t>
      </w:r>
      <w:r w:rsidDel="00000000" w:rsidR="00000000" w:rsidRPr="00000000">
        <w:rPr>
          <w:color w:val="000000"/>
          <w:vertAlign w:val="baseline"/>
          <w:rtl w:val="0"/>
        </w:rPr>
        <w:t xml:space="preserve">както и на доказателства относно изнесените в сигнала твърдения: документация относно обявяването и провеждането на открита процедура по Закона за обществените поръчки с предмет: „Обновяване и модернизиране на пешеходна зона в централна част на град В. – зони 3,4,5 и 6 в участъка от ул. „***“ до ул. „***“, по опис.</w:t>
      </w:r>
    </w:p>
    <w:p w:rsidR="00000000" w:rsidDel="00000000" w:rsidP="00000000" w:rsidRDefault="00000000" w:rsidRPr="00000000" w14:paraId="00000011">
      <w:pPr>
        <w:tabs>
          <w:tab w:val="left" w:leader="none" w:pos="0"/>
        </w:tabs>
        <w:spacing w:after="240" w:line="276" w:lineRule="auto"/>
        <w:ind w:firstLine="567"/>
        <w:jc w:val="both"/>
        <w:rPr>
          <w:color w:val="000000"/>
          <w:vertAlign w:val="baseline"/>
        </w:rPr>
      </w:pPr>
      <w:r w:rsidDel="00000000" w:rsidR="00000000" w:rsidRPr="00000000">
        <w:rPr>
          <w:color w:val="000000"/>
          <w:vertAlign w:val="baseline"/>
          <w:rtl w:val="0"/>
        </w:rPr>
        <w:t xml:space="preserve">Комисията служебно е извършила справки в НБД „Население“, Търговски регистър, Регистър БУЛСТАТ, НОИ и в Регистъра на лицата, заемащи висши публични длъжности на сайта на КПКОНПИ.</w:t>
      </w:r>
    </w:p>
    <w:p w:rsidR="00000000" w:rsidDel="00000000" w:rsidP="00000000" w:rsidRDefault="00000000" w:rsidRPr="00000000" w14:paraId="00000012">
      <w:pPr>
        <w:spacing w:line="276" w:lineRule="auto"/>
        <w:jc w:val="center"/>
        <w:rPr>
          <w:i w:val="0"/>
          <w:iCs w:val="0"/>
          <w:vertAlign w:val="baseline"/>
        </w:rPr>
      </w:pPr>
      <w:r w:rsidDel="00000000" w:rsidR="00000000" w:rsidRPr="00000000">
        <w:rPr>
          <w:i w:val="1"/>
          <w:iCs w:val="1"/>
          <w:vertAlign w:val="baseline"/>
          <w:rtl w:val="0"/>
        </w:rPr>
        <w:t xml:space="preserve">При така извършената проверка, Комисията за противодействие на корупцията </w:t>
      </w:r>
      <w:r w:rsidDel="00000000" w:rsidR="00000000" w:rsidRPr="00000000">
        <w:rPr>
          <w:rtl w:val="0"/>
        </w:rPr>
      </w:r>
    </w:p>
    <w:p w:rsidR="00000000" w:rsidDel="00000000" w:rsidP="00000000" w:rsidRDefault="00000000" w:rsidRPr="00000000" w14:paraId="00000013">
      <w:pPr>
        <w:spacing w:line="276" w:lineRule="auto"/>
        <w:jc w:val="center"/>
        <w:rPr>
          <w:i w:val="0"/>
          <w:iCs w:val="0"/>
          <w:vertAlign w:val="baseline"/>
        </w:rPr>
      </w:pPr>
      <w:r w:rsidDel="00000000" w:rsidR="00000000" w:rsidRPr="00000000">
        <w:rPr>
          <w:i w:val="1"/>
          <w:iCs w:val="1"/>
          <w:vertAlign w:val="baseline"/>
          <w:rtl w:val="0"/>
        </w:rPr>
        <w:t xml:space="preserve">и за отнемане на незаконно придобитото имущество </w:t>
      </w:r>
      <w:r w:rsidDel="00000000" w:rsidR="00000000" w:rsidRPr="00000000">
        <w:rPr>
          <w:rtl w:val="0"/>
        </w:rPr>
      </w:r>
    </w:p>
    <w:p w:rsidR="00000000" w:rsidDel="00000000" w:rsidP="00000000" w:rsidRDefault="00000000" w:rsidRPr="00000000" w14:paraId="00000014">
      <w:pPr>
        <w:spacing w:after="240" w:line="276" w:lineRule="auto"/>
        <w:jc w:val="center"/>
        <w:rPr>
          <w:i w:val="0"/>
          <w:iCs w:val="0"/>
          <w:vertAlign w:val="baseline"/>
        </w:rPr>
      </w:pPr>
      <w:r w:rsidDel="00000000" w:rsidR="00000000" w:rsidRPr="00000000">
        <w:rPr>
          <w:i w:val="1"/>
          <w:iCs w:val="1"/>
          <w:vertAlign w:val="baseline"/>
          <w:rtl w:val="0"/>
        </w:rPr>
        <w:t xml:space="preserve">установи следното от фактическа страна:</w:t>
      </w:r>
      <w:r w:rsidDel="00000000" w:rsidR="00000000" w:rsidRPr="00000000">
        <w:rPr>
          <w:rtl w:val="0"/>
        </w:rPr>
      </w:r>
    </w:p>
    <w:p w:rsidR="00000000" w:rsidDel="00000000" w:rsidP="00000000" w:rsidRDefault="00000000" w:rsidRPr="00000000" w14:paraId="00000015">
      <w:pPr>
        <w:spacing w:after="240" w:line="276" w:lineRule="auto"/>
        <w:ind w:firstLine="567"/>
        <w:jc w:val="both"/>
        <w:rPr>
          <w:vertAlign w:val="baseline"/>
        </w:rPr>
      </w:pPr>
      <w:r w:rsidDel="00000000" w:rsidR="00000000" w:rsidRPr="00000000">
        <w:rPr>
          <w:vertAlign w:val="baseline"/>
          <w:rtl w:val="0"/>
        </w:rPr>
        <w:t xml:space="preserve">Сигналът е подаден от надлежно идентифицирано лице, с посочени имена и адрес за кореспонденция, като същият е подписан.</w:t>
      </w:r>
    </w:p>
    <w:p w:rsidR="00000000" w:rsidDel="00000000" w:rsidP="00000000" w:rsidRDefault="00000000" w:rsidRPr="00000000" w14:paraId="00000016">
      <w:pPr>
        <w:spacing w:after="240" w:line="276" w:lineRule="auto"/>
        <w:ind w:firstLine="567"/>
        <w:jc w:val="both"/>
        <w:rPr>
          <w:color w:val="000000"/>
          <w:vertAlign w:val="baseline"/>
        </w:rPr>
      </w:pPr>
      <w:r w:rsidDel="00000000" w:rsidR="00000000" w:rsidRPr="00000000">
        <w:rPr>
          <w:color w:val="000000"/>
          <w:vertAlign w:val="baseline"/>
          <w:rtl w:val="0"/>
        </w:rPr>
        <w:t xml:space="preserve">Калин Ангелов Каменов с ЕГН *** е избран за кмет на Община В., видно от Решение №312-МИ/02.11.2015г. на Общинската избирателна комисия – В., като същият е положил клетва на 10.11.2015г. В качеството си на кмет, същият е подал декларации по чл.12, т.1 и т.2 от ЗПУКИ </w:t>
      </w:r>
      <w:r w:rsidDel="00000000" w:rsidR="00000000" w:rsidRPr="00000000">
        <w:rPr>
          <w:i w:val="1"/>
          <w:iCs w:val="1"/>
          <w:color w:val="000000"/>
          <w:vertAlign w:val="baseline"/>
          <w:rtl w:val="0"/>
        </w:rPr>
        <w:t xml:space="preserve">(отм.), </w:t>
      </w:r>
      <w:r w:rsidDel="00000000" w:rsidR="00000000" w:rsidRPr="00000000">
        <w:rPr>
          <w:color w:val="000000"/>
          <w:vertAlign w:val="baseline"/>
          <w:rtl w:val="0"/>
        </w:rPr>
        <w:t xml:space="preserve">на 12.11.2015г.</w:t>
      </w:r>
    </w:p>
    <w:p w:rsidR="00000000" w:rsidDel="00000000" w:rsidP="00000000" w:rsidRDefault="00000000" w:rsidRPr="00000000" w14:paraId="00000017">
      <w:pPr>
        <w:spacing w:after="240" w:line="276" w:lineRule="auto"/>
        <w:ind w:firstLine="567"/>
        <w:jc w:val="both"/>
        <w:rPr>
          <w:vertAlign w:val="baseline"/>
        </w:rPr>
      </w:pPr>
      <w:r w:rsidDel="00000000" w:rsidR="00000000" w:rsidRPr="00000000">
        <w:rPr>
          <w:vertAlign w:val="baseline"/>
          <w:rtl w:val="0"/>
        </w:rPr>
        <w:t xml:space="preserve">От извършената в </w:t>
      </w:r>
      <w:r w:rsidDel="00000000" w:rsidR="00000000" w:rsidRPr="00000000">
        <w:rPr>
          <w:color w:val="000000"/>
          <w:vertAlign w:val="baseline"/>
          <w:rtl w:val="0"/>
        </w:rPr>
        <w:t xml:space="preserve">Регистъра на лицата, заемащи висши публични длъжности</w:t>
      </w:r>
      <w:r w:rsidDel="00000000" w:rsidR="00000000" w:rsidRPr="00000000">
        <w:rPr>
          <w:vertAlign w:val="baseline"/>
          <w:rtl w:val="0"/>
        </w:rPr>
        <w:t xml:space="preserve"> справка се установи, че в това си качество, </w:t>
      </w:r>
      <w:r w:rsidDel="00000000" w:rsidR="00000000" w:rsidRPr="00000000">
        <w:rPr>
          <w:color w:val="000000"/>
          <w:vertAlign w:val="baseline"/>
          <w:rtl w:val="0"/>
        </w:rPr>
        <w:t xml:space="preserve">Калин Ангелов Каменов </w:t>
      </w:r>
      <w:r w:rsidDel="00000000" w:rsidR="00000000" w:rsidRPr="00000000">
        <w:rPr>
          <w:vertAlign w:val="baseline"/>
          <w:rtl w:val="0"/>
        </w:rPr>
        <w:t xml:space="preserve">е подал декларация по чл.35, ал.1, т.2 от ЗПКОНПИ пред Комисията – вх. рег. № Г1093/08.06.2018г.</w:t>
      </w:r>
    </w:p>
    <w:p w:rsidR="00000000" w:rsidDel="00000000" w:rsidP="00000000" w:rsidRDefault="00000000" w:rsidRPr="00000000" w14:paraId="00000018">
      <w:pPr>
        <w:spacing w:after="240" w:line="276" w:lineRule="auto"/>
        <w:ind w:firstLine="567"/>
        <w:jc w:val="both"/>
        <w:rPr>
          <w:vertAlign w:val="baseline"/>
        </w:rPr>
      </w:pPr>
      <w:r w:rsidDel="00000000" w:rsidR="00000000" w:rsidRPr="00000000">
        <w:rPr>
          <w:color w:val="000000"/>
          <w:vertAlign w:val="baseline"/>
          <w:rtl w:val="0"/>
        </w:rPr>
        <w:t xml:space="preserve">В подадените декларации по чл.12, т.1 и т.2 от ЗПУКИ </w:t>
      </w:r>
      <w:r w:rsidDel="00000000" w:rsidR="00000000" w:rsidRPr="00000000">
        <w:rPr>
          <w:i w:val="1"/>
          <w:iCs w:val="1"/>
          <w:color w:val="000000"/>
          <w:vertAlign w:val="baseline"/>
          <w:rtl w:val="0"/>
        </w:rPr>
        <w:t xml:space="preserve">(отм.)</w:t>
      </w:r>
      <w:r w:rsidDel="00000000" w:rsidR="00000000" w:rsidRPr="00000000">
        <w:rPr>
          <w:color w:val="000000"/>
          <w:vertAlign w:val="baseline"/>
          <w:rtl w:val="0"/>
        </w:rPr>
        <w:t xml:space="preserve">,</w:t>
      </w:r>
      <w:r w:rsidDel="00000000" w:rsidR="00000000" w:rsidRPr="00000000">
        <w:rPr>
          <w:vertAlign w:val="baseline"/>
          <w:rtl w:val="0"/>
        </w:rPr>
        <w:t xml:space="preserve"> Каменов не е посочил наличие на несъвместимост със заеманата от него длъжност, не е декларирал участие в капитала и/или управлението на търговски дружества, нито наличие на частен интерес към дейността на свързани с него по смисъла на §1, т.1 от ДР на ЗПУКИ </w:t>
      </w:r>
      <w:r w:rsidDel="00000000" w:rsidR="00000000" w:rsidRPr="00000000">
        <w:rPr>
          <w:i w:val="1"/>
          <w:iCs w:val="1"/>
          <w:color w:val="000000"/>
          <w:vertAlign w:val="baseline"/>
          <w:rtl w:val="0"/>
        </w:rPr>
        <w:t xml:space="preserve">(отм.)</w:t>
      </w:r>
      <w:r w:rsidDel="00000000" w:rsidR="00000000" w:rsidRPr="00000000">
        <w:rPr>
          <w:color w:val="000000"/>
          <w:vertAlign w:val="baseline"/>
          <w:rtl w:val="0"/>
        </w:rPr>
        <w:t xml:space="preserve"> </w:t>
      </w:r>
      <w:r w:rsidDel="00000000" w:rsidR="00000000" w:rsidRPr="00000000">
        <w:rPr>
          <w:vertAlign w:val="baseline"/>
          <w:rtl w:val="0"/>
        </w:rPr>
        <w:t xml:space="preserve">лица.</w:t>
      </w:r>
    </w:p>
    <w:p w:rsidR="00000000" w:rsidDel="00000000" w:rsidP="00000000" w:rsidRDefault="00000000" w:rsidRPr="00000000" w14:paraId="00000019">
      <w:pPr>
        <w:spacing w:after="240" w:line="276" w:lineRule="auto"/>
        <w:ind w:firstLine="567"/>
        <w:jc w:val="both"/>
        <w:rPr>
          <w:color w:val="000000"/>
          <w:vertAlign w:val="baseline"/>
        </w:rPr>
      </w:pPr>
      <w:r w:rsidDel="00000000" w:rsidR="00000000" w:rsidRPr="00000000">
        <w:rPr>
          <w:color w:val="000000"/>
          <w:vertAlign w:val="baseline"/>
          <w:rtl w:val="0"/>
        </w:rPr>
        <w:t xml:space="preserve">От извършените в НБД „Население“ справки е видно, че Калин Каменов е семеен, като негова съпруга е М.В.К. с ЕГН ***. От извършените в НБД „Население“ справки също така е видно, че свързаните с Каменов лица по смисъла на §1, т.15, буква „а“ от ДР на ЗПКОНПИ – роднините по права линия, по съребрена линия – до четвърта степен включително, и по сватовство – до втора степен включително, не съвпадат с лицата, собственици на капитала и/или представляващи дружествата – участници в обществените поръчки.</w:t>
      </w:r>
    </w:p>
    <w:p w:rsidR="00000000" w:rsidDel="00000000" w:rsidP="00000000" w:rsidRDefault="00000000" w:rsidRPr="00000000" w14:paraId="0000001A">
      <w:pPr>
        <w:spacing w:after="240" w:line="276" w:lineRule="auto"/>
        <w:ind w:firstLine="567"/>
        <w:jc w:val="both"/>
        <w:rPr>
          <w:vertAlign w:val="baseline"/>
        </w:rPr>
      </w:pPr>
      <w:r w:rsidDel="00000000" w:rsidR="00000000" w:rsidRPr="00000000">
        <w:rPr>
          <w:vertAlign w:val="baseline"/>
          <w:rtl w:val="0"/>
        </w:rPr>
        <w:t xml:space="preserve">От събраните в хода на производството доказателства е видно, че в периода 2017-2018г., Община В. е открила 2 (две) процедури за възлагане на обществена поръчка с предмет: „Обновяване и модернизиране на пешеходната зона в централната част на град В. – 3, 4, 5 и 6 в участъка от ул. „***“ до ул. „***“, както следва: Обществена поръчка с рег. №00814-2017-0025 по описа на АОП и Обществена поръчка с рег. №00814-2018-0008 по описа на АОП.</w:t>
      </w:r>
    </w:p>
    <w:p w:rsidR="00000000" w:rsidDel="00000000" w:rsidP="00000000" w:rsidRDefault="00000000" w:rsidRPr="00000000" w14:paraId="0000001B">
      <w:pPr>
        <w:numPr>
          <w:ilvl w:val="0"/>
          <w:numId w:val="1"/>
        </w:numPr>
        <w:tabs>
          <w:tab w:val="left" w:leader="none" w:pos="851"/>
        </w:tabs>
        <w:spacing w:after="240" w:line="276" w:lineRule="auto"/>
        <w:ind w:left="0" w:firstLine="567"/>
        <w:jc w:val="both"/>
        <w:rPr/>
      </w:pPr>
      <w:r w:rsidDel="00000000" w:rsidR="00000000" w:rsidRPr="00000000">
        <w:rPr>
          <w:vertAlign w:val="baseline"/>
          <w:rtl w:val="0"/>
        </w:rPr>
        <w:t xml:space="preserve">От събраните по преписката доказателства във връзка с Обществена поръчка рег. №00814-2017-0025 по описа на АОП е видно, че:</w:t>
      </w:r>
    </w:p>
    <w:p w:rsidR="00000000" w:rsidDel="00000000" w:rsidP="00000000" w:rsidRDefault="00000000" w:rsidRPr="00000000" w14:paraId="0000001C">
      <w:pPr>
        <w:spacing w:after="240" w:line="276" w:lineRule="auto"/>
        <w:ind w:firstLine="567"/>
        <w:jc w:val="both"/>
        <w:rPr>
          <w:vertAlign w:val="baseline"/>
        </w:rPr>
      </w:pPr>
      <w:r w:rsidDel="00000000" w:rsidR="00000000" w:rsidRPr="00000000">
        <w:rPr>
          <w:vertAlign w:val="baseline"/>
          <w:rtl w:val="0"/>
        </w:rPr>
        <w:t xml:space="preserve">С Решение за откриване на процедурата №2966/19.12.2017г. по описа на Община В., подписано от Каменов, възложителят открива процедура за възлагане на обществена поръчка – Открита процедура с наименование: „Обновяване и модернизиране на пешеходната зона в централната част на град В. – 3, 4, 5 и 6 в участъка от ул. „***“ до ул. „***“, финансирана от Оперативна програма „Региони в растеж“ 2014-2020 година, съфинансирана от Европейския съюз чрез Европейски фонд за регионално развитие.</w:t>
      </w:r>
      <w:r w:rsidDel="00000000" w:rsidR="00000000" w:rsidRPr="00000000">
        <w:rPr>
          <w:color w:val="000000"/>
          <w:sz w:val="27"/>
          <w:szCs w:val="27"/>
          <w:highlight w:val="white"/>
          <w:vertAlign w:val="baseline"/>
          <w:rtl w:val="0"/>
        </w:rPr>
        <w:t xml:space="preserve"> </w:t>
      </w:r>
      <w:r w:rsidDel="00000000" w:rsidR="00000000" w:rsidRPr="00000000">
        <w:rPr>
          <w:vertAlign w:val="baseline"/>
          <w:rtl w:val="0"/>
        </w:rPr>
        <w:t xml:space="preserve">Общата прогнозна стойност на поръчката е в размер на 5 295 000,00 (пет милиона двеста деветдесет и пет хиляди) лева без ДДС.</w:t>
      </w:r>
    </w:p>
    <w:p w:rsidR="00000000" w:rsidDel="00000000" w:rsidP="00000000" w:rsidRDefault="00000000" w:rsidRPr="00000000" w14:paraId="0000001D">
      <w:pPr>
        <w:spacing w:after="240" w:line="276" w:lineRule="auto"/>
        <w:ind w:firstLine="567"/>
        <w:jc w:val="both"/>
        <w:rPr>
          <w:vertAlign w:val="baseline"/>
        </w:rPr>
      </w:pPr>
      <w:r w:rsidDel="00000000" w:rsidR="00000000" w:rsidRPr="00000000">
        <w:rPr>
          <w:vertAlign w:val="baseline"/>
          <w:rtl w:val="0"/>
        </w:rPr>
        <w:t xml:space="preserve">Процедурата е обявена на сайта на Агенция по обществени поръчки (АОП) с Обявление за поръчка – рег. №2400-1975/19.12.2017г. по описа на Община В., като е обявен краен срок за получаване на офертите: 30.01.2018г.</w:t>
      </w:r>
    </w:p>
    <w:p w:rsidR="00000000" w:rsidDel="00000000" w:rsidP="00000000" w:rsidRDefault="00000000" w:rsidRPr="00000000" w14:paraId="0000001E">
      <w:pPr>
        <w:spacing w:after="240" w:line="276" w:lineRule="auto"/>
        <w:ind w:firstLine="567"/>
        <w:jc w:val="both"/>
        <w:rPr>
          <w:vertAlign w:val="baseline"/>
        </w:rPr>
      </w:pPr>
      <w:r w:rsidDel="00000000" w:rsidR="00000000" w:rsidRPr="00000000">
        <w:rPr>
          <w:vertAlign w:val="baseline"/>
          <w:rtl w:val="0"/>
        </w:rPr>
        <w:t xml:space="preserve">Видно от утвърдената от кмета на Община В. Документация за провеждане на процедурата, предвидения период за изпълнение на строителството е „не по-дълъг от 180 календарни дни“, като посочения критерий за оценка на офертите е „оптимално съотношение качество/цена“ по Методика за определяне на комплексна оценка на офертите.</w:t>
      </w:r>
    </w:p>
    <w:p w:rsidR="00000000" w:rsidDel="00000000" w:rsidP="00000000" w:rsidRDefault="00000000" w:rsidRPr="00000000" w14:paraId="0000001F">
      <w:pPr>
        <w:spacing w:after="240" w:line="276" w:lineRule="auto"/>
        <w:ind w:firstLine="567"/>
        <w:jc w:val="both"/>
        <w:rPr>
          <w:vertAlign w:val="baseline"/>
        </w:rPr>
      </w:pPr>
      <w:r w:rsidDel="00000000" w:rsidR="00000000" w:rsidRPr="00000000">
        <w:rPr>
          <w:vertAlign w:val="baseline"/>
          <w:rtl w:val="0"/>
        </w:rPr>
        <w:t xml:space="preserve">Видно от представените документи, по така обявената документация за възлагане на обществената поръчка са постъпили 2 (два) броя искания за разяснения, както следва: рег. №2600-131/11.01.2018г. по описа на Община В. от „***“ЕООД и рег. №2600-238/22.01.2018г. по описа на Община В. от „***“АД, като същите не са подали оферти за участие в процедурата.</w:t>
      </w:r>
    </w:p>
    <w:p w:rsidR="00000000" w:rsidDel="00000000" w:rsidP="00000000" w:rsidRDefault="00000000" w:rsidRPr="00000000" w14:paraId="00000020">
      <w:pPr>
        <w:spacing w:after="240" w:line="276" w:lineRule="auto"/>
        <w:ind w:firstLine="567"/>
        <w:jc w:val="both"/>
        <w:rPr>
          <w:vertAlign w:val="baseline"/>
        </w:rPr>
      </w:pPr>
      <w:r w:rsidDel="00000000" w:rsidR="00000000" w:rsidRPr="00000000">
        <w:rPr>
          <w:vertAlign w:val="baseline"/>
          <w:rtl w:val="0"/>
        </w:rPr>
        <w:t xml:space="preserve">Видно от Регистъра на подадените оферти за участие в процедурата, в указания от възложителя срок са получени 2 (две) оферти, както следва: Оферта за участие в открита процедура по реда на ЗОП - рег. №2600-339/30.01.2018г. по описа на Община В., подадена от търговско дружество „***“ ЕООД, гр. В. и Оферта за участие в открита процедура по реда на ЗОП - рег. №6300-21/30.01.2018г. по описа на Община В., подадена от ДЗЗД „***“, гр. М.</w:t>
      </w:r>
    </w:p>
    <w:p w:rsidR="00000000" w:rsidDel="00000000" w:rsidP="00000000" w:rsidRDefault="00000000" w:rsidRPr="00000000" w14:paraId="00000021">
      <w:pPr>
        <w:spacing w:after="240" w:line="276" w:lineRule="auto"/>
        <w:ind w:firstLine="567"/>
        <w:jc w:val="both"/>
        <w:rPr>
          <w:vertAlign w:val="baseline"/>
        </w:rPr>
      </w:pPr>
      <w:r w:rsidDel="00000000" w:rsidR="00000000" w:rsidRPr="00000000">
        <w:rPr>
          <w:vertAlign w:val="baseline"/>
          <w:rtl w:val="0"/>
        </w:rPr>
        <w:t xml:space="preserve">Със Заповед за назначаване на комисия за извършване на подбор на участниците, разглеждане и оценка на офертите №183/31.01.2018г., подписана от Каменов, възложителят, на основание чл.44, ал.2 от Закона за местното самоуправление и местната администрация (ЗМСМА) и чл.103, ал.1 от Закона за обществените поръчки (ЗОП), назначава комисия в състав: Председател: М.М., началник на Отдел „Обществени поръчки“ и членове: Ч.С., главен архитект на Община В.; Н.К.а, директор на Дирекция „Строителство и инфраструктура“; Х.Р., главен експерт „Обществени поръчки“ в Дирекция „Административно-правни дейности“ и В.М., главен експерт „Обществени поръчки в Отдел „Обществени поръчки“, която в срок до 30.04.2018г., да разгледа, оцени и класира получените оферти за участие в процедурата и да изготви доклад за дейността си. Всеки член от комисията е попълнил и подписал декларация по чл.103, ал.2 от ЗОП за липса на конфликт на интереси с подалите оферти участници.</w:t>
      </w:r>
    </w:p>
    <w:p w:rsidR="00000000" w:rsidDel="00000000" w:rsidP="00000000" w:rsidRDefault="00000000" w:rsidRPr="00000000" w14:paraId="00000022">
      <w:pPr>
        <w:spacing w:after="240" w:line="276" w:lineRule="auto"/>
        <w:ind w:firstLine="567"/>
        <w:jc w:val="both"/>
        <w:rPr>
          <w:vertAlign w:val="baseline"/>
        </w:rPr>
      </w:pPr>
      <w:r w:rsidDel="00000000" w:rsidR="00000000" w:rsidRPr="00000000">
        <w:rPr>
          <w:vertAlign w:val="baseline"/>
          <w:rtl w:val="0"/>
        </w:rPr>
        <w:t xml:space="preserve">Видно от Протокол №1 на комисията, на проведеното на 31.01.2018г. заседание, същата, на основание чл.54, ал.9 от Правилника за прилагане на Закона за обществените поръчки (ППЗОП), е предоставила на участника ДЗЗД „***“, гр. М. срок от 5 (пет) работни дни, в който да предостави допълнителни документи за отстраняване на установените в офертата несъответствия.</w:t>
      </w:r>
    </w:p>
    <w:p w:rsidR="00000000" w:rsidDel="00000000" w:rsidP="00000000" w:rsidRDefault="00000000" w:rsidRPr="00000000" w14:paraId="00000023">
      <w:pPr>
        <w:spacing w:after="240" w:line="276" w:lineRule="auto"/>
        <w:ind w:firstLine="567"/>
        <w:jc w:val="both"/>
        <w:rPr>
          <w:vertAlign w:val="baseline"/>
        </w:rPr>
      </w:pPr>
      <w:r w:rsidDel="00000000" w:rsidR="00000000" w:rsidRPr="00000000">
        <w:rPr>
          <w:vertAlign w:val="baseline"/>
          <w:rtl w:val="0"/>
        </w:rPr>
        <w:t xml:space="preserve">Видно от Протокол №2, на проведеното на 12.02.2018г. заседание, след проверка по същество на представените оферти и допълнителни документи, комисията констатира, че подадените оферти за участие в обществената поръчка са неподходящи и предлага и двамата участника - „***“ ЕООД, гр. В. и ДЗЗД „***“, гр. М., да бъдат отстранени от участие в процедурата, на основание чл.107, т.2, б. „а“ от ЗОП, както и прекратяване на обществената поръчка на основание чл.110, ал.1, т.2 от ЗОП.</w:t>
      </w:r>
    </w:p>
    <w:p w:rsidR="00000000" w:rsidDel="00000000" w:rsidP="00000000" w:rsidRDefault="00000000" w:rsidRPr="00000000" w14:paraId="00000024">
      <w:pPr>
        <w:spacing w:after="240" w:line="276" w:lineRule="auto"/>
        <w:ind w:firstLine="567"/>
        <w:jc w:val="both"/>
        <w:rPr>
          <w:vertAlign w:val="baseline"/>
        </w:rPr>
      </w:pPr>
      <w:r w:rsidDel="00000000" w:rsidR="00000000" w:rsidRPr="00000000">
        <w:rPr>
          <w:vertAlign w:val="baseline"/>
          <w:rtl w:val="0"/>
        </w:rPr>
        <w:t xml:space="preserve">Докладът, обобщаващ резултатите от действията на комисията за извършване на подбор на участниците, разглеждане и оценка на офертите, ведно с протоколите от дейността й, са утвърдени от Каменов на 12.02.2018г.</w:t>
      </w:r>
    </w:p>
    <w:p w:rsidR="00000000" w:rsidDel="00000000" w:rsidP="00000000" w:rsidRDefault="00000000" w:rsidRPr="00000000" w14:paraId="00000025">
      <w:pPr>
        <w:spacing w:after="240" w:line="276" w:lineRule="auto"/>
        <w:ind w:firstLine="567"/>
        <w:jc w:val="both"/>
        <w:rPr>
          <w:vertAlign w:val="baseline"/>
        </w:rPr>
      </w:pPr>
      <w:r w:rsidDel="00000000" w:rsidR="00000000" w:rsidRPr="00000000">
        <w:rPr>
          <w:vertAlign w:val="baseline"/>
          <w:rtl w:val="0"/>
        </w:rPr>
        <w:t xml:space="preserve">С мотивирано Решение за прекратяване на процедурата №583/13.02.2018г. по описа на Община В., подписано от Каменов, възложителят е прекратил обществена поръчка с рег. №00814-2017-0025 по описа на АОП, на основание чл.110, ал.1, т.2 от ЗОП, като в мотивите е посочил, че участниците в процедурата са отстранени от участие в нея, на основание чл.107, т.2, б. „а“ от ЗОП, тъй като участникът „***“ ЕООД, гр. В. е представил невярна информация за доказване на изискванията за придобиване на специфичен професионален опит на предложените експерти и в представения линеен график не е предвидил ден за откриване на строителната площадка, а участникът ДЗЗД „***“, гр. Монтана, не е доказал специфичен професионален опит за съответната позиция на поне един обект, сходен с предмета на поръчката, за експертите, посочени в техническото предложение, поради което и двете оферти за участие в процедурата са неподходящи за нейното изпълнение.</w:t>
      </w:r>
    </w:p>
    <w:p w:rsidR="00000000" w:rsidDel="00000000" w:rsidP="00000000" w:rsidRDefault="00000000" w:rsidRPr="00000000" w14:paraId="00000026">
      <w:pPr>
        <w:spacing w:after="240" w:line="276" w:lineRule="auto"/>
        <w:ind w:firstLine="567"/>
        <w:jc w:val="both"/>
        <w:rPr>
          <w:vertAlign w:val="baseline"/>
        </w:rPr>
      </w:pPr>
      <w:r w:rsidDel="00000000" w:rsidR="00000000" w:rsidRPr="00000000">
        <w:rPr>
          <w:vertAlign w:val="baseline"/>
          <w:rtl w:val="0"/>
        </w:rPr>
        <w:t xml:space="preserve">С Обявление за възложена поръчка – рег. №2400-372/27.02.2018г. по описа на Община В., прекратяването на процедурата е обявено в АОП.</w:t>
      </w:r>
    </w:p>
    <w:p w:rsidR="00000000" w:rsidDel="00000000" w:rsidP="00000000" w:rsidRDefault="00000000" w:rsidRPr="00000000" w14:paraId="00000027">
      <w:pPr>
        <w:spacing w:after="240" w:line="276" w:lineRule="auto"/>
        <w:ind w:firstLine="567"/>
        <w:jc w:val="both"/>
        <w:rPr>
          <w:vertAlign w:val="baseline"/>
        </w:rPr>
      </w:pPr>
      <w:r w:rsidDel="00000000" w:rsidR="00000000" w:rsidRPr="00000000">
        <w:rPr>
          <w:vertAlign w:val="baseline"/>
          <w:rtl w:val="0"/>
        </w:rPr>
        <w:t xml:space="preserve">Видно от събраните по преписката доказателства, Решение №2966/19.12.2017г. по описа на Община В., с което е открита процедурата за възлагане на обществена поръчка с рег. №00814-2017-0025 по описа на АОП е било обжалвано пред КЗК от „***“ АД, като на основание чл.201, ал.1, т.2 и ал. 2 от ЗОП, с Разпореждане № РоткЗОП-46/14.02.2018г., Комисия за защита на конкуренцията е отказала да образува производство по подадената жалба, поради неотстранени нередовности по същата.</w:t>
      </w:r>
    </w:p>
    <w:p w:rsidR="00000000" w:rsidDel="00000000" w:rsidP="00000000" w:rsidRDefault="00000000" w:rsidRPr="00000000" w14:paraId="00000028">
      <w:pPr>
        <w:spacing w:after="240" w:line="276" w:lineRule="auto"/>
        <w:ind w:firstLine="567"/>
        <w:jc w:val="both"/>
        <w:rPr>
          <w:vertAlign w:val="baseline"/>
        </w:rPr>
      </w:pPr>
      <w:r w:rsidDel="00000000" w:rsidR="00000000" w:rsidRPr="00000000">
        <w:rPr>
          <w:vertAlign w:val="baseline"/>
          <w:rtl w:val="0"/>
        </w:rPr>
        <w:t xml:space="preserve">Видно от извършените в Търговски регистър справки, търговско дружество „***“ ЕООД, гр. В. с ЕИК *** е с едноличен собственик на капитала и управител на същото – А.П.П. с ЕГН </w:t>
      </w:r>
      <w:hyperlink r:id="rId6">
        <w:r w:rsidDel="00000000" w:rsidR="00000000" w:rsidRPr="00000000">
          <w:rPr>
            <w:vertAlign w:val="baseline"/>
            <w:rtl w:val="0"/>
          </w:rPr>
          <w:t xml:space="preserve">***</w:t>
        </w:r>
      </w:hyperlink>
      <w:r w:rsidDel="00000000" w:rsidR="00000000" w:rsidRPr="00000000">
        <w:rPr>
          <w:vertAlign w:val="baseline"/>
          <w:rtl w:val="0"/>
        </w:rPr>
        <w:t xml:space="preserve">.</w:t>
      </w:r>
    </w:p>
    <w:p w:rsidR="00000000" w:rsidDel="00000000" w:rsidP="00000000" w:rsidRDefault="00000000" w:rsidRPr="00000000" w14:paraId="00000029">
      <w:pPr>
        <w:spacing w:after="240" w:line="276" w:lineRule="auto"/>
        <w:ind w:firstLine="567"/>
        <w:jc w:val="both"/>
        <w:rPr>
          <w:vertAlign w:val="baseline"/>
        </w:rPr>
      </w:pPr>
      <w:r w:rsidDel="00000000" w:rsidR="00000000" w:rsidRPr="00000000">
        <w:rPr>
          <w:vertAlign w:val="baseline"/>
          <w:rtl w:val="0"/>
        </w:rPr>
        <w:t xml:space="preserve">Видно от Договор от 29.03.2016г., ДЗЗД „***“, гр. М. с БУЛСТАТ *** е създадено на основание чл.357-364 от Закона за задълженията и договорите, за организиране и осъществяване на съвместна стопанска дейност с цел: участие в процедури за възлагане на обществени поръчки за обекти, находящи се на територията на Северозападна България, както и изпълнение на възложените проекти. В сдружението са включени търговски дружества: „***“ АД, с процентно участие – 40%; „***“ АД, с процентно участие – 30% и „***“ ЕООД, с процентно участие – 30%. За управляващ сдружението съдружник е определен „***“ АД, а представляващ сдружението – Т.П.П. с ЕГН ***.</w:t>
      </w:r>
    </w:p>
    <w:p w:rsidR="00000000" w:rsidDel="00000000" w:rsidP="00000000" w:rsidRDefault="00000000" w:rsidRPr="00000000" w14:paraId="0000002A">
      <w:pPr>
        <w:tabs>
          <w:tab w:val="left" w:leader="none" w:pos="851"/>
        </w:tabs>
        <w:spacing w:after="240" w:line="276" w:lineRule="auto"/>
        <w:ind w:firstLine="567"/>
        <w:jc w:val="both"/>
        <w:rPr>
          <w:vertAlign w:val="baseline"/>
        </w:rPr>
      </w:pPr>
      <w:r w:rsidDel="00000000" w:rsidR="00000000" w:rsidRPr="00000000">
        <w:rPr>
          <w:vertAlign w:val="baseline"/>
          <w:rtl w:val="0"/>
        </w:rPr>
        <w:t xml:space="preserve">2.</w:t>
        <w:tab/>
        <w:t xml:space="preserve">От събраните по преписката доказателства във връзка с Обществена поръчка рег. №00814-2018-0008 по описа на АОП е видно, че:</w:t>
      </w:r>
    </w:p>
    <w:p w:rsidR="00000000" w:rsidDel="00000000" w:rsidP="00000000" w:rsidRDefault="00000000" w:rsidRPr="00000000" w14:paraId="0000002B">
      <w:pPr>
        <w:tabs>
          <w:tab w:val="left" w:leader="none" w:pos="851"/>
        </w:tabs>
        <w:spacing w:after="240" w:line="276" w:lineRule="auto"/>
        <w:ind w:firstLine="567"/>
        <w:jc w:val="both"/>
        <w:rPr>
          <w:vertAlign w:val="baseline"/>
        </w:rPr>
      </w:pPr>
      <w:r w:rsidDel="00000000" w:rsidR="00000000" w:rsidRPr="00000000">
        <w:rPr>
          <w:vertAlign w:val="baseline"/>
          <w:rtl w:val="0"/>
        </w:rPr>
        <w:t xml:space="preserve">Със Заповед №527/26.03.2018 г. по описа на Община В., Калин Каменов, в качеството си на кмет на Община В. е определил П.Я.Д. – заместник-кмет хуманитарни дейности в общината, да изпълнява функциите „кмет на Община В.“, на 28.03.2018г., поради платен годишен отпуск.</w:t>
      </w:r>
    </w:p>
    <w:p w:rsidR="00000000" w:rsidDel="00000000" w:rsidP="00000000" w:rsidRDefault="00000000" w:rsidRPr="00000000" w14:paraId="0000002C">
      <w:pPr>
        <w:tabs>
          <w:tab w:val="left" w:leader="none" w:pos="851"/>
        </w:tabs>
        <w:spacing w:after="240" w:line="276" w:lineRule="auto"/>
        <w:ind w:firstLine="567"/>
        <w:jc w:val="both"/>
        <w:rPr>
          <w:vertAlign w:val="baseline"/>
        </w:rPr>
      </w:pPr>
      <w:r w:rsidDel="00000000" w:rsidR="00000000" w:rsidRPr="00000000">
        <w:rPr>
          <w:vertAlign w:val="baseline"/>
          <w:rtl w:val="0"/>
        </w:rPr>
        <w:t xml:space="preserve">Със Заповед №582/11.04.2018г. по описа на Община В., Калин Каменов, в качеството си на кмет на Община В. е определил П.Я.Д. – заместник-кмет хуманитарни дейности в общината, да изпълнява функциите „кмет на Община В.“, на 12.04.2018г., поради служебна командировка до гр. С.</w:t>
      </w:r>
    </w:p>
    <w:p w:rsidR="00000000" w:rsidDel="00000000" w:rsidP="00000000" w:rsidRDefault="00000000" w:rsidRPr="00000000" w14:paraId="0000002D">
      <w:pPr>
        <w:spacing w:after="240" w:line="276" w:lineRule="auto"/>
        <w:ind w:firstLine="567"/>
        <w:jc w:val="both"/>
        <w:rPr>
          <w:vertAlign w:val="baseline"/>
        </w:rPr>
      </w:pPr>
      <w:r w:rsidDel="00000000" w:rsidR="00000000" w:rsidRPr="00000000">
        <w:rPr>
          <w:vertAlign w:val="baseline"/>
          <w:rtl w:val="0"/>
        </w:rPr>
        <w:t xml:space="preserve">С Решение за откриване на процедурата №1163/28.03.2018г. по описа на Община В., подписано от П.Д., възложителят открива процедура за възлагане на обществена поръчка – Договаряне без предварително обявление с наименование: „Обновяване и модернизиране на пешеходната зона в централната част на град В. – 3, 4, 5 и 6 в участъка от ул. „***“ до ул. „***“, финансирана от Оперативна програма „Региони в растеж“ 2014-2020 година, съфинансирана от Европейския съюз чрез Европейски фонд за регионално развитие. Общата прогнозна стойност на поръчката е в размер на 5 295 000,00 (пет милиона двеста деветдесет и пет хиляди) лева без ДДС. В решението изрично е посочено, че процедурата е свързана с предходна процедура за възлагане на обществена поръчка, открита с Решение №2966/19.12.2017г., публикувана в Регистъра на обществените поръчки под уникален №000814-2017-0025.</w:t>
      </w:r>
    </w:p>
    <w:p w:rsidR="00000000" w:rsidDel="00000000" w:rsidP="00000000" w:rsidRDefault="00000000" w:rsidRPr="00000000" w14:paraId="0000002E">
      <w:pPr>
        <w:spacing w:after="240" w:line="276" w:lineRule="auto"/>
        <w:ind w:firstLine="567"/>
        <w:jc w:val="both"/>
        <w:rPr>
          <w:vertAlign w:val="baseline"/>
        </w:rPr>
      </w:pPr>
      <w:r w:rsidDel="00000000" w:rsidR="00000000" w:rsidRPr="00000000">
        <w:rPr>
          <w:vertAlign w:val="baseline"/>
          <w:rtl w:val="0"/>
        </w:rPr>
        <w:t xml:space="preserve">С Покана – рег. № 2600-1004/28.03.2018г. по описа на Община В., подписана от П.Д., възложителят кани търговски дружества „***“ ЕАД, гр. С., „***“ ДЗЗД, гр. В. и „***“ ЕООД, гр. П. за участие в договаряне без предварително обявление с предмет: „Обновяване и модернизиране на пешеходната зона в централната част на град В. – 3, 4, 5 и 6 в участъка от ул. „***“ до ул. „***“. В Поканата е посочено, че краен срок за подаване на офертите е 11.04.2018г., критерият за възлагане на поръчката е „оптимално съотношение качество/цена“, а срокът за изпълнение на поръчката е „не по-дълъг от 180 календарни дни“.</w:t>
      </w:r>
    </w:p>
    <w:p w:rsidR="00000000" w:rsidDel="00000000" w:rsidP="00000000" w:rsidRDefault="00000000" w:rsidRPr="00000000" w14:paraId="0000002F">
      <w:pPr>
        <w:spacing w:after="240" w:line="276" w:lineRule="auto"/>
        <w:ind w:firstLine="567"/>
        <w:jc w:val="both"/>
        <w:rPr>
          <w:vertAlign w:val="baseline"/>
        </w:rPr>
      </w:pPr>
      <w:r w:rsidDel="00000000" w:rsidR="00000000" w:rsidRPr="00000000">
        <w:rPr>
          <w:vertAlign w:val="baseline"/>
          <w:rtl w:val="0"/>
        </w:rPr>
        <w:t xml:space="preserve">Със Заповед за назначаване на комисия за извършване на подбор на участниците, разглеждане и оценка на офертите №587/12.04.2018г., подписана от П.Д. – зам.-кмет на Община В., съгласно Заповед №582/11.04.2018г., е назначена комисия в състав: Председател: М.М., началник на Отдел „Обществени поръчки“ и членове: Н.К., директор на Дирекция „Строителство и инфраструктура“ и В.М., главен експерт „Обществени поръчки в Отдел „Обществени поръчки“, която в срок до 20.06.2018г., да разгледа, проведе преговори, оцени и класира получените оферти за участие в процедурата и да изготви доклад за дейността си. Всеки член от комисията е попълнил и подписал декларация по чл.103, ал.2 от ЗОП за липса на конфликт на интереси с подалите оферти участници.</w:t>
      </w:r>
    </w:p>
    <w:p w:rsidR="00000000" w:rsidDel="00000000" w:rsidP="00000000" w:rsidRDefault="00000000" w:rsidRPr="00000000" w14:paraId="00000030">
      <w:pPr>
        <w:spacing w:after="240" w:line="276" w:lineRule="auto"/>
        <w:ind w:firstLine="567"/>
        <w:jc w:val="both"/>
        <w:rPr>
          <w:vertAlign w:val="baseline"/>
        </w:rPr>
      </w:pPr>
      <w:r w:rsidDel="00000000" w:rsidR="00000000" w:rsidRPr="00000000">
        <w:rPr>
          <w:vertAlign w:val="baseline"/>
          <w:rtl w:val="0"/>
        </w:rPr>
        <w:t xml:space="preserve">Видно от Входящия регистър на получените оферти, в указания в поканата срок са получени 3 (три) оферти, както следва: Оферта от „***“ ЕООД, гр. П. – рег. №2600-1203/11.04.2018г.; Оферта от „***“ ЕАД, гр. С. – рег. №2600-1206/11.04.2018г. и Оферта от ДЗЗД „***“, гр. В. – рег. №2600-1210/11.04.2018г.</w:t>
      </w:r>
    </w:p>
    <w:p w:rsidR="00000000" w:rsidDel="00000000" w:rsidP="00000000" w:rsidRDefault="00000000" w:rsidRPr="00000000" w14:paraId="00000031">
      <w:pPr>
        <w:spacing w:after="240" w:line="276" w:lineRule="auto"/>
        <w:ind w:firstLine="567"/>
        <w:jc w:val="both"/>
        <w:rPr>
          <w:vertAlign w:val="baseline"/>
        </w:rPr>
      </w:pPr>
      <w:r w:rsidDel="00000000" w:rsidR="00000000" w:rsidRPr="00000000">
        <w:rPr>
          <w:vertAlign w:val="baseline"/>
          <w:rtl w:val="0"/>
        </w:rPr>
        <w:t xml:space="preserve">Видно от Протокол №1 от 12.04.2018г. комисията е  допуснала до участие в преговорите и тримата участници в процедурата, като чрез жребий е определила поредността за провеждането им - „***“ ЕАД, „***“ ЕООД и ДЗЗД „***“.</w:t>
      </w:r>
    </w:p>
    <w:p w:rsidR="00000000" w:rsidDel="00000000" w:rsidP="00000000" w:rsidRDefault="00000000" w:rsidRPr="00000000" w14:paraId="00000032">
      <w:pPr>
        <w:spacing w:after="240" w:line="276" w:lineRule="auto"/>
        <w:ind w:firstLine="567"/>
        <w:jc w:val="both"/>
        <w:rPr>
          <w:vertAlign w:val="baseline"/>
        </w:rPr>
      </w:pPr>
      <w:r w:rsidDel="00000000" w:rsidR="00000000" w:rsidRPr="00000000">
        <w:rPr>
          <w:vertAlign w:val="baseline"/>
          <w:rtl w:val="0"/>
        </w:rPr>
        <w:t xml:space="preserve">Видно от Протокол №2 от 12.04.2018г., при отварянето на офертата на търговско дружество „***“ ЕАД, комисията е констатирала, че техническото и ценовото предложения на участника, заедно с всички приложения към тях отговарят на поставените минимални изисквания и условия за изпълнение на поръчката, поставени от възложителя, като ценовата му оферта възлиза в размер на 5 288 190,95 (пет милиона двеста осемдесет и осем хиляди сто и деветдесет лева и 95 ст.) лева без ДДС. От страна на участника, преговорите са проведени с Б.И.Д. – упълномощен представител. В резултат на проведените преговори, двете страни се договарят първоначално предложените технически и финансови параметри в офертата на участника - „***“ ЕАД, да се запазят така, както са оферирани. </w:t>
      </w:r>
    </w:p>
    <w:p w:rsidR="00000000" w:rsidDel="00000000" w:rsidP="00000000" w:rsidRDefault="00000000" w:rsidRPr="00000000" w14:paraId="00000033">
      <w:pPr>
        <w:spacing w:after="240" w:line="276" w:lineRule="auto"/>
        <w:ind w:firstLine="567"/>
        <w:jc w:val="both"/>
        <w:rPr>
          <w:vertAlign w:val="baseline"/>
        </w:rPr>
      </w:pPr>
      <w:r w:rsidDel="00000000" w:rsidR="00000000" w:rsidRPr="00000000">
        <w:rPr>
          <w:vertAlign w:val="baseline"/>
          <w:rtl w:val="0"/>
        </w:rPr>
        <w:t xml:space="preserve">Видно от Протокол №3 от 12.04.2018г., при отварянето на офертата на търговско дружество „***“ ЕООД, комисията е констатирала, че техническото и ценовото предложения на участника, заедно с всички приложения към тях отговарят на поставените минимални изисквания и условия за изпълнение на поръчката, поставени от възложителя, като ценовата му оферта възлиза в размер на 5 291 657,85 (пет милиона двеста деветдесет и една хиляди шестотин петдесет и седем лева и 85 ст.) лева без ДДС. От страна на участника, преговорите са проведени с Д.П.Л. – упълномощен представител. В резултат на проведените преговори, двете страни се договарят първоначално предложените технически и финансови параметри в офертата на участника - „***“ ЕООД, да се запазят така, както са оферирани. </w:t>
      </w:r>
    </w:p>
    <w:p w:rsidR="00000000" w:rsidDel="00000000" w:rsidP="00000000" w:rsidRDefault="00000000" w:rsidRPr="00000000" w14:paraId="00000034">
      <w:pPr>
        <w:spacing w:after="240" w:line="276" w:lineRule="auto"/>
        <w:ind w:firstLine="567"/>
        <w:jc w:val="both"/>
        <w:rPr>
          <w:vertAlign w:val="baseline"/>
        </w:rPr>
      </w:pPr>
      <w:r w:rsidDel="00000000" w:rsidR="00000000" w:rsidRPr="00000000">
        <w:rPr>
          <w:vertAlign w:val="baseline"/>
          <w:rtl w:val="0"/>
        </w:rPr>
        <w:t xml:space="preserve">Видно от Протокол №4 от 12.04.2018г., при отварянето на офертата на ДЗЗД „***“, комисията е констатирала, че техническото и ценовото предложения на участника, заедно с всички приложения към тях отговарят на поставените минимални изисквания и условия за изпълнение на поръчката, поставени от възложителя, като ценовата му оферта възлиза в размер на 5 282 209,28 (пет милиона двеста осемдесет и две хиляди двеста и девет лева и 28 ст.) лева без ДДС. От страна на участника, преговорите са проведени с Т.П.Петров – представляващ обединението и В.Н.В. – упълномощен представител. В резултат на проведените преговори, двете страни се договарят първоначално предложените технически и финансови параметри в офертата на участника - ДЗЗД „***“, да се запазят така, както са оферирани. </w:t>
      </w:r>
    </w:p>
    <w:p w:rsidR="00000000" w:rsidDel="00000000" w:rsidP="00000000" w:rsidRDefault="00000000" w:rsidRPr="00000000" w14:paraId="00000035">
      <w:pPr>
        <w:spacing w:after="240" w:line="276" w:lineRule="auto"/>
        <w:ind w:firstLine="567"/>
        <w:jc w:val="both"/>
        <w:rPr>
          <w:vertAlign w:val="baseline"/>
        </w:rPr>
      </w:pPr>
      <w:r w:rsidDel="00000000" w:rsidR="00000000" w:rsidRPr="00000000">
        <w:rPr>
          <w:vertAlign w:val="baseline"/>
          <w:rtl w:val="0"/>
        </w:rPr>
        <w:t xml:space="preserve">Видно от Протокол №5, съставен на 19.04.2018г., комисията е извършила оценка на подадените от участниците оферти, в съответствие с методика за оценка на офертите за участие в обществената поръчка, съобразно критерия „оптимално съотношение качество/цена“ и е извършила следното класиране на участниците: на първо място - ДЗЗД „***“ с 93,00 точки, на второ място - „***“ ЕООД с 89,82 точки и на трето място - „***“ ЕАД с 86,84 точки.</w:t>
      </w:r>
    </w:p>
    <w:p w:rsidR="00000000" w:rsidDel="00000000" w:rsidP="00000000" w:rsidRDefault="00000000" w:rsidRPr="00000000" w14:paraId="00000036">
      <w:pPr>
        <w:spacing w:after="240" w:line="276" w:lineRule="auto"/>
        <w:ind w:firstLine="567"/>
        <w:jc w:val="both"/>
        <w:rPr>
          <w:vertAlign w:val="baseline"/>
        </w:rPr>
      </w:pPr>
      <w:r w:rsidDel="00000000" w:rsidR="00000000" w:rsidRPr="00000000">
        <w:rPr>
          <w:vertAlign w:val="baseline"/>
          <w:rtl w:val="0"/>
        </w:rPr>
        <w:t xml:space="preserve">Докладът, обобщаващ резултатите от действията на комисията за извършване на подбор на участниците, разглеждане и оценка на офертите, ведно с протоколите от дейността й, са утвърдени от Каменов на 19.04.2018г.</w:t>
      </w:r>
    </w:p>
    <w:p w:rsidR="00000000" w:rsidDel="00000000" w:rsidP="00000000" w:rsidRDefault="00000000" w:rsidRPr="00000000" w14:paraId="00000037">
      <w:pPr>
        <w:spacing w:after="240" w:line="276" w:lineRule="auto"/>
        <w:ind w:firstLine="567"/>
        <w:jc w:val="both"/>
        <w:rPr>
          <w:vertAlign w:val="baseline"/>
        </w:rPr>
      </w:pPr>
      <w:r w:rsidDel="00000000" w:rsidR="00000000" w:rsidRPr="00000000">
        <w:rPr>
          <w:vertAlign w:val="baseline"/>
          <w:rtl w:val="0"/>
        </w:rPr>
        <w:t xml:space="preserve">С Решение №1391/20.04.2018г. по описа на Община В., подписано от Каменов кметът на Община В. е обявил класирането на участниците в процедурата, като е определил участника класиран на първо място - ДЗЗД „***“ за изпълнител на обществената поръчка.</w:t>
      </w:r>
    </w:p>
    <w:p w:rsidR="00000000" w:rsidDel="00000000" w:rsidP="00000000" w:rsidRDefault="00000000" w:rsidRPr="00000000" w14:paraId="00000038">
      <w:pPr>
        <w:spacing w:after="240" w:line="276" w:lineRule="auto"/>
        <w:ind w:firstLine="567"/>
        <w:jc w:val="both"/>
        <w:rPr>
          <w:vertAlign w:val="baseline"/>
        </w:rPr>
      </w:pPr>
      <w:r w:rsidDel="00000000" w:rsidR="00000000" w:rsidRPr="00000000">
        <w:rPr>
          <w:vertAlign w:val="baseline"/>
          <w:rtl w:val="0"/>
        </w:rPr>
        <w:t xml:space="preserve">Видно от писмо с рег. №2600-1210(1) от 03.05.2018г., подписано от П.Д. – зам.-кмет на Община В., съгласно Заповед №714/27.04.2018г., възложителят е изискал от ДЗЗД „***“ да представи копия на актуални документи, удостоверяващи липсата на основание за отстраняване от процедурата, както и такива, удостоверяващи съответствието с поставените критерии.</w:t>
      </w:r>
    </w:p>
    <w:p w:rsidR="00000000" w:rsidDel="00000000" w:rsidP="00000000" w:rsidRDefault="00000000" w:rsidRPr="00000000" w14:paraId="00000039">
      <w:pPr>
        <w:spacing w:after="240" w:line="276" w:lineRule="auto"/>
        <w:ind w:firstLine="567"/>
        <w:jc w:val="both"/>
        <w:rPr>
          <w:vertAlign w:val="baseline"/>
        </w:rPr>
      </w:pPr>
      <w:r w:rsidDel="00000000" w:rsidR="00000000" w:rsidRPr="00000000">
        <w:rPr>
          <w:vertAlign w:val="baseline"/>
          <w:rtl w:val="0"/>
        </w:rPr>
        <w:t xml:space="preserve">С Договор – рег. № С-141/05.06.2018г. по описа на Община В., сключен между възложителя - Община В. и „***“ ДЗЗД - изпълнител, възложителят е възложил изпълнението на дейностите по обществена поръчка с предмет: „Обновяване и модернизиране на пешеходната зона в централната част на град В. – 3, 4, 5 и 6 в участъка от ул. „***“ до ул. „***“, финансирана от Оперативна програма „Региони в растеж“ 2014-2020 година, съфинансирана от Европейския съюз чрез Европейски фонд за регионално развитие. От страна на възложителя, договорът е подписан от Калин Каменов – в качеството му на представляващ общината и П.П. – главен счетоводител, а от страна на изпълнителя – от Т.П., в качеството му на представляващ обединението. Видно от клаузите на договора, срокът му за изпълнение е 178 (сто седемдесет и осем) календарни дни, считано от датата на подписване на Протокола за откриване на строителна площадка и определяне на строителната линия и ниво на строежа, а общата цена за изпълнението му е в размер на 2 282 209,28 ( пет милиона двеста осемдесет и две хиляди двеста и девет лева и 28 ст.) лева без ДДС.</w:t>
      </w:r>
    </w:p>
    <w:p w:rsidR="00000000" w:rsidDel="00000000" w:rsidP="00000000" w:rsidRDefault="00000000" w:rsidRPr="00000000" w14:paraId="0000003A">
      <w:pPr>
        <w:spacing w:after="240" w:line="276" w:lineRule="auto"/>
        <w:ind w:firstLine="567"/>
        <w:jc w:val="both"/>
        <w:rPr>
          <w:vertAlign w:val="baseline"/>
        </w:rPr>
      </w:pPr>
      <w:r w:rsidDel="00000000" w:rsidR="00000000" w:rsidRPr="00000000">
        <w:rPr>
          <w:vertAlign w:val="baseline"/>
          <w:rtl w:val="0"/>
        </w:rPr>
        <w:t xml:space="preserve">С Обявление за възложена поръчка – рег. №2400-1068/11.06.2018г. по описа на Община В., възложителят е обявил наличието на сключения по обществената поръчка договор с „***“ ДЗЗД.</w:t>
      </w:r>
    </w:p>
    <w:p w:rsidR="00000000" w:rsidDel="00000000" w:rsidP="00000000" w:rsidRDefault="00000000" w:rsidRPr="00000000" w14:paraId="0000003B">
      <w:pPr>
        <w:spacing w:after="240" w:line="276" w:lineRule="auto"/>
        <w:ind w:firstLine="567"/>
        <w:jc w:val="both"/>
        <w:rPr>
          <w:vertAlign w:val="baseline"/>
        </w:rPr>
      </w:pPr>
      <w:r w:rsidDel="00000000" w:rsidR="00000000" w:rsidRPr="00000000">
        <w:rPr>
          <w:vertAlign w:val="baseline"/>
          <w:rtl w:val="0"/>
        </w:rPr>
        <w:t xml:space="preserve">Видно от извършените в Търговски регистър справки, търговско дружество „***“ ЕООД с ЕИК *** е с едноличен собственик на капитала – С.Д.Л. с ЕГН ***, а управител на същото е М.П.М. с ЕГН </w:t>
      </w:r>
      <w:hyperlink r:id="rId7">
        <w:r w:rsidDel="00000000" w:rsidR="00000000" w:rsidRPr="00000000">
          <w:rPr>
            <w:vertAlign w:val="baseline"/>
            <w:rtl w:val="0"/>
          </w:rPr>
          <w:t xml:space="preserve">***</w:t>
        </w:r>
      </w:hyperlink>
      <w:r w:rsidDel="00000000" w:rsidR="00000000" w:rsidRPr="00000000">
        <w:rPr>
          <w:vertAlign w:val="baseline"/>
          <w:rtl w:val="0"/>
        </w:rPr>
        <w:t xml:space="preserve">.</w:t>
      </w:r>
    </w:p>
    <w:p w:rsidR="00000000" w:rsidDel="00000000" w:rsidP="00000000" w:rsidRDefault="00000000" w:rsidRPr="00000000" w14:paraId="0000003C">
      <w:pPr>
        <w:spacing w:after="240" w:line="276" w:lineRule="auto"/>
        <w:ind w:firstLine="567"/>
        <w:jc w:val="both"/>
        <w:rPr>
          <w:vertAlign w:val="baseline"/>
        </w:rPr>
      </w:pPr>
      <w:r w:rsidDel="00000000" w:rsidR="00000000" w:rsidRPr="00000000">
        <w:rPr>
          <w:vertAlign w:val="baseline"/>
          <w:rtl w:val="0"/>
        </w:rPr>
        <w:t xml:space="preserve">Видно от извършените в Търговски регистър справки, акционерно дружество „***“ ЕАД с ЕИК *** е с едноличен собственик на капитала – ***, Чуждестранно юридическо лице, регистрирано в Кипър и едностепенна система на управление – Съвет на директорите в състав: К.В.К., Д.Е.Д. и П.И.Х. Дружеството се представлява от К.В.К. с ЕГН *** – изпълнителен директор.</w:t>
      </w:r>
    </w:p>
    <w:p w:rsidR="00000000" w:rsidDel="00000000" w:rsidP="00000000" w:rsidRDefault="00000000" w:rsidRPr="00000000" w14:paraId="0000003D">
      <w:pPr>
        <w:spacing w:after="240" w:line="276" w:lineRule="auto"/>
        <w:ind w:firstLine="567"/>
        <w:jc w:val="both"/>
        <w:rPr>
          <w:vertAlign w:val="baseline"/>
        </w:rPr>
      </w:pPr>
      <w:r w:rsidDel="00000000" w:rsidR="00000000" w:rsidRPr="00000000">
        <w:rPr>
          <w:vertAlign w:val="baseline"/>
          <w:rtl w:val="0"/>
        </w:rPr>
        <w:t xml:space="preserve">Видно от Договор за създаване на сдружение от 16.03.2018г., „***“ ДЗЗД е създадено на основание чл. 357-364 от Закона за задълженията и договорите, за обединяване на усилията си за организиране и осъществяване на съвместна стопанска дейност с цел: участие в процедура по възлагане на обществена поръчка с предмет: „Обновяване и модернизиране на пешеходната зона в централната част на град В. – 3, 4, 5 и 6 в участъка от ул. „***“ до ул. „***“. В сдружението са включени търговски дружества: „***“ АД, с процентно участие – 40%; „***“ АД, с процентно участие – 30%; „***“ ЕООД, с процентно участие – 25% и „***“ ЕООД, с процентно участие – 5%. За управляващ сдружението съдружник е определен „***“ АД, а за представляващ сдружението – Т.П.П. с ЕГН ***.</w:t>
      </w:r>
    </w:p>
    <w:p w:rsidR="00000000" w:rsidDel="00000000" w:rsidP="00000000" w:rsidRDefault="00000000" w:rsidRPr="00000000" w14:paraId="0000003E">
      <w:pPr>
        <w:spacing w:after="240" w:line="276" w:lineRule="auto"/>
        <w:ind w:firstLine="567"/>
        <w:jc w:val="both"/>
        <w:rPr>
          <w:vertAlign w:val="baseline"/>
        </w:rPr>
      </w:pPr>
      <w:r w:rsidDel="00000000" w:rsidR="00000000" w:rsidRPr="00000000">
        <w:rPr>
          <w:vertAlign w:val="baseline"/>
          <w:rtl w:val="0"/>
        </w:rPr>
        <w:t xml:space="preserve">От справките в Търговски регистър е видно, че:</w:t>
      </w:r>
    </w:p>
    <w:p w:rsidR="00000000" w:rsidDel="00000000" w:rsidP="00000000" w:rsidRDefault="00000000" w:rsidRPr="00000000" w14:paraId="0000003F">
      <w:pPr>
        <w:spacing w:after="240" w:line="276" w:lineRule="auto"/>
        <w:ind w:firstLine="567"/>
        <w:jc w:val="both"/>
        <w:rPr>
          <w:vertAlign w:val="baseline"/>
        </w:rPr>
      </w:pPr>
      <w:r w:rsidDel="00000000" w:rsidR="00000000" w:rsidRPr="00000000">
        <w:rPr>
          <w:vertAlign w:val="baseline"/>
          <w:rtl w:val="0"/>
        </w:rPr>
        <w:t xml:space="preserve">Акционерно дружество „***“ АД, ЕИК *** е с едностепенна система на управление – Съвет на директорите в състав: Т.П.П., С.Д.Р. и Ц.Р.Г. Дружеството се представлява от Т.П.- изпълнителен директор и Б.М.Б. – прокурист. Акционери в дружеството са: „***“ ЕАД с ЕИК ***, притежаващо 21 014 броя акции, в размер на 32,16% от капитала на дружеството и ***, Чуждестранно юридическо лице, регистрирано в Кипър, притежаващо 44 330 броя акции, в размер на 67,84% от капитала на същото. Едноличен собственик на капитала на акционерно дружество „***“ ЕАД е ***, Чуждестранно юридическо лице, регистрирано в Кипър, като същото е с едностепенна система на управление – Съвет на директорите в състав: Ц.Р.Г. – изпълнителен директор, О.П.Г. и Х.О.Ш.</w:t>
      </w:r>
    </w:p>
    <w:p w:rsidR="00000000" w:rsidDel="00000000" w:rsidP="00000000" w:rsidRDefault="00000000" w:rsidRPr="00000000" w14:paraId="00000040">
      <w:pPr>
        <w:spacing w:after="240" w:line="276" w:lineRule="auto"/>
        <w:ind w:firstLine="567"/>
        <w:jc w:val="both"/>
        <w:rPr>
          <w:vertAlign w:val="baseline"/>
        </w:rPr>
      </w:pPr>
      <w:r w:rsidDel="00000000" w:rsidR="00000000" w:rsidRPr="00000000">
        <w:rPr>
          <w:vertAlign w:val="baseline"/>
          <w:rtl w:val="0"/>
        </w:rPr>
        <w:t xml:space="preserve">Акционерно дружество „***“ АД с ЕИК *** е с едностепенна система на управление – Съвет на директорите в състав: Т.П.П., И.П.Д. и Ц.Р.Г. Дружеството се представлява от Т.П. - изпълнителен директор и В.Р.Р. – прокурист. Акционери в дружеството са: „***“ АД, притежаващо 21 575 броя акции, в размер на 51,20% от капитала на дружеството; „***“ АД с ЕИК ***, притежаващо 16 763 броя акции, в размер на 39,78% от капитала на дружеството, както и физически лица, притежаващи общо 3 802 броя акции, в общ размер на 9,02% от капитала на дружеството. Акционери в  търговско дружество „***“ АД са „***“ ООД ЕИК *** с управител Ц.Й.В., както и други физически лица.</w:t>
      </w:r>
    </w:p>
    <w:p w:rsidR="00000000" w:rsidDel="00000000" w:rsidP="00000000" w:rsidRDefault="00000000" w:rsidRPr="00000000" w14:paraId="00000041">
      <w:pPr>
        <w:spacing w:after="240" w:line="276" w:lineRule="auto"/>
        <w:ind w:firstLine="567"/>
        <w:jc w:val="both"/>
        <w:rPr>
          <w:vertAlign w:val="baseline"/>
        </w:rPr>
      </w:pPr>
      <w:r w:rsidDel="00000000" w:rsidR="00000000" w:rsidRPr="00000000">
        <w:rPr>
          <w:vertAlign w:val="baseline"/>
          <w:rtl w:val="0"/>
        </w:rPr>
        <w:t xml:space="preserve">Търговско дружество „***“ ЕООД с ЕИК *** е с едноличен собственик на капитала – ***, Чуждестранно юридическо лице, регистрирано в Кипър, като дружеството се управлява и представлява от Т.П. – управител и Б.М.Б. – прокурист.</w:t>
      </w:r>
    </w:p>
    <w:p w:rsidR="00000000" w:rsidDel="00000000" w:rsidP="00000000" w:rsidRDefault="00000000" w:rsidRPr="00000000" w14:paraId="00000042">
      <w:pPr>
        <w:spacing w:after="240" w:line="276" w:lineRule="auto"/>
        <w:ind w:firstLine="567"/>
        <w:jc w:val="both"/>
        <w:rPr>
          <w:vertAlign w:val="baseline"/>
        </w:rPr>
      </w:pPr>
      <w:r w:rsidDel="00000000" w:rsidR="00000000" w:rsidRPr="00000000">
        <w:rPr>
          <w:vertAlign w:val="baseline"/>
          <w:rtl w:val="0"/>
        </w:rPr>
        <w:t xml:space="preserve">Търговско дружество „***“ ЕООД с ЕИК *** е с едноличен собственик на капитала – „***“ с ЕИК ***, като се управлява и представлява от И.Т.И. с ЕГН *** – управител. </w:t>
      </w:r>
    </w:p>
    <w:p w:rsidR="00000000" w:rsidDel="00000000" w:rsidP="00000000" w:rsidRDefault="00000000" w:rsidRPr="00000000" w14:paraId="00000043">
      <w:pPr>
        <w:spacing w:line="276" w:lineRule="auto"/>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44">
      <w:pPr>
        <w:spacing w:after="240" w:line="276" w:lineRule="auto"/>
        <w:jc w:val="center"/>
        <w:rPr>
          <w:i w:val="0"/>
          <w:iCs w:val="0"/>
          <w:vertAlign w:val="baseline"/>
        </w:rPr>
      </w:pPr>
      <w:r w:rsidDel="00000000" w:rsidR="00000000" w:rsidRPr="00000000">
        <w:rPr>
          <w:i w:val="1"/>
          <w:iCs w:val="1"/>
          <w:vertAlign w:val="baseline"/>
          <w:rtl w:val="0"/>
        </w:rPr>
        <w:t xml:space="preserve">стигна до следните правни изводи:</w:t>
      </w:r>
      <w:r w:rsidDel="00000000" w:rsidR="00000000" w:rsidRPr="00000000">
        <w:rPr>
          <w:rtl w:val="0"/>
        </w:rPr>
      </w:r>
    </w:p>
    <w:p w:rsidR="00000000" w:rsidDel="00000000" w:rsidP="00000000" w:rsidRDefault="00000000" w:rsidRPr="00000000" w14:paraId="00000045">
      <w:pPr>
        <w:spacing w:after="240" w:line="276"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6">
      <w:pPr>
        <w:spacing w:after="240" w:line="276"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7">
      <w:pPr>
        <w:spacing w:after="240" w:line="276" w:lineRule="auto"/>
        <w:ind w:firstLine="567"/>
        <w:jc w:val="both"/>
        <w:rPr>
          <w:vertAlign w:val="baseline"/>
        </w:rPr>
      </w:pPr>
      <w:r w:rsidDel="00000000" w:rsidR="00000000" w:rsidRPr="00000000">
        <w:rPr>
          <w:vertAlign w:val="baseline"/>
          <w:rtl w:val="0"/>
        </w:rPr>
        <w:t xml:space="preserve">В качеството си на кмет на Община В., Калин Ангелов Каменов с ЕГН *** </w:t>
      </w:r>
      <w:r w:rsidDel="00000000" w:rsidR="00000000" w:rsidRPr="00000000">
        <w:rPr>
          <w:color w:val="000000"/>
          <w:vertAlign w:val="baseline"/>
          <w:rtl w:val="0"/>
        </w:rPr>
        <w:t xml:space="preserve">е</w:t>
      </w:r>
      <w:r w:rsidDel="00000000" w:rsidR="00000000" w:rsidRPr="00000000">
        <w:rPr>
          <w:vertAlign w:val="baseline"/>
          <w:rtl w:val="0"/>
        </w:rPr>
        <w:t xml:space="preserve"> лице, заемащо висша публична длъжност по смисъла на чл.6, ал.1, т.32 от ЗПКОНПИ. В този смисъл първата предпоставка на фактическия състав на конфликта на интереси е налице.</w:t>
      </w:r>
    </w:p>
    <w:p w:rsidR="00000000" w:rsidDel="00000000" w:rsidP="00000000" w:rsidRDefault="00000000" w:rsidRPr="00000000" w14:paraId="00000048">
      <w:pPr>
        <w:spacing w:after="240" w:line="276" w:lineRule="auto"/>
        <w:ind w:firstLine="567"/>
        <w:jc w:val="both"/>
        <w:rPr>
          <w:vertAlign w:val="baseline"/>
        </w:rPr>
      </w:pPr>
      <w:r w:rsidDel="00000000" w:rsidR="00000000" w:rsidRPr="00000000">
        <w:rPr>
          <w:vertAlign w:val="baseline"/>
          <w:rtl w:val="0"/>
        </w:rPr>
        <w:t xml:space="preserve">Съгласно разпоредбата на чл.5 от Закона за обществените поръчки (ЗОП), възложителите отговарят за правилното прогнозиране, планиране, провеждане, приключване и отчитане за резултатите от обществените поръчки, като видно от разпоредбата на чл.5, ал.2, т.9, кметовете на общини спадат към публичните възложители на обществени поръчки. </w:t>
      </w:r>
    </w:p>
    <w:p w:rsidR="00000000" w:rsidDel="00000000" w:rsidP="00000000" w:rsidRDefault="00000000" w:rsidRPr="00000000" w14:paraId="00000049">
      <w:pPr>
        <w:spacing w:after="240" w:line="276" w:lineRule="auto"/>
        <w:ind w:firstLine="567"/>
        <w:jc w:val="both"/>
        <w:rPr>
          <w:vertAlign w:val="baseline"/>
        </w:rPr>
      </w:pPr>
      <w:r w:rsidDel="00000000" w:rsidR="00000000" w:rsidRPr="00000000">
        <w:rPr>
          <w:vertAlign w:val="baseline"/>
          <w:rtl w:val="0"/>
        </w:rPr>
        <w:t xml:space="preserve">Съгласно разпоредбата на чл.7, ал.2 от ЗОП, в отсъствие на възложителя, правомощията му, свързани с възлагане на обществени поръчки се изпълняват от лицето, което го замества съгласно нормативен, административен или друг акт, който определя представителството на възложителя.</w:t>
      </w:r>
    </w:p>
    <w:p w:rsidR="00000000" w:rsidDel="00000000" w:rsidP="00000000" w:rsidRDefault="00000000" w:rsidRPr="00000000" w14:paraId="0000004A">
      <w:pPr>
        <w:spacing w:after="240" w:line="276" w:lineRule="auto"/>
        <w:ind w:firstLine="567"/>
        <w:jc w:val="both"/>
        <w:rPr>
          <w:vertAlign w:val="baseline"/>
        </w:rPr>
      </w:pPr>
      <w:r w:rsidDel="00000000" w:rsidR="00000000" w:rsidRPr="00000000">
        <w:rPr>
          <w:vertAlign w:val="baseline"/>
          <w:rtl w:val="0"/>
        </w:rPr>
        <w:t xml:space="preserve">От събраните по производството доказателства се установи, че, със Заповеди №527/26.03.2018г. и №582/11.04.2018г. по описа на Община В., Калин Каменов е делегирал правомощията си като кмет на общината, на П.Я.Д. – заместник-кмет хуманитарни дейности, на 28.03.2018г. и на 12.04.2018г. В това си качество, същата е подписала Решение №1163/28.03.2018г. по описа на Община В. за откриване на процедура за възлагане на обществена поръчка – Договаряне без предварително обявление с наименование: „Обновяване и модернизиране на пешеходната зона в централната част на град В. – 3, 4, 5 и 6 в участъка от ул. „***“ до ул. „***“; Покана с рег. №2600-1004/28.03.2018г. по описа на Община В. до юридическите лица „***“ ЕАД, гр. С., „***“ ДЗЗД, гр. В. и „***“ ЕООД, гр. П., както и е назначила комисията за извършване на подбор на участниците, разглеждане и оценка на офертите със Заповед №587/12.04.2018г. по описа на Община В. Предвид горното се налага извода, че Калин Каменов не е упражнил правомощия по служба във връзка с обявяване на процедура с рег. №00814-2018-0008 по описа на АОП и поканването на конкретните участници в договарянето.</w:t>
      </w:r>
    </w:p>
    <w:p w:rsidR="00000000" w:rsidDel="00000000" w:rsidP="00000000" w:rsidRDefault="00000000" w:rsidRPr="00000000" w14:paraId="0000004B">
      <w:pPr>
        <w:spacing w:after="240" w:line="276" w:lineRule="auto"/>
        <w:ind w:firstLine="567"/>
        <w:jc w:val="both"/>
        <w:rPr>
          <w:vertAlign w:val="baseline"/>
        </w:rPr>
      </w:pPr>
      <w:r w:rsidDel="00000000" w:rsidR="00000000" w:rsidRPr="00000000">
        <w:rPr>
          <w:color w:val="000000"/>
          <w:vertAlign w:val="baseline"/>
          <w:rtl w:val="0"/>
        </w:rPr>
        <w:t xml:space="preserve">От събраните доказателства се установи, че в качеството си на кмет на Община В. и възложител по Закона за обществените поръчки, Калин Каменов е подписал: Р</w:t>
      </w:r>
      <w:r w:rsidDel="00000000" w:rsidR="00000000" w:rsidRPr="00000000">
        <w:rPr>
          <w:vertAlign w:val="baseline"/>
          <w:rtl w:val="0"/>
        </w:rPr>
        <w:t xml:space="preserve">ешение №583/13.02.2018г. по описа на Община В., с което, на основание чл.110, ал.1, т.2 от ЗОП е прекратил обществена поръчка – Открита процедура с рег. №00814-2017-0025 по описа на АОП, с наименование: „Обновяване и модернизиране на пешеходната зона в централната част на град В. – 3, 4, 5 и 6 в участъка от ул. „***“ до ул. „***“; Решение №1391/20.04.2018г. по описа на Община В., с което е обявил класирането на участниците в процедура за възлагане на обществена поръчка – Договаряне без предварително обявление, с рег. №00814-2018-0008 по описа на АОП, с наименование: „Обновяване и модернизиране на пешеходната зона в централната част на град В. – 3, 4, 5 и 6 в участъка от ул. „***“ до ул. „***“ и е определил участника класиран на първо място - „***“ ДЗЗД за изпълнител на обществената поръчка, а също така е подписал и Договор № С-141/05.06.2018г., сключен между Община В. и „***“ ДЗЗД, с който е възложил изпълнението на дейностите по обществена поръчка с предмет: „Обновяване и модернизиране на пешеходната зона в централната част на град В. – 3, 4, 5 и 6 в участъка от ул. „***“ до ул. „***“, финансирана от Оперативна програма „Региони в растеж“ 2014-2020 година, съфинансирана от Европейския съюз чрез Европейски фонд за регионално развитие, на участника „***“ ДЗЗД. </w:t>
      </w:r>
    </w:p>
    <w:p w:rsidR="00000000" w:rsidDel="00000000" w:rsidP="00000000" w:rsidRDefault="00000000" w:rsidRPr="00000000" w14:paraId="0000004C">
      <w:pPr>
        <w:spacing w:after="240" w:line="276" w:lineRule="auto"/>
        <w:ind w:firstLine="567"/>
        <w:jc w:val="both"/>
        <w:rPr>
          <w:color w:val="000000"/>
          <w:vertAlign w:val="baseline"/>
        </w:rPr>
      </w:pPr>
      <w:r w:rsidDel="00000000" w:rsidR="00000000" w:rsidRPr="00000000">
        <w:rPr>
          <w:vertAlign w:val="baseline"/>
          <w:rtl w:val="0"/>
        </w:rPr>
        <w:t xml:space="preserve">В хода на процедурата по възлагане на обществена поръчка с рег. №00814-2017-0025 по описа на АОП освен цитираните документи, Каменов е подписал и Решение №2966/19.12.2017г. по описа на Община В., с което е открил процедурата за възлагане на обществена поръчка – Открита процедура с наименование: „Обновяване и модернизиране на пешеходната зона в централната част на град В. – 3, 4, 5 и 6 в участъка от ул. „***“ до ул. „***“, финансирана от Оперативна програма „Региони в растеж“ 2014-2020 година, съфинансирана от Европейския съюз чрез Европейски фонд за регионално развитие, </w:t>
      </w:r>
      <w:r w:rsidDel="00000000" w:rsidR="00000000" w:rsidRPr="00000000">
        <w:rPr>
          <w:color w:val="000000"/>
          <w:vertAlign w:val="baseline"/>
          <w:rtl w:val="0"/>
        </w:rPr>
        <w:t xml:space="preserve">както и </w:t>
      </w:r>
      <w:r w:rsidDel="00000000" w:rsidR="00000000" w:rsidRPr="00000000">
        <w:rPr>
          <w:vertAlign w:val="baseline"/>
          <w:rtl w:val="0"/>
        </w:rPr>
        <w:t xml:space="preserve">други документи, произтичащи от Закона за обществените поръчки. Предвид горното, с</w:t>
      </w:r>
      <w:r w:rsidDel="00000000" w:rsidR="00000000" w:rsidRPr="00000000">
        <w:rPr>
          <w:color w:val="000000"/>
          <w:vertAlign w:val="baseline"/>
          <w:rtl w:val="0"/>
        </w:rPr>
        <w:t xml:space="preserve">е налага извода, че е налице и втората предпоставка от фактическия състав на конфликта на интереси, а именно: упражнени правомощия по служба от лицето, заемащо висша публична длъжност.</w:t>
      </w:r>
    </w:p>
    <w:p w:rsidR="00000000" w:rsidDel="00000000" w:rsidP="00000000" w:rsidRDefault="00000000" w:rsidRPr="00000000" w14:paraId="0000004D">
      <w:pPr>
        <w:spacing w:after="240" w:line="276" w:lineRule="auto"/>
        <w:ind w:firstLine="567"/>
        <w:jc w:val="both"/>
        <w:rPr>
          <w:color w:val="000000"/>
          <w:vertAlign w:val="baseline"/>
        </w:rPr>
      </w:pPr>
      <w:r w:rsidDel="00000000" w:rsidR="00000000" w:rsidRPr="00000000">
        <w:rPr>
          <w:color w:val="000000"/>
          <w:vertAlign w:val="baseline"/>
          <w:rtl w:val="0"/>
        </w:rPr>
        <w:t xml:space="preserve">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Калин Каменов.</w:t>
      </w:r>
    </w:p>
    <w:p w:rsidR="00000000" w:rsidDel="00000000" w:rsidP="00000000" w:rsidRDefault="00000000" w:rsidRPr="00000000" w14:paraId="0000004E">
      <w:pPr>
        <w:spacing w:after="240" w:line="276" w:lineRule="auto"/>
        <w:ind w:firstLine="567"/>
        <w:jc w:val="both"/>
        <w:rPr>
          <w:color w:val="000000"/>
          <w:vertAlign w:val="baseline"/>
        </w:rPr>
      </w:pPr>
      <w:r w:rsidDel="00000000" w:rsidR="00000000" w:rsidRPr="00000000">
        <w:rPr>
          <w:color w:val="000000"/>
          <w:vertAlign w:val="baseline"/>
          <w:rtl w:val="0"/>
        </w:rPr>
        <w:t xml:space="preserve">По отношение на подписаните от Каменов документи, предхождащи решението за прекратяване на процедурата по възлагане на обществената поръчка с </w:t>
      </w:r>
      <w:r w:rsidDel="00000000" w:rsidR="00000000" w:rsidRPr="00000000">
        <w:rPr>
          <w:vertAlign w:val="baseline"/>
          <w:rtl w:val="0"/>
        </w:rPr>
        <w:t xml:space="preserve">рег. №00814-2017-0025 по описа на АОП</w:t>
      </w:r>
      <w:r w:rsidDel="00000000" w:rsidR="00000000" w:rsidRPr="00000000">
        <w:rPr>
          <w:color w:val="000000"/>
          <w:vertAlign w:val="baseline"/>
          <w:rtl w:val="0"/>
        </w:rPr>
        <w:t xml:space="preserve">,</w:t>
      </w:r>
      <w:r w:rsidDel="00000000" w:rsidR="00000000" w:rsidRPr="00000000">
        <w:rPr>
          <w:vertAlign w:val="baseline"/>
          <w:rtl w:val="0"/>
        </w:rPr>
        <w:t xml:space="preserve"> в т.ч. и Решение №2966/19.12.2017 г. по описа на Община В., с което е открита процедура за възлагане на обществена поръчка – Открита процедура с наименование: „Обновяване и модернизиране на пешеходната зона в централната част на град В. – 3, 4, 5 и 6 в участъка от ул. „***“ до ул. „***“ – рег. №00814-2017-0025 по описа на АОП,</w:t>
      </w:r>
      <w:r w:rsidDel="00000000" w:rsidR="00000000" w:rsidRPr="00000000">
        <w:rPr>
          <w:color w:val="000000"/>
          <w:vertAlign w:val="baseline"/>
          <w:rtl w:val="0"/>
        </w:rPr>
        <w:t xml:space="preserve"> това е така, защото съответните документи нямат конкретен адресат и по своята същност представляват административни актове, които се отнасят до неопределен и неограничен брой субекти, отговарящи на изискванията на ЗОП, респ. на възложителя, за изпълнение на обществената поръчка, поради което се обуславя извода, че към датата на подписването им, същите не биха могли да визират и да се отнесат до конкретни лица - участници в процедурата, поради което не биха могли да обосноват наличие на частен интерес за лицето, заемащо публична/висша публична длъжност или за свързано с него лице, при упражняване на правомощията или задълженията му по служба.</w:t>
      </w:r>
    </w:p>
    <w:p w:rsidR="00000000" w:rsidDel="00000000" w:rsidP="00000000" w:rsidRDefault="00000000" w:rsidRPr="00000000" w14:paraId="0000004F">
      <w:pPr>
        <w:spacing w:after="240" w:line="276" w:lineRule="auto"/>
        <w:ind w:firstLine="600"/>
        <w:jc w:val="both"/>
        <w:rPr>
          <w:color w:val="000000"/>
          <w:vertAlign w:val="baseline"/>
        </w:rPr>
      </w:pPr>
      <w:r w:rsidDel="00000000" w:rsidR="00000000" w:rsidRPr="00000000">
        <w:rPr>
          <w:vertAlign w:val="baseline"/>
          <w:rtl w:val="0"/>
        </w:rPr>
        <w:t xml:space="preserve">По отношение на подписаните от Каменов: </w:t>
      </w:r>
      <w:r w:rsidDel="00000000" w:rsidR="00000000" w:rsidRPr="00000000">
        <w:rPr>
          <w:color w:val="000000"/>
          <w:vertAlign w:val="baseline"/>
          <w:rtl w:val="0"/>
        </w:rPr>
        <w:t xml:space="preserve">Р</w:t>
      </w:r>
      <w:r w:rsidDel="00000000" w:rsidR="00000000" w:rsidRPr="00000000">
        <w:rPr>
          <w:vertAlign w:val="baseline"/>
          <w:rtl w:val="0"/>
        </w:rPr>
        <w:t xml:space="preserve">ешение №583/13.02.2018г. по описа на Община В., с което, на основание чл.110, ал.1, т.2 от ЗОП е прекратил обществена поръчка с рег. №00814-2017-0025 по описа на АОП; Решение №1391/20.04.2018г. по описа на Община В., с което е обявил класирането на участниците в процедура за възлагане на обществена поръчка с рег. №00814-2018-0008 по описа на АОП и е определил участника класиран на първо място - „***“ ДЗЗД за изпълнител на обществената поръчка, както и при подписването Договор № С-141/05.06.2018г. с „***“ ДЗЗД за изпълнение на дейностите по обществената поръчка, това е така, защото, от извършените в Търговски регистър справки по партидите на юридическите лица, участници в процедурите за възлагане на обществени поръчки - рег. №00814-2017-0025 по описа на АОП и рег. №00814-2018-0008 по описа на АОП, се установи, че Калин Каменов</w:t>
      </w:r>
      <w:r w:rsidDel="00000000" w:rsidR="00000000" w:rsidRPr="00000000">
        <w:rPr>
          <w:color w:val="000000"/>
          <w:vertAlign w:val="baseline"/>
          <w:rtl w:val="0"/>
        </w:rPr>
        <w:t xml:space="preserve"> няма участие в капитала или управлението на търговски дружества </w:t>
      </w:r>
      <w:r w:rsidDel="00000000" w:rsidR="00000000" w:rsidRPr="00000000">
        <w:rPr>
          <w:vertAlign w:val="baseline"/>
          <w:rtl w:val="0"/>
        </w:rPr>
        <w:t xml:space="preserve">„***“ ЕАД,</w:t>
      </w:r>
      <w:r w:rsidDel="00000000" w:rsidR="00000000" w:rsidRPr="00000000">
        <w:rPr>
          <w:color w:val="000000"/>
          <w:vertAlign w:val="baseline"/>
          <w:rtl w:val="0"/>
        </w:rPr>
        <w:t xml:space="preserve"> </w:t>
      </w:r>
      <w:r w:rsidDel="00000000" w:rsidR="00000000" w:rsidRPr="00000000">
        <w:rPr>
          <w:vertAlign w:val="baseline"/>
          <w:rtl w:val="0"/>
        </w:rPr>
        <w:t xml:space="preserve">„***“ АД, „***“ АД, нито притежава дялове от капитала или участва в управлението на търговски дружества „***“ ЕООД, „***“ ЕООД, „***“ ЕООД и „***“ ЕООД.</w:t>
      </w:r>
      <w:r w:rsidDel="00000000" w:rsidR="00000000" w:rsidRPr="00000000">
        <w:rPr>
          <w:color w:val="000000"/>
          <w:vertAlign w:val="baseline"/>
          <w:rtl w:val="0"/>
        </w:rPr>
        <w:t xml:space="preserve"> Това обстоятелство, обуславя липсата на свързаност по смисъла на §1, т.15, буква „б“ от ДР на ЗПКОНПИ, между лицето, заемащо висша публична длъжност и всяко едно от юридическите лица поотделно, както и между него и сдружението, в което са включени.</w:t>
      </w:r>
    </w:p>
    <w:p w:rsidR="00000000" w:rsidDel="00000000" w:rsidP="00000000" w:rsidRDefault="00000000" w:rsidRPr="00000000" w14:paraId="00000050">
      <w:pPr>
        <w:spacing w:after="240" w:line="276" w:lineRule="auto"/>
        <w:ind w:firstLine="600"/>
        <w:jc w:val="both"/>
        <w:rPr>
          <w:color w:val="000000"/>
          <w:vertAlign w:val="baseline"/>
        </w:rPr>
      </w:pPr>
      <w:r w:rsidDel="00000000" w:rsidR="00000000" w:rsidRPr="00000000">
        <w:rPr>
          <w:color w:val="000000"/>
          <w:vertAlign w:val="baseline"/>
          <w:rtl w:val="0"/>
        </w:rPr>
        <w:t xml:space="preserve">От извършените в НБД „Население“ справки също не се установи наличие на свързаност по смисъла на §1, т.15, буква „а“ от ДР на ЗПКОНПИ между Каменов и което и да е от физическите лица, притежаващи дялове или акции от капитала на дружествата или представляващи сдруженията, респ. участващите в тях юридически лица.</w:t>
      </w:r>
    </w:p>
    <w:p w:rsidR="00000000" w:rsidDel="00000000" w:rsidP="00000000" w:rsidRDefault="00000000" w:rsidRPr="00000000" w14:paraId="00000051">
      <w:pPr>
        <w:spacing w:after="240" w:line="276" w:lineRule="auto"/>
        <w:ind w:firstLine="567"/>
        <w:jc w:val="both"/>
        <w:rPr>
          <w:vertAlign w:val="baseline"/>
        </w:rPr>
      </w:pPr>
      <w:r w:rsidDel="00000000" w:rsidR="00000000" w:rsidRPr="00000000">
        <w:rPr>
          <w:color w:val="000000"/>
          <w:vertAlign w:val="baseline"/>
          <w:rtl w:val="0"/>
        </w:rPr>
        <w:t xml:space="preserve">Липсата на свързаност между лицата, по смисъла на §1, т.15 от ДР на ЗПКОНПИ, обуславя извода, че при подписването на Р</w:t>
      </w:r>
      <w:r w:rsidDel="00000000" w:rsidR="00000000" w:rsidRPr="00000000">
        <w:rPr>
          <w:vertAlign w:val="baseline"/>
          <w:rtl w:val="0"/>
        </w:rPr>
        <w:t xml:space="preserve">ешение №583/13.02.2018г. по описа на Община В., с което, на основание чл.110, ал.1, т.2 от ЗОП обществена поръчка с рег. №00814-2017-0025 по описа на АОП е прекратена, както и при подписването на Решение №1391/ 20.04.2018г. по описа на Община В., с което е обявено класирането на участниците в процедурата и „***“ ДЗЗД е определено за изпълнител на обществена поръчка, както и при подписването на Договор № С-141/05.06.2018г., с който изпълнението на дейностите по обществената поръчка с предмет: „Обновяване и модернизиране на пешеходната зона в централната част на град В. – 3, 4, 5 и 6 в участъка от ул. „***“ до ул. „***“ е възложено на участника „***“ ДЗЗД, Калин Каменов, </w:t>
      </w:r>
      <w:r w:rsidDel="00000000" w:rsidR="00000000" w:rsidRPr="00000000">
        <w:rPr>
          <w:color w:val="000000"/>
          <w:vertAlign w:val="baseline"/>
          <w:rtl w:val="0"/>
        </w:rPr>
        <w:t xml:space="preserve">в качеството си на кмет на Община В., не е бил повлиян от релевантен частен интерес – негов, или на свързано с него лице.</w:t>
      </w:r>
      <w:r w:rsidDel="00000000" w:rsidR="00000000" w:rsidRPr="00000000">
        <w:rPr>
          <w:vertAlign w:val="baseline"/>
          <w:rtl w:val="0"/>
        </w:rPr>
        <w:t xml:space="preserve"> </w:t>
      </w:r>
    </w:p>
    <w:p w:rsidR="00000000" w:rsidDel="00000000" w:rsidP="00000000" w:rsidRDefault="00000000" w:rsidRPr="00000000" w14:paraId="00000052">
      <w:pPr>
        <w:spacing w:after="240" w:line="276" w:lineRule="auto"/>
        <w:ind w:firstLine="567"/>
        <w:jc w:val="both"/>
        <w:rPr>
          <w:color w:val="000000"/>
          <w:vertAlign w:val="baseline"/>
        </w:rPr>
      </w:pPr>
      <w:r w:rsidDel="00000000" w:rsidR="00000000" w:rsidRPr="00000000">
        <w:rPr>
          <w:color w:val="000000"/>
          <w:vertAlign w:val="baseline"/>
          <w:rtl w:val="0"/>
        </w:rPr>
        <w:t xml:space="preserve">Липсата на частен интерес за лицето, заемащо висша публична длъжност или за свързани с него лица, води до невъзможност за реализиране на фактическия състав на конфликта на интереси и съответстващото му нарушение, описано в Закона за противодействие на корупцията и за отнемане на незаконно придобитото имущество.</w:t>
      </w:r>
    </w:p>
    <w:p w:rsidR="00000000" w:rsidDel="00000000" w:rsidP="00000000" w:rsidRDefault="00000000" w:rsidRPr="00000000" w14:paraId="00000053">
      <w:pPr>
        <w:spacing w:after="240" w:line="276" w:lineRule="auto"/>
        <w:ind w:firstLine="567"/>
        <w:jc w:val="both"/>
        <w:rPr>
          <w:color w:val="000000"/>
          <w:vertAlign w:val="baseline"/>
        </w:rPr>
      </w:pPr>
      <w:r w:rsidDel="00000000" w:rsidR="00000000" w:rsidRPr="00000000">
        <w:rPr>
          <w:color w:val="000000"/>
          <w:vertAlign w:val="baseline"/>
          <w:rtl w:val="0"/>
        </w:rPr>
        <w:t xml:space="preserve">Поради горното, се налага извода, че в настоящото производство са налице два от елементите на състава на конфликт на интереси, а именно: лице заемащо висша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w:t>
      </w:r>
      <w:r w:rsidDel="00000000" w:rsidR="00000000" w:rsidRPr="00000000">
        <w:rPr>
          <w:vertAlign w:val="baseline"/>
          <w:rtl w:val="0"/>
        </w:rPr>
        <w:t xml:space="preserve">Калин Ангелов Каменов</w:t>
      </w:r>
      <w:r w:rsidDel="00000000" w:rsidR="00000000" w:rsidRPr="00000000">
        <w:rPr>
          <w:color w:val="000000"/>
          <w:vertAlign w:val="baseline"/>
          <w:rtl w:val="0"/>
        </w:rPr>
        <w:t xml:space="preserve">. Липсата на който и да е елемент от понятието „конфликт на интереси“ обуславя извод за невъзможност за нарушаване на забраните по Глава Осма от ЗПКОНПИ, които представляват негова проявна форма и за липсата на конфликт на интереси по смисъла на ЗПКОНПИ.</w:t>
      </w:r>
    </w:p>
    <w:p w:rsidR="00000000" w:rsidDel="00000000" w:rsidP="00000000" w:rsidRDefault="00000000" w:rsidRPr="00000000" w14:paraId="00000054">
      <w:pPr>
        <w:spacing w:after="240" w:line="276" w:lineRule="auto"/>
        <w:ind w:firstLine="567"/>
        <w:jc w:val="both"/>
        <w:rPr>
          <w:vertAlign w:val="baseline"/>
        </w:rPr>
      </w:pPr>
      <w:r w:rsidDel="00000000" w:rsidR="00000000" w:rsidRPr="00000000">
        <w:rPr>
          <w:vertAlign w:val="baseline"/>
          <w:rtl w:val="0"/>
        </w:rPr>
        <w:t xml:space="preserve">За пълнота на изложението следва да се отбележи, че съгласно §2 от чл.57 от Регламент №966/2012г. на Европейския парламент и Съвета, „конфликт на интереси съществува, когато безпристрастното и обективно упражняване на функциите на финансов участник или друго лице е опорочено по причини, свързани със семейството, емоционалния живот, политическата или националната принадлежност, икономически интерес или всякакъв друг интерес, който е общ с този на получателя“. В подадения сигнал се съдържат твърдения за извършени от възложителя нарушения на разпоредбите на чл. 2, ал. 2 от ЗОП, във вр. с чл. 54, ал. 2 от ЗОП; чл.107, т.4 от ЗОП и чл.112, ал.1 и ал.2, т.2 от Закона за обществените поръчки, във връзка с обстоятелството, че два от икономическите оператора, които са поканени в процедурата по пряко договаряне, се явяват свързани лица по смисъла на §2, т.45 от Допълнителните разпоредби (ДР) на Закона за обществените поръчки (ЗОП) и поради това, същите нямат право да участват в процедурата за възлагане на обществената поръчка, съгласно чл.101, ал.11 от ЗОП, като по този начин е засегнал правата и интересите на трето дружество – участник в процедурата. В контекста на гореизложеното, Комисия за противодействие на корупцията и за отнемане на незаконно придобитото имущество няма правомощия да се произнася, във връзка с извършени нарушения по нормативни актове, които не попадат в обсега на компетенциите й, още повече, че изнесените в сигнала твърдения за свързаност между икономическите субекти е обусловена по смисъла на §2, т.45 от ДР на ЗОП, във връзка с §1, т.13 от Закона за публичното предлагане на ценни книжа, а не по смисъла на §1, т.15 от ДР на ЗПКОНПИ и визира свързаност между две юридически лица – всяко, от които самостоятелен участник в процедура за възлагане на обществена поръчка, а не свързаност между лицето, заемащо висша публична длъжност и участник в съответната процедура.</w:t>
      </w:r>
    </w:p>
    <w:p w:rsidR="00000000" w:rsidDel="00000000" w:rsidP="00000000" w:rsidRDefault="00000000" w:rsidRPr="00000000" w14:paraId="00000055">
      <w:pPr>
        <w:spacing w:after="240" w:line="276" w:lineRule="auto"/>
        <w:ind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от ЗПКОНПИ,  </w:t>
      </w:r>
    </w:p>
    <w:p w:rsidR="00000000" w:rsidDel="00000000" w:rsidP="00000000" w:rsidRDefault="00000000" w:rsidRPr="00000000" w14:paraId="00000056">
      <w:pPr>
        <w:spacing w:after="240" w:line="276" w:lineRule="auto"/>
        <w:ind w:right="-1"/>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57">
      <w:pPr>
        <w:spacing w:line="276" w:lineRule="auto"/>
        <w:ind w:right="-1"/>
        <w:jc w:val="center"/>
        <w:rPr>
          <w:b w:val="0"/>
          <w:bCs w:val="0"/>
          <w:sz w:val="16"/>
          <w:szCs w:val="16"/>
          <w:vertAlign w:val="baseline"/>
        </w:rPr>
      </w:pPr>
      <w:r w:rsidDel="00000000" w:rsidR="00000000" w:rsidRPr="00000000">
        <w:rPr>
          <w:rtl w:val="0"/>
        </w:rPr>
      </w:r>
    </w:p>
    <w:p w:rsidR="00000000" w:rsidDel="00000000" w:rsidP="00000000" w:rsidRDefault="00000000" w:rsidRPr="00000000" w14:paraId="00000058">
      <w:pPr>
        <w:spacing w:after="240" w:line="276" w:lineRule="auto"/>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Калин Ангелов Каменов с </w:t>
      </w:r>
      <w:r w:rsidDel="00000000" w:rsidR="00000000" w:rsidRPr="00000000">
        <w:rPr>
          <w:vertAlign w:val="baseline"/>
          <w:rtl w:val="0"/>
        </w:rPr>
        <w:t xml:space="preserve">ЕГН *** </w:t>
      </w:r>
      <w:r w:rsidDel="00000000" w:rsidR="00000000" w:rsidRPr="00000000">
        <w:rPr>
          <w:color w:val="000000"/>
          <w:vertAlign w:val="baseline"/>
          <w:rtl w:val="0"/>
        </w:rPr>
        <w:t xml:space="preserve">-</w:t>
      </w:r>
      <w:r w:rsidDel="00000000" w:rsidR="00000000" w:rsidRPr="00000000">
        <w:rPr>
          <w:vertAlign w:val="baseline"/>
          <w:rtl w:val="0"/>
        </w:rPr>
        <w:t xml:space="preserve"> лице, заемащо висша публична длъжност по смисъла на чл.6, ал.1, т.32 от ЗПКОНПИ, във връзка с обявяването, провеждането и прекратяването на обществена поръчка – Открита процедура с рег. №00814-2017-0025 по описа на АОП и наименование: „Обновяване и модернизиране на пешеходната зона в централната част на град В. – 3, 4, 5 и 6 в участъка от ул. „***“ до ул. „***“, в т. ч. подписването на </w:t>
      </w:r>
      <w:r w:rsidDel="00000000" w:rsidR="00000000" w:rsidRPr="00000000">
        <w:rPr>
          <w:color w:val="000000"/>
          <w:vertAlign w:val="baseline"/>
          <w:rtl w:val="0"/>
        </w:rPr>
        <w:t xml:space="preserve">Р</w:t>
      </w:r>
      <w:r w:rsidDel="00000000" w:rsidR="00000000" w:rsidRPr="00000000">
        <w:rPr>
          <w:vertAlign w:val="baseline"/>
          <w:rtl w:val="0"/>
        </w:rPr>
        <w:t xml:space="preserve">ешение №583/13.02.2018г. по описа на Община В., поради липса на частен интерес – негов или на свързани с него лица по смисъла на §1, т.15 от Допълнителните разпоредби на ЗПКОНПИ.</w:t>
      </w:r>
    </w:p>
    <w:p w:rsidR="00000000" w:rsidDel="00000000" w:rsidP="00000000" w:rsidRDefault="00000000" w:rsidRPr="00000000" w14:paraId="00000059">
      <w:pPr>
        <w:spacing w:after="240" w:line="276" w:lineRule="auto"/>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Калин Ангелов Каменов с </w:t>
      </w:r>
      <w:r w:rsidDel="00000000" w:rsidR="00000000" w:rsidRPr="00000000">
        <w:rPr>
          <w:vertAlign w:val="baseline"/>
          <w:rtl w:val="0"/>
        </w:rPr>
        <w:t xml:space="preserve">ЕГН *** </w:t>
      </w:r>
      <w:r w:rsidDel="00000000" w:rsidR="00000000" w:rsidRPr="00000000">
        <w:rPr>
          <w:color w:val="000000"/>
          <w:vertAlign w:val="baseline"/>
          <w:rtl w:val="0"/>
        </w:rPr>
        <w:t xml:space="preserve">-</w:t>
      </w:r>
      <w:r w:rsidDel="00000000" w:rsidR="00000000" w:rsidRPr="00000000">
        <w:rPr>
          <w:vertAlign w:val="baseline"/>
          <w:rtl w:val="0"/>
        </w:rPr>
        <w:t xml:space="preserve"> лице, заемащо висша публична длъжност по смисъла на чл.6, ал.1, т.32 от ЗПКОНПИ, във връзка с обявяването на обществена поръчка – Договаряне без предварително обявление с рег. №00814-2018-0008 по описа на АОП и наименование: „Обновяване и модернизиране на пешеходната зона в централната част на град В. – 3, 4, 5 и 6 в участъка от ул. „***“ до ул. „***“, в т. ч. подписването на Решение №1163/28.03.2018г. по описа на Община В. и Покана с рег. №2600-1004/28.03.2018г. по описа на Община В., поради липса на упражнени правомощия по служба.</w:t>
      </w:r>
    </w:p>
    <w:p w:rsidR="00000000" w:rsidDel="00000000" w:rsidP="00000000" w:rsidRDefault="00000000" w:rsidRPr="00000000" w14:paraId="0000005A">
      <w:pPr>
        <w:spacing w:after="240" w:line="276" w:lineRule="auto"/>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Калин Ангелов Каменов с </w:t>
      </w:r>
      <w:r w:rsidDel="00000000" w:rsidR="00000000" w:rsidRPr="00000000">
        <w:rPr>
          <w:vertAlign w:val="baseline"/>
          <w:rtl w:val="0"/>
        </w:rPr>
        <w:t xml:space="preserve">ЕГН *** </w:t>
      </w:r>
      <w:r w:rsidDel="00000000" w:rsidR="00000000" w:rsidRPr="00000000">
        <w:rPr>
          <w:color w:val="000000"/>
          <w:vertAlign w:val="baseline"/>
          <w:rtl w:val="0"/>
        </w:rPr>
        <w:t xml:space="preserve">-</w:t>
      </w:r>
      <w:r w:rsidDel="00000000" w:rsidR="00000000" w:rsidRPr="00000000">
        <w:rPr>
          <w:vertAlign w:val="baseline"/>
          <w:rtl w:val="0"/>
        </w:rPr>
        <w:t xml:space="preserve"> лице, заемащо висша публична длъжност по смисъла на чл.6, ал.1, т.32 от ЗПКОНПИ, във връзка с възлагането обществена поръчка с рег. №00814-2018-0008 по описа на АОП и наименование: „Обновяване и модернизиране на пешеходната зона в централната част на град В. – 3, 4, 5 и 6 в участъка от ул. „***“ до ул. „***“, финансирана от Оперативна програма „Региони в растеж“ 2014-2020 година, съфинансирана от Европейския съюз чрез Европейски фонд за регионално развитие, в т. ч. подписването на Решение №1391/20.04.2018г. по описа на Община В. и Договор № С-141 /05.06.2018г., сключен между Община В. и „***“ ДЗЗД, поради липса на частен интерес – негов или на свързани с него лица по смисъла на §1, т.15 от Допълнителните разпоредби на ЗПКОНПИ.</w:t>
      </w:r>
    </w:p>
    <w:p w:rsidR="00000000" w:rsidDel="00000000" w:rsidP="00000000" w:rsidRDefault="00000000" w:rsidRPr="00000000" w14:paraId="0000005B">
      <w:pPr>
        <w:spacing w:after="240" w:line="276" w:lineRule="auto"/>
        <w:ind w:right="-1" w:firstLine="567"/>
        <w:jc w:val="both"/>
        <w:rPr>
          <w:vertAlign w:val="baseline"/>
        </w:rPr>
      </w:pPr>
      <w:r w:rsidDel="00000000" w:rsidR="00000000" w:rsidRPr="00000000">
        <w:rPr>
          <w:vertAlign w:val="baseline"/>
          <w:rtl w:val="0"/>
        </w:rPr>
        <w:t xml:space="preserve">Препис от решението да се изпрати ведно с цялата административна преписка на прокуратурата с оглед преценка за реализиране на правомощията по чл.76, ал.2 от ЗПКОНПИ.</w:t>
      </w:r>
    </w:p>
    <w:p w:rsidR="00000000" w:rsidDel="00000000" w:rsidP="00000000" w:rsidRDefault="00000000" w:rsidRPr="00000000" w14:paraId="0000005C">
      <w:pPr>
        <w:tabs>
          <w:tab w:val="left" w:leader="none" w:pos="6300"/>
        </w:tabs>
        <w:spacing w:after="240" w:lineRule="auto"/>
        <w:ind w:firstLine="567"/>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5D">
      <w:pPr>
        <w:ind w:firstLine="1985"/>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5E">
      <w:pPr>
        <w:ind w:firstLine="1985"/>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5F">
      <w:pPr>
        <w:tabs>
          <w:tab w:val="left" w:leader="none" w:pos="5400"/>
        </w:tabs>
        <w:ind w:firstLine="1985"/>
        <w:jc w:val="both"/>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p w:rsidR="00000000" w:rsidDel="00000000" w:rsidP="00000000" w:rsidRDefault="00000000" w:rsidRPr="00000000" w14:paraId="00000060">
      <w:pPr>
        <w:spacing w:line="276" w:lineRule="auto"/>
        <w:jc w:val="both"/>
        <w:rPr>
          <w:i w:val="0"/>
          <w:iCs w:val="0"/>
          <w:sz w:val="22"/>
          <w:szCs w:val="22"/>
          <w:u w:val="single"/>
          <w:vertAlign w:val="baseline"/>
        </w:rPr>
      </w:pPr>
      <w:r w:rsidDel="00000000" w:rsidR="00000000" w:rsidRPr="00000000">
        <w:rPr>
          <w:rtl w:val="0"/>
        </w:rPr>
      </w:r>
    </w:p>
    <w:p w:rsidR="00000000" w:rsidDel="00000000" w:rsidP="00000000" w:rsidRDefault="00000000" w:rsidRPr="00000000" w14:paraId="00000061">
      <w:pPr>
        <w:spacing w:line="276" w:lineRule="auto"/>
        <w:jc w:val="both"/>
        <w:rPr>
          <w:i w:val="0"/>
          <w:iCs w:val="0"/>
          <w:sz w:val="22"/>
          <w:szCs w:val="22"/>
          <w:u w:val="single"/>
          <w:vertAlign w:val="baseline"/>
        </w:rPr>
      </w:pPr>
      <w:r w:rsidDel="00000000" w:rsidR="00000000" w:rsidRPr="00000000">
        <w:rPr>
          <w:rtl w:val="0"/>
        </w:rPr>
      </w:r>
    </w:p>
    <w:p w:rsidR="00000000" w:rsidDel="00000000" w:rsidP="00000000" w:rsidRDefault="00000000" w:rsidRPr="00000000" w14:paraId="00000062">
      <w:pPr>
        <w:spacing w:line="276" w:lineRule="auto"/>
        <w:jc w:val="both"/>
        <w:rPr>
          <w:i w:val="0"/>
          <w:iCs w:val="0"/>
          <w:sz w:val="22"/>
          <w:szCs w:val="22"/>
          <w:u w:val="single"/>
          <w:vertAlign w:val="baseline"/>
        </w:rPr>
      </w:pPr>
      <w:r w:rsidDel="00000000" w:rsidR="00000000" w:rsidRPr="00000000">
        <w:rPr>
          <w:rtl w:val="0"/>
        </w:rPr>
      </w:r>
    </w:p>
    <w:p w:rsidR="00000000" w:rsidDel="00000000" w:rsidP="00000000" w:rsidRDefault="00000000" w:rsidRPr="00000000" w14:paraId="00000063">
      <w:pPr>
        <w:spacing w:line="276" w:lineRule="auto"/>
        <w:jc w:val="both"/>
        <w:rPr>
          <w:i w:val="0"/>
          <w:iCs w:val="0"/>
          <w:sz w:val="22"/>
          <w:szCs w:val="22"/>
          <w:u w:val="single"/>
          <w:vertAlign w:val="baseline"/>
        </w:rPr>
      </w:pPr>
      <w:r w:rsidDel="00000000" w:rsidR="00000000" w:rsidRPr="00000000">
        <w:rPr>
          <w:rtl w:val="0"/>
        </w:rPr>
      </w:r>
    </w:p>
    <w:sectPr>
      <w:headerReference r:id="rId8" w:type="first"/>
      <w:footerReference r:id="rId9" w:type="default"/>
      <w:pgSz w:h="15840" w:w="12240" w:orient="portrait"/>
      <w:pgMar w:bottom="993" w:top="1134" w:left="1276" w:right="1183" w:header="142" w:footer="542"/>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2"/>
        <w:szCs w:val="22"/>
        <w:u w:val="single"/>
        <w:vertAlign w:val="baseline"/>
      </w:rPr>
    </w:pPr>
    <w:r w:rsidDel="00000000" w:rsidR="00000000" w:rsidRPr="00000000">
      <w:rPr>
        <w:rtl w:val="0"/>
      </w:rPr>
    </w:r>
  </w:p>
  <w:tbl>
    <w:tblPr>
      <w:tblStyle w:val="Table1"/>
      <w:tblW w:w="11101.0" w:type="dxa"/>
      <w:jc w:val="left"/>
      <w:tblInd w:w="-851.0" w:type="dxa"/>
      <w:tblLayout w:type="fixed"/>
      <w:tblLook w:val="0000"/>
    </w:tblPr>
    <w:tblGrid>
      <w:gridCol w:w="2341"/>
      <w:gridCol w:w="8760"/>
      <w:tblGridChange w:id="0">
        <w:tblGrid>
          <w:gridCol w:w="2341"/>
          <w:gridCol w:w="8760"/>
        </w:tblGrid>
      </w:tblGridChange>
    </w:tblGrid>
    <w:tr>
      <w:trPr>
        <w:cantSplit w:val="0"/>
        <w:trHeight w:val="2027" w:hRule="atLeast"/>
        <w:tblHeader w:val="0"/>
      </w:trPr>
      <w:tc>
        <w:tcPr>
          <w:vAlign w:val="center"/>
        </w:tcPr>
        <w:p w:rsidR="00000000" w:rsidDel="00000000" w:rsidP="00000000" w:rsidRDefault="00000000" w:rsidRPr="00000000" w14:paraId="00000065">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6">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8">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9">
          <w:pPr>
            <w:tabs>
              <w:tab w:val="center" w:leader="none" w:pos="4153"/>
              <w:tab w:val="right" w:leader="none" w:pos="8306"/>
            </w:tabs>
            <w:jc w:val="center"/>
            <w:rPr>
              <w:b w:val="0"/>
              <w:bCs w:val="0"/>
              <w:sz w:val="18"/>
              <w:szCs w:val="18"/>
              <w:u w:val="single"/>
              <w:vertAlign w:val="baseline"/>
            </w:rPr>
          </w:pPr>
          <w:r w:rsidDel="00000000" w:rsidR="00000000" w:rsidRPr="00000000">
            <w:rPr>
              <w:b w:val="1"/>
              <w:bCs w:val="1"/>
              <w:i w:val="1"/>
              <w:iCs w:val="1"/>
              <w:sz w:val="18"/>
              <w:szCs w:val="18"/>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927" w:hanging="360"/>
      </w:pPr>
      <w:rPr>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web6.ciela.net/Search/GetSearchResultsByUrl?category=AllProducts&amp;searchPhrase=7012270941&amp;searchLevel=1&amp;onlyInForce=False&amp;onlyRepealed=False&amp;stemSearch=true&amp;offset=0" TargetMode="External"/><Relationship Id="rId7" Type="http://schemas.openxmlformats.org/officeDocument/2006/relationships/hyperlink" Target="https://web6.ciela.net/Search/GetSearchResultsByUrl?category=AllProducts&amp;searchPhrase=7012270941&amp;searchLevel=1&amp;onlyInForce=False&amp;onlyRepealed=False&amp;stemSearch=true&amp;offset=0"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