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pPr>
      <w:bookmarkStart w:colFirst="0" w:colLast="0" w:name="_cm2ur9q2qxxp" w:id="0"/>
      <w:bookmarkEnd w:id="0"/>
      <w:r w:rsidDel="00000000" w:rsidR="00000000" w:rsidRPr="00000000">
        <w:rPr>
          <w:rtl w:val="0"/>
        </w:rPr>
        <w:t xml:space="preserve">РЕШЕНИЕ № 11813</w:t>
      </w:r>
    </w:p>
    <w:p w:rsidR="00000000" w:rsidDel="00000000" w:rsidP="00000000" w:rsidRDefault="00000000" w:rsidRPr="00000000" w14:paraId="00000002">
      <w:pPr>
        <w:jc w:val="center"/>
        <w:rPr/>
      </w:pPr>
      <w:r w:rsidDel="00000000" w:rsidR="00000000" w:rsidRPr="00000000">
        <w:rPr>
          <w:rtl w:val="0"/>
        </w:rPr>
        <w:t xml:space="preserve">София, 23.09.2020</w:t>
      </w:r>
    </w:p>
    <w:p w:rsidR="00000000" w:rsidDel="00000000" w:rsidP="00000000" w:rsidRDefault="00000000" w:rsidRPr="00000000" w14:paraId="00000003">
      <w:pPr>
        <w:jc w:val="center"/>
        <w:rPr/>
      </w:pPr>
      <w:r w:rsidDel="00000000" w:rsidR="00000000" w:rsidRPr="00000000">
        <w:rPr>
          <w:rtl w:val="0"/>
        </w:rPr>
        <w:t xml:space="preserve">В ИМЕТО НА НАРОДА</w:t>
      </w:r>
    </w:p>
    <w:p w:rsidR="00000000" w:rsidDel="00000000" w:rsidP="00000000" w:rsidRDefault="00000000" w:rsidRPr="00000000" w14:paraId="00000004">
      <w:pPr>
        <w:jc w:val="both"/>
        <w:rPr/>
      </w:pPr>
      <w:r w:rsidDel="00000000" w:rsidR="00000000" w:rsidRPr="00000000">
        <w:rPr>
          <w:rtl w:val="0"/>
        </w:rPr>
        <w:t xml:space="preserve">Върховният административен съд на Република България - Шесто отделение, в съдебно заседание на двадесет и девети юли две хиляди и двадесета година в състав:</w:t>
      </w:r>
    </w:p>
    <w:p w:rsidR="00000000" w:rsidDel="00000000" w:rsidP="00000000" w:rsidRDefault="00000000" w:rsidRPr="00000000" w14:paraId="00000005">
      <w:pPr>
        <w:spacing w:after="0" w:lineRule="auto"/>
        <w:jc w:val="right"/>
        <w:rPr/>
      </w:pPr>
      <w:r w:rsidDel="00000000" w:rsidR="00000000" w:rsidRPr="00000000">
        <w:rPr>
          <w:rtl w:val="0"/>
        </w:rPr>
        <w:t xml:space="preserve">ПРЕДСЕДАТЕЛ: НАТАЛИЯ МАРЧЕВА</w:t>
      </w:r>
    </w:p>
    <w:p w:rsidR="00000000" w:rsidDel="00000000" w:rsidP="00000000" w:rsidRDefault="00000000" w:rsidRPr="00000000" w14:paraId="00000006">
      <w:pPr>
        <w:spacing w:after="0" w:lineRule="auto"/>
        <w:jc w:val="right"/>
        <w:rPr/>
      </w:pPr>
      <w:r w:rsidDel="00000000" w:rsidR="00000000" w:rsidRPr="00000000">
        <w:rPr>
          <w:rtl w:val="0"/>
        </w:rPr>
        <w:t xml:space="preserve">ЧЛЕНОВЕ: СИБИЛА СИМЕОНОВА</w:t>
      </w:r>
    </w:p>
    <w:p w:rsidR="00000000" w:rsidDel="00000000" w:rsidP="00000000" w:rsidRDefault="00000000" w:rsidRPr="00000000" w14:paraId="00000007">
      <w:pPr>
        <w:jc w:val="right"/>
        <w:rPr/>
      </w:pPr>
      <w:r w:rsidDel="00000000" w:rsidR="00000000" w:rsidRPr="00000000">
        <w:rPr>
          <w:rtl w:val="0"/>
        </w:rPr>
        <w:t xml:space="preserve">АЛЕКСАНДЪР МИТРЕВ</w:t>
      </w:r>
    </w:p>
    <w:p w:rsidR="00000000" w:rsidDel="00000000" w:rsidP="00000000" w:rsidRDefault="00000000" w:rsidRPr="00000000" w14:paraId="00000008">
      <w:pPr>
        <w:jc w:val="both"/>
        <w:rPr/>
      </w:pPr>
      <w:r w:rsidDel="00000000" w:rsidR="00000000" w:rsidRPr="00000000">
        <w:rPr>
          <w:rtl w:val="0"/>
        </w:rPr>
        <w:t xml:space="preserve">при секретар Мариана Салджиева и с участието на прокурора Георги Камбуров изслуша докладваното от съдията АЛЕКСАНДЪР МИТРЕВ по адм.дело №880/2020.</w:t>
      </w:r>
    </w:p>
    <w:p w:rsidR="00000000" w:rsidDel="00000000" w:rsidP="00000000" w:rsidRDefault="00000000" w:rsidRPr="00000000" w14:paraId="00000009">
      <w:pPr>
        <w:jc w:val="both"/>
        <w:rPr/>
      </w:pPr>
      <w:r w:rsidDel="00000000" w:rsidR="00000000" w:rsidRPr="00000000">
        <w:rPr>
          <w:rtl w:val="0"/>
        </w:rPr>
        <w:t xml:space="preserve">Производство по чл.208 и сл. от Административнопроцесуалния кодекс (АПК).</w:t>
      </w:r>
    </w:p>
    <w:p w:rsidR="00000000" w:rsidDel="00000000" w:rsidP="00000000" w:rsidRDefault="00000000" w:rsidRPr="00000000" w14:paraId="0000000A">
      <w:pPr>
        <w:jc w:val="both"/>
        <w:rPr/>
      </w:pPr>
      <w:r w:rsidDel="00000000" w:rsidR="00000000" w:rsidRPr="00000000">
        <w:rPr>
          <w:rtl w:val="0"/>
        </w:rPr>
        <w:t xml:space="preserve">Образувано е по жалба на Х.Амза, [населено място], [адрес], чрез адв. И.К., подадена срещу решение №189/30.10.2019г., постановено по адм.дело №356/2019г. по описа на Административен съд Шумен, с което е отхвърлена жалба на Х.Амза с ЕГН [ЕГН] от [адрес], против решение №РС-12953-18-025 от 24.04.2019г. на Комисията за противодействие на корупцията и отнемане на незаконно придобито имущество.</w:t>
      </w:r>
    </w:p>
    <w:p w:rsidR="00000000" w:rsidDel="00000000" w:rsidP="00000000" w:rsidRDefault="00000000" w:rsidRPr="00000000" w14:paraId="0000000B">
      <w:pPr>
        <w:jc w:val="both"/>
        <w:rPr/>
      </w:pPr>
      <w:r w:rsidDel="00000000" w:rsidR="00000000" w:rsidRPr="00000000">
        <w:rPr>
          <w:rtl w:val="0"/>
        </w:rPr>
        <w:t xml:space="preserve">В жалбата се поддържат оплаквания за неправилност поради нарушение на материалния закон и съществено нарушение на съдопроизводствените правила – касационни основания по чл.209, т.3 от АПК.</w:t>
      </w:r>
    </w:p>
    <w:p w:rsidR="00000000" w:rsidDel="00000000" w:rsidP="00000000" w:rsidRDefault="00000000" w:rsidRPr="00000000" w14:paraId="0000000C">
      <w:pPr>
        <w:jc w:val="both"/>
        <w:rPr/>
      </w:pPr>
      <w:r w:rsidDel="00000000" w:rsidR="00000000" w:rsidRPr="00000000">
        <w:rPr>
          <w:rtl w:val="0"/>
        </w:rPr>
        <w:t xml:space="preserve">Ответната страна – Комисия за противодействие на корупцията и за отнемане на незаконно придобитото имущество чрез юрк. М. взема становище за нейната неоснователност. Претендира присъждане на разноски.</w:t>
      </w:r>
    </w:p>
    <w:p w:rsidR="00000000" w:rsidDel="00000000" w:rsidP="00000000" w:rsidRDefault="00000000" w:rsidRPr="00000000" w14:paraId="0000000D">
      <w:pPr>
        <w:jc w:val="both"/>
        <w:rPr/>
      </w:pPr>
      <w:r w:rsidDel="00000000" w:rsidR="00000000" w:rsidRPr="00000000">
        <w:rPr>
          <w:rtl w:val="0"/>
        </w:rPr>
        <w:t xml:space="preserve">Представителят на Върховна административна прокуратура изразява становище за неоснователност на касационната жалба. Предлага решението на Административния съд да бъде оставено в сила.</w:t>
      </w:r>
    </w:p>
    <w:p w:rsidR="00000000" w:rsidDel="00000000" w:rsidP="00000000" w:rsidRDefault="00000000" w:rsidRPr="00000000" w14:paraId="0000000E">
      <w:pPr>
        <w:jc w:val="both"/>
        <w:rPr/>
      </w:pPr>
      <w:r w:rsidDel="00000000" w:rsidR="00000000" w:rsidRPr="00000000">
        <w:rPr>
          <w:rtl w:val="0"/>
        </w:rPr>
        <w:t xml:space="preserve">Върховният административен съд, състав на шесто отделение намира касационната жалба за подадена от надлежна страна по смисъла на чл.210, ал.1 АПК, в срока по чл.211, ал.1 АПК, при отсъствие на процесуални пречки за нейното разглеждане и наличие на всички положителни процесуални предпоставки по възникване и упражняване правото на касационно оспорван, поради което е процесуално допустима. Разгледана по същество, на основанията посочени в нея, както и след проверка на решението за валидност, допустимост и съответствие с материалния закон, съгл. чл.218, ал.2 АПК , същата е неоснователна.</w:t>
      </w:r>
    </w:p>
    <w:p w:rsidR="00000000" w:rsidDel="00000000" w:rsidP="00000000" w:rsidRDefault="00000000" w:rsidRPr="00000000" w14:paraId="0000000F">
      <w:pPr>
        <w:jc w:val="both"/>
        <w:rPr/>
      </w:pPr>
      <w:r w:rsidDel="00000000" w:rsidR="00000000" w:rsidRPr="00000000">
        <w:rPr>
          <w:rtl w:val="0"/>
        </w:rPr>
        <w:t xml:space="preserve">При постановяване на контролираното решение не е допуснато нарушение на материланоправните разпоредби на закона или съществено нарушение на съдопроизводствените правила, като същото се явява правилно и законосъобразно.</w:t>
      </w:r>
    </w:p>
    <w:p w:rsidR="00000000" w:rsidDel="00000000" w:rsidP="00000000" w:rsidRDefault="00000000" w:rsidRPr="00000000" w14:paraId="00000010">
      <w:pPr>
        <w:jc w:val="both"/>
        <w:rPr/>
      </w:pPr>
      <w:r w:rsidDel="00000000" w:rsidR="00000000" w:rsidRPr="00000000">
        <w:rPr>
          <w:rtl w:val="0"/>
        </w:rPr>
        <w:t xml:space="preserve">За да отхвърли жалбата, администратвният съд е приел от фактическа страна, че производството пред административния орган е било образувано въз основа на утвърдено становище от и.д. директор на Дирекция «Конфликт на интереси» по Постановление за отказ за образуване на наказателно производство, постъпил в ТД – В. на КПКОНПИ с вх. №ТД04-712/01.10.2018г., ведно с преписка вх.№931/2018г. по описа на Окръжна прокуратура - Шумен.</w:t>
      </w:r>
    </w:p>
    <w:p w:rsidR="00000000" w:rsidDel="00000000" w:rsidP="00000000" w:rsidRDefault="00000000" w:rsidRPr="00000000" w14:paraId="00000011">
      <w:pPr>
        <w:jc w:val="both"/>
        <w:rPr/>
      </w:pPr>
      <w:r w:rsidDel="00000000" w:rsidR="00000000" w:rsidRPr="00000000">
        <w:rPr>
          <w:rtl w:val="0"/>
        </w:rPr>
        <w:t xml:space="preserve">Постановлението е изпратено относно данни за конфликт на интереси по отношение на Х.Амза, по повод сключен договор между ТП ДГС «В.» и ***ЕООД, прекратен на 07.03.2018г.</w:t>
      </w:r>
    </w:p>
    <w:p w:rsidR="00000000" w:rsidDel="00000000" w:rsidP="00000000" w:rsidRDefault="00000000" w:rsidRPr="00000000" w14:paraId="00000012">
      <w:pPr>
        <w:jc w:val="both"/>
        <w:rPr/>
      </w:pPr>
      <w:r w:rsidDel="00000000" w:rsidR="00000000" w:rsidRPr="00000000">
        <w:rPr>
          <w:rtl w:val="0"/>
        </w:rPr>
        <w:t xml:space="preserve">От приобщените към делото доказателства съдът е установил, че Х.Амза е директор на Териториално поделение Държавно горско стопанство – В. (ТД ДГС В.) въз основа на сключен договор за управление №35/12.11.2014г. с директора на «Североизточно държавно предприятие», считано от 12.11.2014г. Същият изпълнява длъжността директор на ТП ДГС В. и към момента на извършване на проверката.</w:t>
      </w:r>
    </w:p>
    <w:p w:rsidR="00000000" w:rsidDel="00000000" w:rsidP="00000000" w:rsidRDefault="00000000" w:rsidRPr="00000000" w14:paraId="00000013">
      <w:pPr>
        <w:jc w:val="both"/>
        <w:rPr/>
      </w:pPr>
      <w:r w:rsidDel="00000000" w:rsidR="00000000" w:rsidRPr="00000000">
        <w:rPr>
          <w:rtl w:val="0"/>
        </w:rPr>
        <w:t xml:space="preserve">Управител и едноличен собственик на капитала на ***ЕООД - с.Б., общ.В. от 24.11.2015г. до 15.03.2018г. е Д.Х. Същият е племенник на Х.Амза - син е на брат му Х.Х.</w:t>
      </w:r>
    </w:p>
    <w:p w:rsidR="00000000" w:rsidDel="00000000" w:rsidP="00000000" w:rsidRDefault="00000000" w:rsidRPr="00000000" w14:paraId="00000014">
      <w:pPr>
        <w:jc w:val="both"/>
        <w:rPr/>
      </w:pPr>
      <w:r w:rsidDel="00000000" w:rsidR="00000000" w:rsidRPr="00000000">
        <w:rPr>
          <w:rtl w:val="0"/>
        </w:rPr>
        <w:t xml:space="preserve">На 15.03.2018г. в Търговския регистър е обявено прехвърляне на 100% от дружествения капитал на ***ЕООД от Д.Х. на М.Х. - съпруга на другия племенник на Х.Амза – А.Х.</w:t>
      </w:r>
    </w:p>
    <w:p w:rsidR="00000000" w:rsidDel="00000000" w:rsidP="00000000" w:rsidRDefault="00000000" w:rsidRPr="00000000" w14:paraId="00000015">
      <w:pPr>
        <w:jc w:val="both"/>
        <w:rPr/>
      </w:pPr>
      <w:r w:rsidDel="00000000" w:rsidR="00000000" w:rsidRPr="00000000">
        <w:rPr>
          <w:rtl w:val="0"/>
        </w:rPr>
        <w:t xml:space="preserve">Със Заповед №11/22.01.2018г. на Директора на ТП ДГС В. е проведен открит конкурс с предмет «Извършване на добив на дървесина - сеч, разкройване на асортимент по БДС, извоз, рампиране до временен склад и транспорт до временна ТИР станция на добитата дървесина, обособени в обекти за ДГС В. за обекти №1808, 1809, 1810, 1811, 1812, 1813». Комисия, назначена със Заповед №14/08.02.2018г. на Директора на ТП ДГС В. класирала кандидатите за всеки отделен обект, като за обекти №1809 и 1810 е класиран ***ЕООД.</w:t>
      </w:r>
    </w:p>
    <w:p w:rsidR="00000000" w:rsidDel="00000000" w:rsidP="00000000" w:rsidRDefault="00000000" w:rsidRPr="00000000" w14:paraId="00000016">
      <w:pPr>
        <w:jc w:val="both"/>
        <w:rPr/>
      </w:pPr>
      <w:r w:rsidDel="00000000" w:rsidR="00000000" w:rsidRPr="00000000">
        <w:rPr>
          <w:rtl w:val="0"/>
        </w:rPr>
        <w:t xml:space="preserve">I. Въз основа на протокола на комисията, със Заповед №16 от 09.02.2018г. директорът на ТД ДГС В. определил ***ЕООД за изпълнител на дейността за ползване на дървесина от «Обект №1809 с подотдел 75 «б». Заповедта съдържа разпореждане за предварителното ѝ изпълнение.</w:t>
      </w:r>
    </w:p>
    <w:p w:rsidR="00000000" w:rsidDel="00000000" w:rsidP="00000000" w:rsidRDefault="00000000" w:rsidRPr="00000000" w14:paraId="00000017">
      <w:pPr>
        <w:jc w:val="both"/>
        <w:rPr/>
      </w:pPr>
      <w:r w:rsidDel="00000000" w:rsidR="00000000" w:rsidRPr="00000000">
        <w:rPr>
          <w:rtl w:val="0"/>
        </w:rPr>
        <w:t xml:space="preserve">На 19.02.2018г. е сключен договор №11/19.02.2018г. между ТП ДГС В., представлявано от директора инж.Х.Амза, наричано «възложител» и ***ЕООД, представлявано от Д.Х., наречен «изпълнител», съгласно който възложителят възлага, а изпълнителят приема да извърши дейността по ползване на дървесина в горски насаждения, намиращи се в горски територии – държавна и общинска собственост от обект №1809, отдели 75 «б» в района на дейност на ТП ДГС – В., с предмет на изпълнение «Извършване на добив на дървесина, съгласно Наредба №8/05.08.2011г. за сечите в горите - сеч, разкройване на асортименти по БДС, извоз до временен склад и рампиране на добитата дървесина и подвоз до временна ТИР станция, от годишния план за ползване 2018г. от горски насаждения, разположени в държавни горски територии - държавна собственост, товарене, транспорт и претоварване на дървесина на превозно средство, в района на дейност на ТП ДГС В.». Стойността за изпълнение на възложената дейност по този договор е 40964,50лв. без ДДС.</w:t>
      </w:r>
    </w:p>
    <w:p w:rsidR="00000000" w:rsidDel="00000000" w:rsidP="00000000" w:rsidRDefault="00000000" w:rsidRPr="00000000" w14:paraId="00000018">
      <w:pPr>
        <w:jc w:val="both"/>
        <w:rPr/>
      </w:pPr>
      <w:r w:rsidDel="00000000" w:rsidR="00000000" w:rsidRPr="00000000">
        <w:rPr>
          <w:rtl w:val="0"/>
        </w:rPr>
        <w:t xml:space="preserve">На основание чл.1.5 от договор №11/19.02.2018г. от страна на ***ЕООД е предоставена гаранция за изпълнение на договора в размер на 2048,23 лв.</w:t>
      </w:r>
    </w:p>
    <w:p w:rsidR="00000000" w:rsidDel="00000000" w:rsidP="00000000" w:rsidRDefault="00000000" w:rsidRPr="00000000" w14:paraId="00000019">
      <w:pPr>
        <w:jc w:val="both"/>
        <w:rPr/>
      </w:pPr>
      <w:r w:rsidDel="00000000" w:rsidR="00000000" w:rsidRPr="00000000">
        <w:rPr>
          <w:rtl w:val="0"/>
        </w:rPr>
        <w:t xml:space="preserve">На 26.02.2018г. Х.Амза издава Позволително за сеч №0421221 на Д.Х., като представител на ***ЕООД за извършване на сечта в отдел №75, подотдел «б», площно сечище 12.500 хектара, с очакван добив 932 плътни кубически метра лежаща маса по посочени категории в позволителното.</w:t>
      </w:r>
    </w:p>
    <w:p w:rsidR="00000000" w:rsidDel="00000000" w:rsidP="00000000" w:rsidRDefault="00000000" w:rsidRPr="00000000" w14:paraId="0000001A">
      <w:pPr>
        <w:jc w:val="both"/>
        <w:rPr/>
      </w:pPr>
      <w:r w:rsidDel="00000000" w:rsidR="00000000" w:rsidRPr="00000000">
        <w:rPr>
          <w:rtl w:val="0"/>
        </w:rPr>
        <w:t xml:space="preserve">На 06.03.2018г. Д.Х., в качеството си на управител на ***ЕООД депозира писмено заявление с per. №321/06.03.2018г. за прекратяване на Договор №11/19.02.2018г. за обект №1809 по взаимно съгласие (чл. 5.5. от цитирания договор).</w:t>
      </w:r>
    </w:p>
    <w:p w:rsidR="00000000" w:rsidDel="00000000" w:rsidP="00000000" w:rsidRDefault="00000000" w:rsidRPr="00000000" w14:paraId="0000001B">
      <w:pPr>
        <w:jc w:val="both"/>
        <w:rPr/>
      </w:pPr>
      <w:r w:rsidDel="00000000" w:rsidR="00000000" w:rsidRPr="00000000">
        <w:rPr>
          <w:rtl w:val="0"/>
        </w:rPr>
        <w:t xml:space="preserve">На 07.03.2018г. с писмо изх.№167/07.03.2018г. Х.Амза в качеството си на директор на ТП ДГС В. уведомява дружеството, че прекратява Договор №11/19.02.2018г. по взаимно съгласие на основание т.5.5 от същия.</w:t>
      </w:r>
    </w:p>
    <w:p w:rsidR="00000000" w:rsidDel="00000000" w:rsidP="00000000" w:rsidRDefault="00000000" w:rsidRPr="00000000" w14:paraId="0000001C">
      <w:pPr>
        <w:jc w:val="both"/>
        <w:rPr/>
      </w:pPr>
      <w:r w:rsidDel="00000000" w:rsidR="00000000" w:rsidRPr="00000000">
        <w:rPr>
          <w:rtl w:val="0"/>
        </w:rPr>
        <w:t xml:space="preserve">На 08.03.2018г. е съставен Протокол за освидетелстване на сечище №0404138 между Х.Амза и Д.Х., за отдел 75, подотдел «б», в който е отразено, че сечта е проведена на площ 0.000 ха, както и че са налични неотсечени маркирани стъбла. В посочения протокол е отбелязано също, че «разликите между количествата и категориите дървесина по позволително за сеч и фактически добити в повече или по-малко се дължат на следното: във връзка с писмо с №167 от 07.03.2018г. и заявление от управителя на ***ЕООД с peг.индекс 321 от 06.03.2018г. Договор №11 от 19.02.2018г. се прекратява по взаимно съгласие, т.5.5. от договора». В протокола е посочено, че провеждането на сечта и почистването на сечището е извършено според определения начин в технологичния план и позволителното за сеч като «незадоволително».</w:t>
      </w:r>
    </w:p>
    <w:p w:rsidR="00000000" w:rsidDel="00000000" w:rsidP="00000000" w:rsidRDefault="00000000" w:rsidRPr="00000000" w14:paraId="0000001D">
      <w:pPr>
        <w:jc w:val="both"/>
        <w:rPr/>
      </w:pPr>
      <w:r w:rsidDel="00000000" w:rsidR="00000000" w:rsidRPr="00000000">
        <w:rPr>
          <w:rtl w:val="0"/>
        </w:rPr>
        <w:t xml:space="preserve">На 26.03.2018г. Х.Амза нарежда плащане по банков път на сумата в размер на 2048,23лв. по договор №11/19.02.2018г., представляваща връщане на предоставената от ***ЕООД гаранция за изпълнение на този договор.</w:t>
      </w:r>
    </w:p>
    <w:p w:rsidR="00000000" w:rsidDel="00000000" w:rsidP="00000000" w:rsidRDefault="00000000" w:rsidRPr="00000000" w14:paraId="0000001E">
      <w:pPr>
        <w:jc w:val="both"/>
        <w:rPr/>
      </w:pPr>
      <w:r w:rsidDel="00000000" w:rsidR="00000000" w:rsidRPr="00000000">
        <w:rPr>
          <w:rtl w:val="0"/>
        </w:rPr>
        <w:t xml:space="preserve">II. Въз основа на протокола на комисията, със Заповед №17 от 09.02.2018г. директорът на ТД ДГС – В. определил ***ЕООД за изпълнител на дейността за ползване на дървесина от «Обект 1810 с подотдели 77«а», 77«в», 77«д», 53«б», 53«в», 53«к», 54«а». Заповедта съдържа разпореждане за предварителното ѝ изпълнение.</w:t>
      </w:r>
    </w:p>
    <w:p w:rsidR="00000000" w:rsidDel="00000000" w:rsidP="00000000" w:rsidRDefault="00000000" w:rsidRPr="00000000" w14:paraId="0000001F">
      <w:pPr>
        <w:jc w:val="both"/>
        <w:rPr/>
      </w:pPr>
      <w:r w:rsidDel="00000000" w:rsidR="00000000" w:rsidRPr="00000000">
        <w:rPr>
          <w:rtl w:val="0"/>
        </w:rPr>
        <w:t xml:space="preserve">На 19.02.2018г. е сключен договор №12/19.02.2018г. между ТП ДГС – В., представлявано от директора инж.Х.Амза, наричано «възложител» и ***ЕООД, представлявано от Д.Х., наречен «изпълнител», съгласно който възложителят възлага, а изпълнителят приема да извърши дейността по ползване на дървесина в горски насаждения, намиращи се в горски територии – държавна и общинска собственост от обект 1810 с подотдели 77«а», 77«в», 77«д», 53«б», 53«в», 53«к», 54«а» в района на дейност на ТП ДГС В., с предмет на изпълнение «Извършване на добив на дървесина, съгласно Наредба №8/05.08.2011г. за сечите в горите - сеч, разкройване на асортименти по БДС, извоз до временен склад и рампиране на добитата дървесина и подвоз до временна ТИР станция, от годишния план за ползване 2018г. от горски насаждения, разположени в държавни горски територии - държавна собственост, товарене, транспорт и претоварване на дървесина на превозно средство, в района на дейност на ТП ДГС В.». Стойността за изпълнение на възложената дейност по този договор е 30589,59 лв. без ДДС.</w:t>
      </w:r>
    </w:p>
    <w:p w:rsidR="00000000" w:rsidDel="00000000" w:rsidP="00000000" w:rsidRDefault="00000000" w:rsidRPr="00000000" w14:paraId="00000020">
      <w:pPr>
        <w:jc w:val="both"/>
        <w:rPr/>
      </w:pPr>
      <w:r w:rsidDel="00000000" w:rsidR="00000000" w:rsidRPr="00000000">
        <w:rPr>
          <w:rtl w:val="0"/>
        </w:rPr>
        <w:t xml:space="preserve">На основание чл.1.5 от договор №12/19.02.2018г. от страна на «***» ЕООД е предоставена гаранция за изпълнение на договора в размер на 1529,48 лв.</w:t>
      </w:r>
    </w:p>
    <w:p w:rsidR="00000000" w:rsidDel="00000000" w:rsidP="00000000" w:rsidRDefault="00000000" w:rsidRPr="00000000" w14:paraId="00000021">
      <w:pPr>
        <w:jc w:val="both"/>
        <w:rPr/>
      </w:pPr>
      <w:r w:rsidDel="00000000" w:rsidR="00000000" w:rsidRPr="00000000">
        <w:rPr>
          <w:rtl w:val="0"/>
        </w:rPr>
        <w:t xml:space="preserve">На 26.02.2018г. Х.Амза издава Позволително за сеч №0421237 на Д.Х. като представител на ***ЕООД за извършване на сечта в отдел №77, подотдел «б», площно сечище 1.100 хектара, с очакван добив 81 плътни кубически метра лежаща маса по посочени категории в позволителното.</w:t>
      </w:r>
    </w:p>
    <w:p w:rsidR="00000000" w:rsidDel="00000000" w:rsidP="00000000" w:rsidRDefault="00000000" w:rsidRPr="00000000" w14:paraId="00000022">
      <w:pPr>
        <w:jc w:val="both"/>
        <w:rPr/>
      </w:pPr>
      <w:r w:rsidDel="00000000" w:rsidR="00000000" w:rsidRPr="00000000">
        <w:rPr>
          <w:rtl w:val="0"/>
        </w:rPr>
        <w:t xml:space="preserve">На 26.02.2018г. Х.Амза издава Позволително за сеч №0421238 на Д.Х. като представител на ***ЕООД за извършване на сечта в отдел №77, подотдел «в», площно сечище 1.700 хектара, с очакван добив 154 плътни кубически метра лежаща маса по посочени категории в позволителното.</w:t>
      </w:r>
    </w:p>
    <w:p w:rsidR="00000000" w:rsidDel="00000000" w:rsidP="00000000" w:rsidRDefault="00000000" w:rsidRPr="00000000" w14:paraId="00000023">
      <w:pPr>
        <w:jc w:val="both"/>
        <w:rPr/>
      </w:pPr>
      <w:r w:rsidDel="00000000" w:rsidR="00000000" w:rsidRPr="00000000">
        <w:rPr>
          <w:rtl w:val="0"/>
        </w:rPr>
        <w:t xml:space="preserve">На 26.02.2018г. Х.Амза издава Позволително за сеч №0421240 на Д.Х. като представител на ***ЕООД за извършване на сечта в отдел №77, подотдел «д», площно сечище 0.900 хектара, с очакван добив 83 плътни кубически метра лежаща маса по посочени категории в позволителното.</w:t>
      </w:r>
    </w:p>
    <w:p w:rsidR="00000000" w:rsidDel="00000000" w:rsidP="00000000" w:rsidRDefault="00000000" w:rsidRPr="00000000" w14:paraId="00000024">
      <w:pPr>
        <w:jc w:val="both"/>
        <w:rPr/>
      </w:pPr>
      <w:r w:rsidDel="00000000" w:rsidR="00000000" w:rsidRPr="00000000">
        <w:rPr>
          <w:rtl w:val="0"/>
        </w:rPr>
        <w:t xml:space="preserve">На 06.03.2018г. Д.Х., в качеството си на управител на ***ЕООД депозира писмено заявление с per. №320/06.03.2018г. за прекратяване на Договор №12/19.02.2018г. за обект №1810 по взаимно съгласие (чл.5.5 от цитирания договор).</w:t>
      </w:r>
    </w:p>
    <w:p w:rsidR="00000000" w:rsidDel="00000000" w:rsidP="00000000" w:rsidRDefault="00000000" w:rsidRPr="00000000" w14:paraId="00000025">
      <w:pPr>
        <w:jc w:val="both"/>
        <w:rPr/>
      </w:pPr>
      <w:r w:rsidDel="00000000" w:rsidR="00000000" w:rsidRPr="00000000">
        <w:rPr>
          <w:rtl w:val="0"/>
        </w:rPr>
        <w:t xml:space="preserve">На 07.03.2018г. с писмо изх.№168/07.03.2018г. Х.Амза в качеството си на директор на ТП ДГС В. уведомява дружеството, че прекратява Договор №12/19.02.2018г. по взаимно съгласие на основание т.5.5 от същия.</w:t>
      </w:r>
    </w:p>
    <w:p w:rsidR="00000000" w:rsidDel="00000000" w:rsidP="00000000" w:rsidRDefault="00000000" w:rsidRPr="00000000" w14:paraId="00000026">
      <w:pPr>
        <w:jc w:val="both"/>
        <w:rPr/>
      </w:pPr>
      <w:r w:rsidDel="00000000" w:rsidR="00000000" w:rsidRPr="00000000">
        <w:rPr>
          <w:rtl w:val="0"/>
        </w:rPr>
        <w:t xml:space="preserve">На 08.03.2018г. е съставен Протокол за освидетелстване на сечище №0404131 между Х.Амза и Д.Х., за отдел 77, подотдел «а», в който е отразено, че сечта е проведена на площ 0.000 ха, както и че са налични неотсечени маркирани стъбла. В посочения протокол е отбелязано също, че «разликите между количествата и категориите дървесина по позволително за сеч и фактически добити в повече или по-малко се дължат на следното: във връзка с писмо с №168 от 07.03.2018г. и заявление от управителя на ***ЕООД с peг.индекс 320 от 06.03.2018г. Договор №12 от 19.02.2018г. се прекратява по взаимно съгласие, т.5.5 от договора». В протокола е посочено, че провеждането на сечта и почистването на сечището е извършено според определения начин в технологичния план и позволителното за сеч като «незадоволително».</w:t>
      </w:r>
    </w:p>
    <w:p w:rsidR="00000000" w:rsidDel="00000000" w:rsidP="00000000" w:rsidRDefault="00000000" w:rsidRPr="00000000" w14:paraId="00000027">
      <w:pPr>
        <w:jc w:val="both"/>
        <w:rPr/>
      </w:pPr>
      <w:r w:rsidDel="00000000" w:rsidR="00000000" w:rsidRPr="00000000">
        <w:rPr>
          <w:rtl w:val="0"/>
        </w:rPr>
        <w:t xml:space="preserve">На 08.03.2018г. е съставен Протокол за освидетелстване на сечище №0404132 между Х.Амза и Д.Х., за отдел 77, подотдел «в», в който е отразено, че сечта е проведена на площ 0.000 ха, както и че не са налични неотсечени маркирани стъбла. В посочения протокол е отбелязано също, че «разликите между количествата и категориите дървесина по позволително за сеч и фактически добити в повече или по-малко се дължат на следното: във връзка с писмо с №168 от 07.03.2018г. и заявление от управителя на ***ЕООД с peг.индекс 320 от 06.03.2018г. Договор №12 от 19.02.2018г. се прекратява по взаимно съгласие, т.5.5 от договора». В протокола е посочено, че провеждането на сечта и почистването на сечището е извършено според определения начин в технологичния план и позволителното за сеч като «незадоволително».</w:t>
      </w:r>
    </w:p>
    <w:p w:rsidR="00000000" w:rsidDel="00000000" w:rsidP="00000000" w:rsidRDefault="00000000" w:rsidRPr="00000000" w14:paraId="00000028">
      <w:pPr>
        <w:jc w:val="both"/>
        <w:rPr/>
      </w:pPr>
      <w:r w:rsidDel="00000000" w:rsidR="00000000" w:rsidRPr="00000000">
        <w:rPr>
          <w:rtl w:val="0"/>
        </w:rPr>
        <w:t xml:space="preserve">На 08.03.2018г. е съставен Протокол за освидетелстване на сечище №0404133 между Х.Амза и Д.Х., за отдел 77, подотдел «д», в който е отразено, че сечта е проведена на площ 0.000 ха, както и че не са налични неотсечени маркирани стъбла. В посочения протокол е отбелязано също, че «разликите между количествата и категориите дървесина по позволително за сеч и фактически добити в повече или по-малко се дължат на следното: във връзка с писмо с №168 от 07.03.2018г. и заявление от управителя на ***ЕООД с peг.индекс 320 от 06.03.2018г. Договор №12 от 19.02.2018г. се прекратява по взаимно съгласие, т.5.5 от договора». В протокола е посочено, че провеждането на сечта и почистването на сечището е извършено според определения начин в технологичния план и позволителното за сеч като «незадоволително».</w:t>
      </w:r>
    </w:p>
    <w:p w:rsidR="00000000" w:rsidDel="00000000" w:rsidP="00000000" w:rsidRDefault="00000000" w:rsidRPr="00000000" w14:paraId="00000029">
      <w:pPr>
        <w:jc w:val="both"/>
        <w:rPr/>
      </w:pPr>
      <w:r w:rsidDel="00000000" w:rsidR="00000000" w:rsidRPr="00000000">
        <w:rPr>
          <w:rtl w:val="0"/>
        </w:rPr>
        <w:t xml:space="preserve">На 08.03.2018г. е съставен Протокол за освидетелстване на сечище №0404134 между Х.Амза и Д.Х., за отдел 53, подотдел «5», в който е отразено, че сечта е проведена на площ 0.000 ха, както и че са налични неотсечени маркирани стъбла. В посочения протокол е отбелязано също, че «разликите между количествата и категориите дървесина по позволително за сеч и фактически добити в повече или по-малко се дължат на следното: във връзка с писмо с №168 от 07.03.2018г. и заявление от управителя на ***ЕООД с peг.индекс 320 от 06.03.2018г. Договор №12 от 19.02.2018г. се прекратява по взаимно съгласие, т.5.5 от договора». В протокола е посочено, че провеждането на сечта и почистването на сечището е извършено според определения начин в технологичния план и позволителното за сеч като «незадоволително».</w:t>
      </w:r>
    </w:p>
    <w:p w:rsidR="00000000" w:rsidDel="00000000" w:rsidP="00000000" w:rsidRDefault="00000000" w:rsidRPr="00000000" w14:paraId="0000002A">
      <w:pPr>
        <w:jc w:val="both"/>
        <w:rPr/>
      </w:pPr>
      <w:r w:rsidDel="00000000" w:rsidR="00000000" w:rsidRPr="00000000">
        <w:rPr>
          <w:rtl w:val="0"/>
        </w:rPr>
        <w:t xml:space="preserve">На 08.03.2018г. е съставен Протокол за освидетелстване на сечище №0404135 между Х.Амза и Д.Х., за отдел 53, подотдел «в», в който е отразено, че сечта е проведена на площ 0.000 ха, както и че са налични неотсечени маркирани стъбла. В посочения протокол е отбелязано също, че «разликите между количествата и категориите дървесина по позволително за сеч и фактически добити в повече или по-малко се дължат на следното: във връзка с писмо с №168 от 07.03.2018г. и заявление от управителя на ***ЕООД с peг.индекс 320 от 06.03.2018г. Договор №12 от 19.02.2018г. се прекратява по взаимно съгласие, т.5.5 от договора». В протокола е посочено, че провеждането на сечта и почистването на сечището е извършено според определения начин в технологичния план и позволителното за сеч като «незадоволително».</w:t>
      </w:r>
    </w:p>
    <w:p w:rsidR="00000000" w:rsidDel="00000000" w:rsidP="00000000" w:rsidRDefault="00000000" w:rsidRPr="00000000" w14:paraId="0000002B">
      <w:pPr>
        <w:jc w:val="both"/>
        <w:rPr/>
      </w:pPr>
      <w:r w:rsidDel="00000000" w:rsidR="00000000" w:rsidRPr="00000000">
        <w:rPr>
          <w:rtl w:val="0"/>
        </w:rPr>
        <w:t xml:space="preserve">На 08.03.2018г. е съставен Протокол за освидетелстване на сечище №0404136 между Х.Амза и Д.Х., за отдел 53, подотдел «к», в който е отразено, че сечта е проведена на площ 0.000 ха, както и че са налични неотсечени маркирани стъбла. В посочения протокол е отбелязано също, че «разликите между количествата и категориите дървесина по позволително за сеч и фактически добити в повече или по-малко се дължат на следното: във връзка с писмо с №168 от 07.03.2018г. и заявление от управителя на ***ЕООД с peг.индекс 320 от 06.03.2018г. Договор №12 от 19.02.2018г. се прекратява по взаимно съгласие, т.5.5 от договора». В протокола е посочено, че провеждането на сечта и почистването на сечището е извършено според определения начин в технологичния план и позволителното за сеч като «незадоволително».</w:t>
      </w:r>
    </w:p>
    <w:p w:rsidR="00000000" w:rsidDel="00000000" w:rsidP="00000000" w:rsidRDefault="00000000" w:rsidRPr="00000000" w14:paraId="0000002C">
      <w:pPr>
        <w:jc w:val="both"/>
        <w:rPr/>
      </w:pPr>
      <w:r w:rsidDel="00000000" w:rsidR="00000000" w:rsidRPr="00000000">
        <w:rPr>
          <w:rtl w:val="0"/>
        </w:rPr>
        <w:t xml:space="preserve">На 08.03.2018г. е съставен Протокол за освидетелстване на сечище №0404137 между Х.Амза и Д.Х., за отдел 54, подотдел «а», в който е отразено, че сечта е проведена на площ 0.000 ха, както и че са налични неотсечени маркирани стъбла. В посочения протокол е отбелязано също, че «разликите между количествата и категориите дървесина по позволително за сеч и фактически добити в повече или по-малко се дължат на следното: във връзка с писмо с №168 от 07.03.2018г. и заявление от управителя на ***ЕООД с peг.индекс 320 от 06.03.2018г. Договор №12 от 19.02.2018г. се прекратява по взаимно съгласие, т.5.5. от договора». В протокола е посочено, че провеждането на сечта и почистването на сечището е извършено според определения начин в технологичния план и позволителното за сеч като «незадоволително».</w:t>
      </w:r>
    </w:p>
    <w:p w:rsidR="00000000" w:rsidDel="00000000" w:rsidP="00000000" w:rsidRDefault="00000000" w:rsidRPr="00000000" w14:paraId="0000002D">
      <w:pPr>
        <w:jc w:val="both"/>
        <w:rPr/>
      </w:pPr>
      <w:r w:rsidDel="00000000" w:rsidR="00000000" w:rsidRPr="00000000">
        <w:rPr>
          <w:rtl w:val="0"/>
        </w:rPr>
        <w:t xml:space="preserve">На 26.03.2018г. Х.Амза нарежда плащане по банков път на сумата в размер на 1529,48лв. по договор №12/19.02.2018г., представляваща връщане на предоставената от ***ЕООД гаранция за изпълнение на този договор.</w:t>
      </w:r>
    </w:p>
    <w:p w:rsidR="00000000" w:rsidDel="00000000" w:rsidP="00000000" w:rsidRDefault="00000000" w:rsidRPr="00000000" w14:paraId="0000002E">
      <w:pPr>
        <w:jc w:val="both"/>
        <w:rPr/>
      </w:pPr>
      <w:r w:rsidDel="00000000" w:rsidR="00000000" w:rsidRPr="00000000">
        <w:rPr>
          <w:rtl w:val="0"/>
        </w:rPr>
        <w:t xml:space="preserve">При така установените факти КПКОНПИ посочила, че Х.Амза, в качеството си на Директор на ДГС В. е лице, заемащо висша публична длъжност по силата на чл.6, ал.1, т.47 от ЗПКОНПИ.</w:t>
      </w:r>
    </w:p>
    <w:p w:rsidR="00000000" w:rsidDel="00000000" w:rsidP="00000000" w:rsidRDefault="00000000" w:rsidRPr="00000000" w14:paraId="0000002F">
      <w:pPr>
        <w:jc w:val="both"/>
        <w:rPr/>
      </w:pPr>
      <w:r w:rsidDel="00000000" w:rsidR="00000000" w:rsidRPr="00000000">
        <w:rPr>
          <w:rtl w:val="0"/>
        </w:rPr>
        <w:t xml:space="preserve">Д.Х. е племенник на Х.Амза. Същият е син на неговия брат Х.Х.</w:t>
      </w:r>
    </w:p>
    <w:p w:rsidR="00000000" w:rsidDel="00000000" w:rsidP="00000000" w:rsidRDefault="00000000" w:rsidRPr="00000000" w14:paraId="00000030">
      <w:pPr>
        <w:jc w:val="both"/>
        <w:rPr/>
      </w:pPr>
      <w:r w:rsidDel="00000000" w:rsidR="00000000" w:rsidRPr="00000000">
        <w:rPr>
          <w:rtl w:val="0"/>
        </w:rPr>
        <w:t xml:space="preserve">Х.Амза и Д.Х. са свързани лица по смисъла на §1, т.15, б. «а» от ДР на ЗПКОНПИ - роднини по съребрена линия от трета степен.</w:t>
      </w:r>
    </w:p>
    <w:p w:rsidR="00000000" w:rsidDel="00000000" w:rsidP="00000000" w:rsidRDefault="00000000" w:rsidRPr="00000000" w14:paraId="00000031">
      <w:pPr>
        <w:jc w:val="both"/>
        <w:rPr/>
      </w:pPr>
      <w:r w:rsidDel="00000000" w:rsidR="00000000" w:rsidRPr="00000000">
        <w:rPr>
          <w:rtl w:val="0"/>
        </w:rPr>
        <w:t xml:space="preserve">Д.Х. е управител и едноличен собственик на капитала на ***ЕООД от 24.11.2015г. до 15.03.2018г., когато съгласно чл.140 от ТЗ, във връзка с решение на общото събрание на ***ЕООД е изключен като съдружник и освободен като управител на дружеството.</w:t>
      </w:r>
    </w:p>
    <w:p w:rsidR="00000000" w:rsidDel="00000000" w:rsidP="00000000" w:rsidRDefault="00000000" w:rsidRPr="00000000" w14:paraId="00000032">
      <w:pPr>
        <w:jc w:val="both"/>
        <w:rPr/>
      </w:pPr>
      <w:r w:rsidDel="00000000" w:rsidR="00000000" w:rsidRPr="00000000">
        <w:rPr>
          <w:rtl w:val="0"/>
        </w:rPr>
        <w:t xml:space="preserve">Въз основа на изложеното комисията счела, че всички упражнени правомощия или извършени дейности от Х.Амза, като лице заемащо висша публична длъжност в периода от 23.01.2018г. до 15.03.2018г. по отношение на ***ЕООД, с едноличен собственик на капитала и управител неговия племенник – Д.Х., са такива по отношение на свързано с него лице. Всички правомощия по отношение на дружеството рефлектират в патримониума на свързаното лице едноличен собственик на капитала.</w:t>
      </w:r>
    </w:p>
    <w:p w:rsidR="00000000" w:rsidDel="00000000" w:rsidP="00000000" w:rsidRDefault="00000000" w:rsidRPr="00000000" w14:paraId="00000033">
      <w:pPr>
        <w:jc w:val="both"/>
        <w:rPr/>
      </w:pPr>
      <w:r w:rsidDel="00000000" w:rsidR="00000000" w:rsidRPr="00000000">
        <w:rPr>
          <w:rtl w:val="0"/>
        </w:rPr>
        <w:t xml:space="preserve">С Решение №РС-12953-18-025/24.04.2019г. Комисията за противодействие на корупцията и за отнемане на незаконно придобито имущество приела, че:</w:t>
      </w:r>
    </w:p>
    <w:p w:rsidR="00000000" w:rsidDel="00000000" w:rsidP="00000000" w:rsidRDefault="00000000" w:rsidRPr="00000000" w14:paraId="00000034">
      <w:pPr>
        <w:jc w:val="both"/>
        <w:rPr/>
      </w:pPr>
      <w:r w:rsidDel="00000000" w:rsidR="00000000" w:rsidRPr="00000000">
        <w:rPr>
          <w:rtl w:val="0"/>
        </w:rPr>
        <w:t xml:space="preserve">1. С издаване на Заповед №16 от 09.02.2018г., Х.Амза е извършил нарушение на разпоредбата на чл.58, изр.1, предл.4 от ЗПКОНПИ, като частният интерес се изразява във възможността ***ЕООД да сключи договор с ДГС В., а свързаното лице Д.Х. като собственик да участва в разпределението на печалбата на дружеството от сключения договор №11/19.02.2018г. между ***ЕООД и ТП ДГС В. Облагата е нематериална и се изразява в подкрепа и предоставяне на права да се престират услугите, съставляващи предмет на Договор №11/19.02.2018г. срещу възнаграждение и е реализирана чрез сключването му. Деянието, съставляващо нарушение на разпоредбата на чл.58, изр.1, предл.4 от ЗПКОНПИ, е извършено в гр. В.</w:t>
      </w:r>
    </w:p>
    <w:p w:rsidR="00000000" w:rsidDel="00000000" w:rsidP="00000000" w:rsidRDefault="00000000" w:rsidRPr="00000000" w14:paraId="00000035">
      <w:pPr>
        <w:jc w:val="both"/>
        <w:rPr/>
      </w:pPr>
      <w:r w:rsidDel="00000000" w:rsidR="00000000" w:rsidRPr="00000000">
        <w:rPr>
          <w:rtl w:val="0"/>
        </w:rPr>
        <w:t xml:space="preserve">Въз основа на изложеното КПКОНПИ установява конфликт на интереси по отношение на Х.Амза, директор на ТП ДГС В. и лице, заемащо висша публична длъжност, по смисъла на чл.6, ал.1, т.47 от ЗПКОНПИ за това, че на 09.02.2018г. е издал Заповед №16/09.02.2018г. в частен интерес на свързано с него лице по смисъла на §1, т.15, б. «а» от ЗПКОНПИ, което е нарушение на чл.58, изр.1, предл.4 от ЗПКОНПИ.</w:t>
      </w:r>
    </w:p>
    <w:p w:rsidR="00000000" w:rsidDel="00000000" w:rsidP="00000000" w:rsidRDefault="00000000" w:rsidRPr="00000000" w14:paraId="00000036">
      <w:pPr>
        <w:jc w:val="both"/>
        <w:rPr/>
      </w:pPr>
      <w:r w:rsidDel="00000000" w:rsidR="00000000" w:rsidRPr="00000000">
        <w:rPr>
          <w:rtl w:val="0"/>
        </w:rPr>
        <w:t xml:space="preserve">Налага глоба в размер на 5000 лв. на Х.Амза, на основание чл.171, ал.1 от ЗПКОНПИ за осъществен конфликт на интереси по чл.52 от ЗПКОНПИ, за нарушение на разпоредбата на чл.58, изр.1, предл.4 от ЗПКОНПИ, извършено в качеството му на директор на ТП ДГС В. и лице, заемащо висша публична длъжност по чл.6, ал.1, т.47 от ЗПКОНПИ.</w:t>
      </w:r>
    </w:p>
    <w:p w:rsidR="00000000" w:rsidDel="00000000" w:rsidP="00000000" w:rsidRDefault="00000000" w:rsidRPr="00000000" w14:paraId="00000037">
      <w:pPr>
        <w:jc w:val="both"/>
        <w:rPr/>
      </w:pPr>
      <w:r w:rsidDel="00000000" w:rsidR="00000000" w:rsidRPr="00000000">
        <w:rPr>
          <w:rtl w:val="0"/>
        </w:rPr>
        <w:t xml:space="preserve">Отнема в полза на държавата от Х.Амза сума в размер на 115 лв., представляваща нетното дневно възнаграждение за 09.02.2018г., получено от деянието, породило конфликт на интереси, на основание чл.81, ал.1 от ЗПКОНПИ.</w:t>
      </w:r>
    </w:p>
    <w:p w:rsidR="00000000" w:rsidDel="00000000" w:rsidP="00000000" w:rsidRDefault="00000000" w:rsidRPr="00000000" w14:paraId="00000038">
      <w:pPr>
        <w:jc w:val="both"/>
        <w:rPr/>
      </w:pPr>
      <w:r w:rsidDel="00000000" w:rsidR="00000000" w:rsidRPr="00000000">
        <w:rPr>
          <w:rtl w:val="0"/>
        </w:rPr>
        <w:t xml:space="preserve">2. Сключвайки Договор №11/19.02.2018г. между директора на ДГС В. и ***ЕООД за ползване на дървесина в горски насаждения, намиращи се в общински горски територии - държавна и общинска собственост, Х.Амза изпълнява възложените му от закона властнически правомощия в сферата на обществените отношения, свързани с опазването, стопанисването и ползването на горските територии в Република България, съгласно чл.174, ал.1, т.1, във вр. с чл.173, ал.2 от Закона за горите и чл.2, т.2 от Наредба за условията и реда за възлагане изпълнението на дейности в горските територии - държавна и общинска собственост и за ползването на дървесина и недървесни горски продукти и съгласно Заповед №43/22.01.2018г. на директора на СИДП ДП - Ш.</w:t>
      </w:r>
    </w:p>
    <w:p w:rsidR="00000000" w:rsidDel="00000000" w:rsidP="00000000" w:rsidRDefault="00000000" w:rsidRPr="00000000" w14:paraId="00000039">
      <w:pPr>
        <w:jc w:val="both"/>
        <w:rPr/>
      </w:pPr>
      <w:r w:rsidDel="00000000" w:rsidR="00000000" w:rsidRPr="00000000">
        <w:rPr>
          <w:rtl w:val="0"/>
        </w:rPr>
        <w:t xml:space="preserve">Доколкото договор №11/19.02.2018г. е сключен с ***ЕООД, чиито едноличен собственик на капитала на дружеството и управител е Д.А. - племенник на Х.Амза, т.е. двамата са свързани лица по смисъла на §1, т.15, б. «а» от ДР на ЗПКОНПИ, е обоснован извод, че договорът е сключен в частен интерес. В мотивите на обжалваното решение е посочено, че частният интерес при сключването на горецитирания договор се изразява във възможността дружеството ***ЕООД да получава плащания от бюджета на ДГС В., а племенникът на оспорващия, като собственик на капитала на ***ЕООД да участва в разпределението на печалбата на същото. Облагата е материална и се изразява в доход в пари. Комисията е изложила съображения за неоснователност на възраженията на Х.Амза за липса на облага, поради нереализиране на сечта по сключения договор, аргументирайки се с разпоредбата на чл.58, изр.2, пред.1 от ЗПКОНПИ, която установява законова забрана лице, заемащо висша публична длъжност, да сключва договор в частен интерес при изпълнение на правомощията си по служба. Тази забрана е относима към всички договори, които пораждат правни последици, какъвто е и въпросният договор №11/19.02.2018г. Нарушението на разпоредбата на чл.58, изр.2, предл.1 от ЗПКОНПИ е извършено в гр. В.</w:t>
      </w:r>
    </w:p>
    <w:p w:rsidR="00000000" w:rsidDel="00000000" w:rsidP="00000000" w:rsidRDefault="00000000" w:rsidRPr="00000000" w14:paraId="0000003A">
      <w:pPr>
        <w:jc w:val="both"/>
        <w:rPr/>
      </w:pPr>
      <w:r w:rsidDel="00000000" w:rsidR="00000000" w:rsidRPr="00000000">
        <w:rPr>
          <w:rtl w:val="0"/>
        </w:rPr>
        <w:t xml:space="preserve">С оглед изложеното КПКОНПИ установява конфликт на интереси по отношение на Х.Амза, директор на ТП ДГС В. и лице, заемащо висша публична длъжност по смисъла на чл.6, ал.1, т.47 от ЗПКОНПИ, за това, че на 19.02.2018г. е сключил договор №11/19.02.2018г. с ***ЕООД в частен интерес на свързано с него лице по смисъла на §1, т.15, б. «а» от ЗПКОНПИ, с което е нарушил чл.58, изр.2, предл.1 от ЗПКОНПИ.</w:t>
      </w:r>
    </w:p>
    <w:p w:rsidR="00000000" w:rsidDel="00000000" w:rsidP="00000000" w:rsidRDefault="00000000" w:rsidRPr="00000000" w14:paraId="0000003B">
      <w:pPr>
        <w:jc w:val="both"/>
        <w:rPr/>
      </w:pPr>
      <w:r w:rsidDel="00000000" w:rsidR="00000000" w:rsidRPr="00000000">
        <w:rPr>
          <w:rtl w:val="0"/>
        </w:rPr>
        <w:t xml:space="preserve">Налага глоба в размер на 5000 лв. на Х.Амза, на основание чл.171, ал.1 от ЗПКОНПИ за осъществен конфликт на интереси по чл.52 от ЗПКОНПИ, за нарушение на разпоредбата на чл.58, изр.2, предл.1 от ЗПКОНПИ, извършено в качеството му на директор на ТП ДГС Върбица и лице, заемащо висша публична длъжност по чл.6, ал.1, т.47 от ЗПКОНПИ.</w:t>
      </w:r>
    </w:p>
    <w:p w:rsidR="00000000" w:rsidDel="00000000" w:rsidP="00000000" w:rsidRDefault="00000000" w:rsidRPr="00000000" w14:paraId="0000003C">
      <w:pPr>
        <w:jc w:val="both"/>
        <w:rPr/>
      </w:pPr>
      <w:r w:rsidDel="00000000" w:rsidR="00000000" w:rsidRPr="00000000">
        <w:rPr>
          <w:rtl w:val="0"/>
        </w:rPr>
        <w:t xml:space="preserve">Отнема в полза на държавата от Х.Амза сума в размер на 115 лв., представляваща нетното дневно възнаграждение за 19.02.2018г., получено от деянието, породило конфликт на интереси, на основание чл.81, ал.1 от ЗПКОНПИ.</w:t>
      </w:r>
    </w:p>
    <w:p w:rsidR="00000000" w:rsidDel="00000000" w:rsidP="00000000" w:rsidRDefault="00000000" w:rsidRPr="00000000" w14:paraId="0000003D">
      <w:pPr>
        <w:jc w:val="both"/>
        <w:rPr/>
      </w:pPr>
      <w:r w:rsidDel="00000000" w:rsidR="00000000" w:rsidRPr="00000000">
        <w:rPr>
          <w:rtl w:val="0"/>
        </w:rPr>
        <w:t xml:space="preserve">3. В точка III от обстоятелствената част на решението КПКОНПИ посочила, че Договор №11/19.02.2018г. за обект №1809 е сключен със срок на действие до 20.12.2018г., като срокът за сеч е до 30.11.2018г., а срокът за извоз до временен склад е до 20.12.2018г. След постъпило заявление с peг. №321/06.03.2018г. от управителя на ***ЕООД за прекратяване на договора по взаимно съгласие, Х.Амза от името на ДГС В. изразява писмено съгласие за прекратяването му на предложеното основание с писмо с peг. №167/07.03.2018г., което се явява нарушение на чл.58, изр.2 от ЗПКОНПИ. В случая директорът на ДГС В. не действа като административен орган и не постановява административен акт, а упражнява потестативно право на юридическото лице - ТП ДГС В. да прекрати договор чрез едностранно волеизявление, като действа в качеството си на законен представител на страна по договора. Предвид липсата на мотиви и причини за неизпълнението на договора по вина на Възложителя, което се потвърждавало и в обясненията на Х.Амза пред КПКОНПИ, както и че инициативата за прекратяване на договорите изхожда от ***ЕООД е направен извод, че неизпълнението на договора е по волята и по причини, стоящи в Изпълнителя – ***ЕООД, като в този случай неизпълнението на договора е следвало да бъде компенсирано чрез задържане на предоставената гаранция за изпълнение по договорите от възложителя. Като е изразил съгласие договорът да бъде прекратен по взаимно съгласие, Х.Амза е довел до реализиране на правните последици на т.6.4 от договора, а именно - прекратяване на същия и възстановяване на представената по договора гаранция за изпълнението му на ***ЕООД. Според мотивите на колективния орган, частният интерес за свързаното лице с Х.Амза, неговия племенник Д.Х., се изразява във възможността за получаване на облагата - доход в пари от възстановяване на банковата гаранция за изпълнение по договорите от ***ЕООД и увеличаване на приходите му в размер на банковата гаранция за изпълнение на договора, а Д.Х. като собственик на капитала на дружеството да участва в разпределението на печалбата на същото. Именно в това се изразява и облагата от извършените действия по предоставяне на съгласие за прекратяване на цитирания договор на свързаното с директора на ТП ДГС В. лице. Чрез предоставеното от Х.Амза съгласие с peг. №167/07.03.2018г. за прекратяване на договора по взаимно съгласие, облагата за свързаното лице се изразява в доход в пари, постигнат чрез избягване на задържане и връщане от ТП ДГС В. на предоставената гаранция за изпълнение на договор №11/19.02.2018г. в размер на 2048,23лв. Комисията е посочила също, че с действията си, директорът Амза е избегнал императивното правило на чл.33, ал.1 от Наредбата за условията и реда за възлагане изпълнението на дейности в горските територии - държавна и общинска собственост, и за ползването на дървесина и недървесни горски продукти, че гаранцията за изпълнение на сключените договори се освобождава при изпълнение на договорните задължения. Предвид декларираната липса на изпълнение на договорените задължения по сключения между Х.Амза и ***ЕООД Договор №11/19.02.2018г., е следвало да се приложи клаузата на т.6.3 от договора, която посочва случаите, при които гаранцията не се връща на изпълнителя, сред които е и този случай, когато след изтичане на срока на договора по вина на изпълнителя са останали неосъществени мероприятия по изпълнение на услугите, предмет на договора. В този смисъл е и забраната на чл.87д, ал.10 от Правилника за приложението на Закона за горите (ППЗГ).</w:t>
      </w:r>
    </w:p>
    <w:p w:rsidR="00000000" w:rsidDel="00000000" w:rsidP="00000000" w:rsidRDefault="00000000" w:rsidRPr="00000000" w14:paraId="0000003E">
      <w:pPr>
        <w:jc w:val="both"/>
        <w:rPr/>
      </w:pPr>
      <w:r w:rsidDel="00000000" w:rsidR="00000000" w:rsidRPr="00000000">
        <w:rPr>
          <w:rtl w:val="0"/>
        </w:rPr>
        <w:t xml:space="preserve">Допълнителни съображения в подкрепа на гореизложеното са изведени от констатацията за наличие на разпореждане за предварително изпълнение на Заповед №16/09.02.2018г. Разпореждането за предварително изпълнение е направено предвид постигане на някоя от следните цели, визирани в чл.60, ал.1 от АПК - осигуряване живота или здравето на гражданите, защита на особено важни държавни или обществени интереси, при опасност, че може да бъде осуетено или сериозно затруднено изпълнението на акта или ако от закъснението на изпълнението може да последва значителна или трудно поправима вреда за ТП ДГС В. Следователно неизпълнението на договора е довело до непостигане и на някоя от изброените законови цели. В тази връзка, на още по-голямо основание, разпореждането за предварителното изпълнение на Заповед №16/09.02.2018г. не предполага освобождаване на гаранцията за изпълнение на Договор №11/19.02.2018г. при наличие на неизпълнението му. Задържането ѝ в полза на ДГС В. би компенсирало изправната страна за неизпълнението на договора предвид т.6.1 или т.6.3 от същия, както и непостигането на целта, обусловила необходимостта от предварително изпълнение на издадения индивидуален административен акт.</w:t>
      </w:r>
    </w:p>
    <w:p w:rsidR="00000000" w:rsidDel="00000000" w:rsidP="00000000" w:rsidRDefault="00000000" w:rsidRPr="00000000" w14:paraId="0000003F">
      <w:pPr>
        <w:jc w:val="both"/>
        <w:rPr/>
      </w:pPr>
      <w:r w:rsidDel="00000000" w:rsidR="00000000" w:rsidRPr="00000000">
        <w:rPr>
          <w:rtl w:val="0"/>
        </w:rPr>
        <w:t xml:space="preserve">По изложените съображения комисията счела, че директорът на ТП ДГС В. е следвало да задържи внесената гаранция за изпълнение на договора, като неустойка за неговото неизпълнение. Подобни действия не са предприети от Х.Амза. Напротив, видно от платежно нареждане УРН 8055 на 26.03.2018г., Х.Амза нарежда плащане по банков път на сума в размер на 2048,23 лв. по Договор №11/19.02.2018г., представляваща връщане на предоставената от ***ЕООД гаранция за изпълнение на този договор. Това деяние е квалифицирано като нарушение на разпоредбата на чл.58, изр.2, предл.2 от ЗПКОНПИ, извършено в гр. В.</w:t>
      </w:r>
    </w:p>
    <w:p w:rsidR="00000000" w:rsidDel="00000000" w:rsidP="00000000" w:rsidRDefault="00000000" w:rsidRPr="00000000" w14:paraId="00000040">
      <w:pPr>
        <w:jc w:val="both"/>
        <w:rPr/>
      </w:pPr>
      <w:r w:rsidDel="00000000" w:rsidR="00000000" w:rsidRPr="00000000">
        <w:rPr>
          <w:rtl w:val="0"/>
        </w:rPr>
        <w:t xml:space="preserve">Въз основа на изложеното КПКОНПИ установява конфликт на интереси по отношение на Х.Амза, директор на ТП ДГС В. и лице, заемащо висша публична длъжност по смисъла на чл.6, ал.1, т.47 от ЗПКОНПИ, за това, че на 07.03.2018г. е предоставил с писмо рег. №167/07.03.2018г. съгласие за прекратяване на договор №11/19.02.2018г. в частен интерес на свързано с него лице по смисъла на §1, т.15, б. «а» от ЗПКОНПИ, с което е нарушил чл.58, изр.2, предл.2 от ЗПКОНПИ.</w:t>
      </w:r>
    </w:p>
    <w:p w:rsidR="00000000" w:rsidDel="00000000" w:rsidP="00000000" w:rsidRDefault="00000000" w:rsidRPr="00000000" w14:paraId="00000041">
      <w:pPr>
        <w:jc w:val="both"/>
        <w:rPr/>
      </w:pPr>
      <w:r w:rsidDel="00000000" w:rsidR="00000000" w:rsidRPr="00000000">
        <w:rPr>
          <w:rtl w:val="0"/>
        </w:rPr>
        <w:t xml:space="preserve">Налага глоба в размер на 5000 лв. на Х.Амза, на основание чл.171, ал.1 от ЗПКОНПИ за осъществен конфликт на интереси по чл.52 от ЗПКОНПИ, за нарушение на разпоредбата на чл.58, изр.2, предл.2 от ЗПКОНПИ, извършено в качеството му на директор на ТП ДГС В. и лице, заемащо висша публична длъжност по чл.6, ал.1, т.47 от ЗПКОНПИ.</w:t>
      </w:r>
    </w:p>
    <w:p w:rsidR="00000000" w:rsidDel="00000000" w:rsidP="00000000" w:rsidRDefault="00000000" w:rsidRPr="00000000" w14:paraId="00000042">
      <w:pPr>
        <w:jc w:val="both"/>
        <w:rPr/>
      </w:pPr>
      <w:r w:rsidDel="00000000" w:rsidR="00000000" w:rsidRPr="00000000">
        <w:rPr>
          <w:rtl w:val="0"/>
        </w:rPr>
        <w:t xml:space="preserve">Отнема в полза на държавата от Х.Амза сума в размер на 2048,23 лв., представляваща равностойността на материалната облага за свързано с него лице по смисъла на §1, т.15, б. «а» от ДР на ЗПКОНПИ, получена в резултат на нарушение на разпоредбата на чл.58, изр.2, предл.2 от ЗПКОНПИ, на основание чл.81, ал.2 от ЗПКОНПИ.</w:t>
      </w:r>
    </w:p>
    <w:p w:rsidR="00000000" w:rsidDel="00000000" w:rsidP="00000000" w:rsidRDefault="00000000" w:rsidRPr="00000000" w14:paraId="00000043">
      <w:pPr>
        <w:jc w:val="both"/>
        <w:rPr/>
      </w:pPr>
      <w:r w:rsidDel="00000000" w:rsidR="00000000" w:rsidRPr="00000000">
        <w:rPr>
          <w:rtl w:val="0"/>
        </w:rPr>
        <w:t xml:space="preserve">Отнема в полза на държавата от Х.Амза сума в размер на 362,06 лв., представляваща нетното дневно възнаграждение за 07.03.2018г., получено от деянието, породило конфликт на интереси, на основание чл.81, ал.1 от ЗПКОНПИ.</w:t>
      </w:r>
    </w:p>
    <w:p w:rsidR="00000000" w:rsidDel="00000000" w:rsidP="00000000" w:rsidRDefault="00000000" w:rsidRPr="00000000" w14:paraId="00000044">
      <w:pPr>
        <w:jc w:val="both"/>
        <w:rPr/>
      </w:pPr>
      <w:r w:rsidDel="00000000" w:rsidR="00000000" w:rsidRPr="00000000">
        <w:rPr>
          <w:rtl w:val="0"/>
        </w:rPr>
        <w:t xml:space="preserve">4. Във връзка с констатацията за издадено на 26.02.2018г. Позволително за сеч №0421221 във връзка с Договор №11/19.02.2018г., КПКОНПИ счела, че издавайки посочения документ на ***ЕООД и лично на племенника си Д.Х., Х.Амза е нарушил забраната на чл.58, изр.1, предл.4 от ЗПКОНПИ да издава актове в частен интерес на свързано с него лице, каквото по правната си същност представлява позволителното за сеч, в интерес на свързаното с него лице Д.Х., който от своя страна е управител и едноличен собственик на капитала на ***ЕООД. В тази насока органът посочил, че съгласно чл.108, ал.1, т.1 от Закона за горите, сечите се провеждат въз основа на писмено позволително по образец, издадено от директора на съответното държавно горско стопанство или оправомощени от него длъжностни лица с висше лесовъдско образование - за горските територии - държавна собственост, както и за такива, предоставени за управление въз основа на договор. Х.Амза е издал лично на племенника си Д.Х., като представител на ***ЕООД и в качеството му на лице по чл.108, ал.2 от Закона за горите Позволително за сеч №0421221 на 26.02.2018г. във връзка с Договор №11/19.02.2018г. На лицето, на което е издадено позволителното за сеч, е предоставено правото да упражнява контрол и взема мерки за предотвратяване и спиране на незаконни действия по извършването на добива на дървесина, както и за транспортирането на остатъците от сечта до освидетелстване на сечището (по аргумент от чл.108, ал.3 от Закона за горите). Според мотивите на обжалваното решение, частният интерес от издаване на позволително за сеч №0421221/26.02.2018г. се изразява във възможността да се придобие право на сеч и да се извърши такава. Облагата от издаването от Х.Амза на 26.02.2018г. на позволително за сеч №0421221 се изразява във възможността да получи доход в пари от реализираната сеч въз основа на издаденото позволително за сеч от ***ЕООД, в което свързаното с него лице Д.Х. е едноличен собственик на капитала и управител. С издаването на писменото позволително за сеч №0421221/26.02.2018г. облагата е реализирана - предоставено е правото за сеч. Фактът, че не е проведена такава е ирелевантен за осъществяване на състава на конфликта на интереси.</w:t>
      </w:r>
    </w:p>
    <w:p w:rsidR="00000000" w:rsidDel="00000000" w:rsidP="00000000" w:rsidRDefault="00000000" w:rsidRPr="00000000" w14:paraId="00000045">
      <w:pPr>
        <w:jc w:val="both"/>
        <w:rPr/>
      </w:pPr>
      <w:r w:rsidDel="00000000" w:rsidR="00000000" w:rsidRPr="00000000">
        <w:rPr>
          <w:rtl w:val="0"/>
        </w:rPr>
        <w:t xml:space="preserve">Въз основа на изложените доводи КПКОНПИ установява конфликт на интереси по отношение на Х.Амза, директор на ТП ДГС В. и лице, заемащо висша публична длъжност по смисъла на чл.6, ал.1, т.47 от ЗПКОНПИ, за това, че на 26.02.2018г. издава Позволително за сеч №0421221 в частен интерес на свързано с него лице по смисъла на §1, т.15, б.«а» от ЗПКОНПИ, с което е нарушил чл.58, изр.1, предл.4 от ЗПКОНПИ.</w:t>
      </w:r>
    </w:p>
    <w:p w:rsidR="00000000" w:rsidDel="00000000" w:rsidP="00000000" w:rsidRDefault="00000000" w:rsidRPr="00000000" w14:paraId="00000046">
      <w:pPr>
        <w:jc w:val="both"/>
        <w:rPr/>
      </w:pPr>
      <w:r w:rsidDel="00000000" w:rsidR="00000000" w:rsidRPr="00000000">
        <w:rPr>
          <w:rtl w:val="0"/>
        </w:rPr>
        <w:t xml:space="preserve">Налага глоба в размер на 5000 лв. на Х.Амза, на основание чл.171, ал.1 от ЗПКОНПИ за осъществен конфликт на интереси по чл.52 от ЗПКОНПИ, за нарушение на разпоредбата на чл.58, изр.1, предл.4 от ЗПКОНПИ, извършено в качеството му на директор на ТП ДГС В. и лице, заемащо висша публична длъжност по чл.6, ал.1, т.47 от ЗПКОНПИ.</w:t>
      </w:r>
    </w:p>
    <w:p w:rsidR="00000000" w:rsidDel="00000000" w:rsidP="00000000" w:rsidRDefault="00000000" w:rsidRPr="00000000" w14:paraId="00000047">
      <w:pPr>
        <w:jc w:val="both"/>
        <w:rPr/>
      </w:pPr>
      <w:r w:rsidDel="00000000" w:rsidR="00000000" w:rsidRPr="00000000">
        <w:rPr>
          <w:rtl w:val="0"/>
        </w:rPr>
        <w:t xml:space="preserve">Отнема в полза на държавата от Х.Амза сума в размер на 115 лв., представляваща нетното дневно възнаграждение за 26.02.2018г., получено от деянието, породило конфликт на интереси, на основание чл.81, ал.1 от ЗПКОНПИ.</w:t>
      </w:r>
    </w:p>
    <w:p w:rsidR="00000000" w:rsidDel="00000000" w:rsidP="00000000" w:rsidRDefault="00000000" w:rsidRPr="00000000" w14:paraId="00000048">
      <w:pPr>
        <w:jc w:val="both"/>
        <w:rPr/>
      </w:pPr>
      <w:r w:rsidDel="00000000" w:rsidR="00000000" w:rsidRPr="00000000">
        <w:rPr>
          <w:rtl w:val="0"/>
        </w:rPr>
        <w:t xml:space="preserve">5. Въз основа на събраните в хода на проверката доказателства се установява, че на 08.03.2018г. Х.Амза подписал Протокол за освидетелстване на сечище №0404138. Според административният орган дейността по освидетелстването на сечище съставлява контролна дейност, тъй като съгласно §1а, т.13 от ДР на ППЗГ, освидетелстването на сечище е дейност, при която се проверява изпълнението на задълженията по позволителното за сеч и констатациите се отразяват в констативен протокол, който се подписва от представители на собственика на гората и на ползвателя. Сечищата се освидетелстват от държавното горско стопанство - за горите от държавния горски фонд, съгласно чл.97, ал.1, т.2 от ППЗГ. За резултата от освидетелстването на сечището се съставя констативен протокол от представител на държавното горско стопанство (не задължително от директора му) и от лицето, извършило добива на дървесина, в който се отразяват всички данни за изпълнението на задълженията по позволителното (чл.97, ал.3 и ал.4 от ППЗГ). С осъществяването на контролната дейност, изразяваща се в проверка изпълнението на задълженията по позволителното за сеч и подписване на Протокол за освидетелстване на сечище №0404138 на 08.03.2018г., Х.Амза е нарушил забраната на чл.58, изр.1, предл.6 от ЗПКОНПИ да изпълнява контролни функции в частен интерес. Частният интерес на свързаното с Х.Амза лице Д.Х., като лице по чл.108, ал.3 от Закона за горите и като управител и едноличен собственик на ***ЕООД може да доведе до облага с нематериален и материален характер. Частният интерес, който може да доведе до облага при подписване на цитирания по-горе протокол за освидетелстване на сечище, според КПКОНПИ, се изразява във възможността за избягване на отговорност от Д.Х., като лице по чл.108, ал.3 от Закона за горите и от ***ЕООД на санкция или друго неблагоприятно събитие в резултат на извършваната контролна дейност от Х.Амза при освидетелстване на сечището, както и оказване на помощ и подкрепа. Деянието е счетено за нарушение на разпоредбата на чл.58, изр.1, предл.6 от ЗПКОНПИ, с оглед на което Комисията установява конфликт на интереси по отношение на Х. Амза, директор на ТП ДГС В. и лице, заемащо висша публична длъжност по смисъла на чл.6, ал.1, т.47 от ЗПКОНПИ, за това, че на 08.03.2018г. е подписал Протокол за освидетелстване на сечище №0404138/08.03.2018г. в частен интерес на свързано с него лице по смисъла на §1, т.15, б. «а» от ЗПКОНПИ, с което е нарушил чл.58, изр.1, предл.6 от ЗПКОНПИ.</w:t>
      </w:r>
    </w:p>
    <w:p w:rsidR="00000000" w:rsidDel="00000000" w:rsidP="00000000" w:rsidRDefault="00000000" w:rsidRPr="00000000" w14:paraId="00000049">
      <w:pPr>
        <w:jc w:val="both"/>
        <w:rPr/>
      </w:pPr>
      <w:r w:rsidDel="00000000" w:rsidR="00000000" w:rsidRPr="00000000">
        <w:rPr>
          <w:rtl w:val="0"/>
        </w:rPr>
        <w:t xml:space="preserve">Налага глоба в размер на 5000 лв. на Х.Амза, на основание чл.171, ал.1 от ЗПКОНПИ за осъществен конфликт на интереси по чл.52 от ЗПКОНПИ, за нарушение на разпоредбата на чл.58, изр.1, предл.6 от ЗПКОНПИ, извършено в качеството му на директор на ТП ДГС В. и лице, заемащо висша публична длъжност по чл.6, ал.1, т.47 от ЗПКОНПИ.</w:t>
      </w:r>
    </w:p>
    <w:p w:rsidR="00000000" w:rsidDel="00000000" w:rsidP="00000000" w:rsidRDefault="00000000" w:rsidRPr="00000000" w14:paraId="0000004A">
      <w:pPr>
        <w:jc w:val="both"/>
        <w:rPr/>
      </w:pPr>
      <w:r w:rsidDel="00000000" w:rsidR="00000000" w:rsidRPr="00000000">
        <w:rPr>
          <w:rtl w:val="0"/>
        </w:rPr>
        <w:t xml:space="preserve">Отнема в полза на държавата от Х.Амза сума в размер на 362,06лв., представляваща нетното дневно възнаграждение за 08.03.2018г., получено от деянието, породило конфликт на интереси, на основание чл.81, ал.1 от ЗПКОНПИ.</w:t>
      </w:r>
    </w:p>
    <w:p w:rsidR="00000000" w:rsidDel="00000000" w:rsidP="00000000" w:rsidRDefault="00000000" w:rsidRPr="00000000" w14:paraId="0000004B">
      <w:pPr>
        <w:jc w:val="both"/>
        <w:rPr/>
      </w:pPr>
      <w:r w:rsidDel="00000000" w:rsidR="00000000" w:rsidRPr="00000000">
        <w:rPr>
          <w:rtl w:val="0"/>
        </w:rPr>
        <w:t xml:space="preserve">6. Според мотивите в обжалваното решение, изложени в пункт VI, с издаване на Заповед №17 от 09.02.2018г., Х.Амза е извършил нарушение на разпоредбата на чл.58, изр.1, предл.4 от ЗПКОНПИ, като частният интерес се изразява във възможността ***ЕООД да сключи договор с ДГС В., а свързаното лице Д.Х. като собственик да участва в разпределението на печалбата на дружеството от сключения договор №12/19.02.2018г. между ***ЕООД и ТП ДГС В. Облагата е нематериална и се изразява в подкрепа и предоставяне на права да се престират услугите, съставляващи предмет на Договор №12/19.02.2018г. срещу възнаграждение и е реализирана чрез сключването му. Деянието, съставляващо нарушение на разпоредбата на чл.58, изр.1, предл.4 от ЗПКОНПИ, е извършено в гр. В.</w:t>
      </w:r>
    </w:p>
    <w:p w:rsidR="00000000" w:rsidDel="00000000" w:rsidP="00000000" w:rsidRDefault="00000000" w:rsidRPr="00000000" w14:paraId="0000004C">
      <w:pPr>
        <w:jc w:val="both"/>
        <w:rPr/>
      </w:pPr>
      <w:r w:rsidDel="00000000" w:rsidR="00000000" w:rsidRPr="00000000">
        <w:rPr>
          <w:rtl w:val="0"/>
        </w:rPr>
        <w:t xml:space="preserve">Въз основа на изложеното КПКОНПИ установява конфликт на интереси по отношение на Х.Амза, директор на ТП ДГС В. и лице, заемащо висша публична длъжност, по смисъла на чл.6, ал.1, т.47 от ЗПКОНПИ за това, че на 09.02.2018г. е издал Заповед №17/09.02.2018г. в частен интерес на свързано с него лице по смисъла на §1, т.15, б. «а» от ЗПКОНПИ, което е нарушение на чл.58, изр.1, предл.4 от ЗПКОНПИ.</w:t>
      </w:r>
    </w:p>
    <w:p w:rsidR="00000000" w:rsidDel="00000000" w:rsidP="00000000" w:rsidRDefault="00000000" w:rsidRPr="00000000" w14:paraId="0000004D">
      <w:pPr>
        <w:jc w:val="both"/>
        <w:rPr/>
      </w:pPr>
      <w:r w:rsidDel="00000000" w:rsidR="00000000" w:rsidRPr="00000000">
        <w:rPr>
          <w:rtl w:val="0"/>
        </w:rPr>
        <w:t xml:space="preserve">Налага глоба в размер на 5000лв. на Х.Амза, на основание чл.171, ал.1 от ЗПКОНПИ за осъществен конфликт на интереси по чл.52 от ЗПКОНПИ, за нарушение на разпоредбата на чл.58, изр.1, предл.4 от ЗПКОНПИ, извършено в качеството му на директор на ТП ДГС В. и лице, заемащо висша публична длъжност по чл.6, ал.1, т.47 от ЗПКОНПИ.</w:t>
      </w:r>
    </w:p>
    <w:p w:rsidR="00000000" w:rsidDel="00000000" w:rsidP="00000000" w:rsidRDefault="00000000" w:rsidRPr="00000000" w14:paraId="0000004E">
      <w:pPr>
        <w:jc w:val="both"/>
        <w:rPr/>
      </w:pPr>
      <w:r w:rsidDel="00000000" w:rsidR="00000000" w:rsidRPr="00000000">
        <w:rPr>
          <w:rtl w:val="0"/>
        </w:rPr>
        <w:t xml:space="preserve">7. Във връзка с констатацията за Договор №12/19.02.2018г., сключен между Директора на ДГС В. – Х.Амза и ***ЕООД и по аргументи, аналогични на изложените в пункт II от решението, комисията приема, че посоченият договор е сключен в частен интерес, изразяващ се във възможността дружеството ***ЕООД да получава плащания от бюджета на ДГС Върбица в резултат на сключения договор, а племенникът на директора, като собственик на капитала на ***ЕООД да участва в разпределението на печалбата на същото. Според комисията, сключвайки договора, Х.Амза нарушава разпоредбата на чл.58, изр.2, пред.1 от ЗПКОНПИ, която установява законова забрана лице, заемащо висша публична длъжност, да сключва договор в частен интерес при изпълнение на правомощията си по служба. Тази забрана е относима към всички договори, които пораждат правни последици, какъвто е и посоченият договор. С оглед на това и по подробно изложени аргументи, КПКОНПИ установява конфликт на интереси по отношение на Х.Амза, директор на ТП ДГС В. и лице, заемащо висша публична длъжност по смисъла на чл.6, ал.1, т.47 от ЗПКОНПИ, за това, че на 19.02.2018г. е сключил договор №12/19.02.2018г. с ***ЕООД в частен интерес на свързано с него лице по смисъла на §1, т.15, б. «а» от ЗПКОНПИ, с което е нарушил чл.58, изр.2, предл.1 от ЗПКОНПИ.</w:t>
      </w:r>
    </w:p>
    <w:p w:rsidR="00000000" w:rsidDel="00000000" w:rsidP="00000000" w:rsidRDefault="00000000" w:rsidRPr="00000000" w14:paraId="0000004F">
      <w:pPr>
        <w:jc w:val="both"/>
        <w:rPr/>
      </w:pPr>
      <w:r w:rsidDel="00000000" w:rsidR="00000000" w:rsidRPr="00000000">
        <w:rPr>
          <w:rtl w:val="0"/>
        </w:rPr>
        <w:t xml:space="preserve">Налага глоба в размер на 5000 лв. на Х.Амза, на основание чл.171, ал.1 от ЗПКОНПИ за осъществен конфликт на интереси по чл.52 от ЗПКОНПИ, за нарушение на разпоредбата на чл.58, изр.2, предл.1 от ЗПКОНПИ, извършено в качеството му на директор на ТП ДГС В. и лице, заемащо висша публична длъжност по чл.6, ал.1, т.47 от ЗПКОНПИ.</w:t>
      </w:r>
    </w:p>
    <w:p w:rsidR="00000000" w:rsidDel="00000000" w:rsidP="00000000" w:rsidRDefault="00000000" w:rsidRPr="00000000" w14:paraId="00000050">
      <w:pPr>
        <w:jc w:val="both"/>
        <w:rPr/>
      </w:pPr>
      <w:r w:rsidDel="00000000" w:rsidR="00000000" w:rsidRPr="00000000">
        <w:rPr>
          <w:rtl w:val="0"/>
        </w:rPr>
        <w:t xml:space="preserve">8. В пункт VIII от решението комисията е анализирала действията на Х.Амза, извършени в качеството му на директор на ТП ДГС В., във връзка с постъпило заявление с peг. №320/06.03.2018г. от управителя на ***ЕООД за прекратяване на Договор №12/19.02.2018г. по взаимно съгласие на основание чл.5.5. По съображения, идентични с изложените такива в пункт III от решението, касаещо изразено съгласие за прекратяване на Договор №11/19.02.2018г. по взаимно съгласие, КПКОНПИ установява конфликт на интереси по отношение на Х.Амза, директор на ТП ДГС В. и лице, заемащо висша публична длъжност по смисъла на чл.6, ал.1, т.47 от ЗПКОНПИ, за това, че на 07.03.2018г. е предоставил с писмо рег.№168/07.03.2018г. съгласие за прекратяване на договор №12/19.02.2018г. в частен интерес на свързано с него лице по смисъла на §1, т.15, б. «а» от ЗПКОНПИ, с което е нарушил чл.58, изр.2, предл.2 от ЗПКОНПИ.</w:t>
      </w:r>
    </w:p>
    <w:p w:rsidR="00000000" w:rsidDel="00000000" w:rsidP="00000000" w:rsidRDefault="00000000" w:rsidRPr="00000000" w14:paraId="00000051">
      <w:pPr>
        <w:jc w:val="both"/>
        <w:rPr/>
      </w:pPr>
      <w:r w:rsidDel="00000000" w:rsidR="00000000" w:rsidRPr="00000000">
        <w:rPr>
          <w:rtl w:val="0"/>
        </w:rPr>
        <w:t xml:space="preserve">Налага глоба в размер на 5000 лв. на Х.Амза, на основание чл.171, ал.1 от ЗПКОНПИ за осъществен конфликт на интереси по чл.52 от ЗПКОНПИ, за нарушение на разпоредбата на чл.58, изр.2, предл.2 от ЗПКОНПИ, извършено в качеството му на директор на ТП ДГС В. и лице, заемащо висша публична длъжност по чл.6, ал.1, т.47 от ЗПКОНПИ.</w:t>
      </w:r>
    </w:p>
    <w:p w:rsidR="00000000" w:rsidDel="00000000" w:rsidP="00000000" w:rsidRDefault="00000000" w:rsidRPr="00000000" w14:paraId="00000052">
      <w:pPr>
        <w:jc w:val="both"/>
        <w:rPr/>
      </w:pPr>
      <w:r w:rsidDel="00000000" w:rsidR="00000000" w:rsidRPr="00000000">
        <w:rPr>
          <w:rtl w:val="0"/>
        </w:rPr>
        <w:t xml:space="preserve">Отнема в полза на държавата от Х.Амза сума в размер на 1529,48лв., представляваща равностойността на материалната облага за свързано с него лице по смисъла на §1, т.15, б. «а» от ДР на ЗПКОНПИ, получена в резултат на нарушение на разпоредбата на чл.58, изр.2, предл.2 от ЗПКОНПИ, на основание чл.81, ал.2 от ЗПКОНПИ.</w:t>
      </w:r>
    </w:p>
    <w:p w:rsidR="00000000" w:rsidDel="00000000" w:rsidP="00000000" w:rsidRDefault="00000000" w:rsidRPr="00000000" w14:paraId="00000053">
      <w:pPr>
        <w:jc w:val="both"/>
        <w:rPr/>
      </w:pPr>
      <w:r w:rsidDel="00000000" w:rsidR="00000000" w:rsidRPr="00000000">
        <w:rPr>
          <w:rtl w:val="0"/>
        </w:rPr>
        <w:t xml:space="preserve">9. Относно констатацията за издадени от Х.Амза Позволително за сеч Позволително за сеч №0421237 на 26.02.2018г., Позволително за сеч №0421238 на 26.02.2018г. и Позволително за сеч №0421240 на 26.02.2018г. във връзка с Договор №12/19.02.2018г., комисията посочила, че съгласно чл.108, ал.1, т.1 от Закона за горите, сечите се провеждат въз основа на писмено позволително по образец, издадено от директора на съответното държавно горско стопанство или оправомощени от него длъжностни лица с висше лесовъдско образование - за горските територии - държавна собственост, както и за такива, предоставени за управление въз основа на договор. Х.А. е издал въпросните позволителни за сеч лично на племенника си Д.Х., като представител на ***ЕООД и в качеството му на лице по чл.108, ал.2 от Закона за горите. Съгласно разпоредбата на чл.108, ал.3 от Закона за горите на лицето, на което е издадено позволителното за сеч, е предоставено правото да упражнява контрол и взема мерки за предотвратяване и спиране на незаконни действия по извършването на добива на дървесина, както и за транспортирането на остатъците от сечта до освидетелстване на сечището. Следователно, издавайки позволителни за сеч на ***ЕООД и лично на племенника си Д.Х., директорът на ТП ДГС В. е нарушил забраната на чл.58, предл.1 от ЗПКОНПИ да издава актове в частен интерес на свързано с него лице, каквито по правната си същност представляват позволителните за сеч, в интерес на свързаното с него лице Д.Х. Според комисията частният интерес от издаване на цитираните позволителни за сеч се изразява във възможността да се придобие право на сеч и да се извърши такава. Облагата от издаването на посочените документи от Х.Амза се изразява във възможността за доход в пари от реализираната сеч въз основа на издадените позволителни за сеч. С издаването на писмените позволителни за сеч тя е реализирана - предоставено е правото за сеч. Фактът, че не е проведена такава е ирелевантен. При така установеното фактическо и правно положение КПКОНПИ установява конфликт на интереси по отношение на Х.Амза, директор на ТП ДГС В. и лице, заемащо висша публична длъжност по смисъла на чл.6, ал.1, т.47 от ЗПКОНПИ, за това, че на 26.02.2018г. издава Позволителни за сеч с №№0421237, №0421238 и №0421240 в частен интерес на свързано с него лице по смисъла на §1, т.15, б. «а» от ЗПКОНПИ, с което е нарушил чл.58, изр.1, предл.4 от ЗПКОНПИ.</w:t>
      </w:r>
    </w:p>
    <w:p w:rsidR="00000000" w:rsidDel="00000000" w:rsidP="00000000" w:rsidRDefault="00000000" w:rsidRPr="00000000" w14:paraId="00000054">
      <w:pPr>
        <w:jc w:val="both"/>
        <w:rPr/>
      </w:pPr>
      <w:r w:rsidDel="00000000" w:rsidR="00000000" w:rsidRPr="00000000">
        <w:rPr>
          <w:rtl w:val="0"/>
        </w:rPr>
        <w:t xml:space="preserve">Налага глоба в размер на 5000лв. на Х.Амза на основание чл.171, ал.1 от ЗПКОНПИ за осъществен конфликт на интереси по чл.52 от ЗПКОНПИ, за нарушение на разпоредбата на чл.58, изр.1, предл.4 от ЗПКОНПИ, извършено в качеството му на директор на ТП ДГС В. и лице, заемащо висша публична длъжност по чл.6, ал.1, т.47 от ЗПКОНПИ.</w:t>
      </w:r>
    </w:p>
    <w:p w:rsidR="00000000" w:rsidDel="00000000" w:rsidP="00000000" w:rsidRDefault="00000000" w:rsidRPr="00000000" w14:paraId="00000055">
      <w:pPr>
        <w:jc w:val="both"/>
        <w:rPr/>
      </w:pPr>
      <w:r w:rsidDel="00000000" w:rsidR="00000000" w:rsidRPr="00000000">
        <w:rPr>
          <w:rtl w:val="0"/>
        </w:rPr>
        <w:t xml:space="preserve">10. В пункт Х от решението са обективирани правните аргументи на КПКОНПИ досежно констатациите за подписани от страна на Х.Амза протоколи за освидетелстване на сечище, а именно: Протокол за освидетелстване на сечище №0404131 на 08.03.2018г., Протокол за освидетелстване на сечище №0404132 на 08.03.2018г., Протокол за освидетелстване на сечище №0404133 на 08.03.2018г., Протокол за освидетелстване на сечище №0404134 на 08.03.2018г., Протокол за освидетелстване на сечище №0404135 на 08.03.2018г., Протокол за освидетелстване на сечище №0404136 на 08.03.2018г., Протокол за освидетелстване на сечище №0404137 на 08.03.2018г. Комисията посочила, че дейността по освидетелстването на сечище е контролна дейност, извършвана от държавното горско стопанство за горите от държавния горски фонд, съгласно чл.97, ал.1, т.2 от ППЗГ. За резултата от освидетелстването на сечището се съставя констативен протокол от представител на държавното горско стопанство, а не задължително от директора му и от лицето, извършило добива на дървесина, в който се отразяват всички данни за изпълнението на задълженията по позволителното (чл.97, ал.3 и ал.4 от ППЗГ). С осъществяването на контролната дейност, изразяваща се в проверка изпълнението на задълженията по позволителните за сеч и подписване на цитираните протоколи за освидетелстване на сечище, Х.Амза е нарушил забраната на чл.58, изр.1, предл.6 от ЗПКОНПИ да изпълнява контролни функции в частен интерес. Частният интерес на свързаното с Х.Амза лице Д.Х., като лице по чл.108, ал.3 от Закона за горите и като управител и едноличен собственик на ***ЕООД, може да доведе до облага с нематериален и материален характер. Частният интерес, който може да доведе до облага се изразява във възможността за избягване на отговорност от Д.Х., като лице по чл.108, ал.3 от Закона за горите и от ***ЕООД на санкция или друго неблагоприятно събитие в резултат на извършваната контролна дейност от Х.Амза при освидетелстване на сечищата. Облагата не е задължително да бъде реализирана.</w:t>
      </w:r>
    </w:p>
    <w:p w:rsidR="00000000" w:rsidDel="00000000" w:rsidP="00000000" w:rsidRDefault="00000000" w:rsidRPr="00000000" w14:paraId="00000056">
      <w:pPr>
        <w:jc w:val="both"/>
        <w:rPr/>
      </w:pPr>
      <w:r w:rsidDel="00000000" w:rsidR="00000000" w:rsidRPr="00000000">
        <w:rPr>
          <w:rtl w:val="0"/>
        </w:rPr>
        <w:t xml:space="preserve">Въз основа на изложеното КПКОНПИ установява конфликт на интереси по отношение на Х. Амза, директор на ТП ДГС В. и лице, заемащо висша публична длъжност по смисъла на чл.6, ал.1, т.47 от ЗПКОНПИ, за това, че на 08.03.2018г. подписва Протоколи за освидетелстване на сечище с №0404131, №0404132, №0404133, №0404134, №0404135, №0404136 и №0404137 в частен интерес на свързано с него лице по смисъла на §1, т.15, б. «а» от ЗПКОНПИ, с което е нарушил чл.58, изр.1, предл.6 от ЗПКОНПИ.</w:t>
      </w:r>
    </w:p>
    <w:p w:rsidR="00000000" w:rsidDel="00000000" w:rsidP="00000000" w:rsidRDefault="00000000" w:rsidRPr="00000000" w14:paraId="00000057">
      <w:pPr>
        <w:jc w:val="both"/>
        <w:rPr/>
      </w:pPr>
      <w:r w:rsidDel="00000000" w:rsidR="00000000" w:rsidRPr="00000000">
        <w:rPr>
          <w:rtl w:val="0"/>
        </w:rPr>
        <w:t xml:space="preserve">Налага глоба в размер на 5000лв. на Х.Амза, на основание чл.171, ал.1 от ЗПКОНПИ за осъществен конфликт на интереси по чл.52 от ЗПКОНПИ, за нарушение на разпоредбата на чл.58, изр.1, предл.6 от ЗПКОНПИ, извършено в качеството му на директор на ТП ДГС В. и лице, заемащо висша публична длъжност по чл.6, ал.1, т.47 от ЗПКОНПИ.</w:t>
      </w:r>
    </w:p>
    <w:p w:rsidR="00000000" w:rsidDel="00000000" w:rsidP="00000000" w:rsidRDefault="00000000" w:rsidRPr="00000000" w14:paraId="00000058">
      <w:pPr>
        <w:jc w:val="both"/>
        <w:rPr/>
      </w:pPr>
      <w:r w:rsidDel="00000000" w:rsidR="00000000" w:rsidRPr="00000000">
        <w:rPr>
          <w:rtl w:val="0"/>
        </w:rPr>
        <w:t xml:space="preserve">КПКОНПИ посочила, че на основание чл.81, ал.1 от ЗПКОНПИ и във връзка с писмо вх. №ЦУ01/6284/21.02.2019г. от директора на Североизточно държавно предприятие, на отнемане в полза на държавата подлежи сумата в размер на 1 069,12лв., представляваща общ размер на получено от лицето средно дневно възнаграждение за датите 09.02.2018г., 19.02.2018г., 26.02.2018г., 07.03.2018г. и 08.03.2018г., на които Х.Амза е упражнил правомощия или е извършил действия в конфликт на интереси.</w:t>
      </w:r>
    </w:p>
    <w:p w:rsidR="00000000" w:rsidDel="00000000" w:rsidP="00000000" w:rsidRDefault="00000000" w:rsidRPr="00000000" w14:paraId="00000059">
      <w:pPr>
        <w:jc w:val="both"/>
        <w:rPr/>
      </w:pPr>
      <w:r w:rsidDel="00000000" w:rsidR="00000000" w:rsidRPr="00000000">
        <w:rPr>
          <w:rtl w:val="0"/>
        </w:rPr>
        <w:t xml:space="preserve">На основание чл.81, ал.2 от ЗПКОНПИ на отнемане в полза на държавата подлежи и сумата в общ размер на 3577,71лв., представляваща сбора на възстановените гаранции за изпълнение на Договор №11/19.02.2018г. в размер на 2048,23 лв. и Договор №12/19.02.2018г. в размер на 1529,48 лв., явяващи се материални облаги в резултат на конфликт на интереси.</w:t>
      </w:r>
    </w:p>
    <w:p w:rsidR="00000000" w:rsidDel="00000000" w:rsidP="00000000" w:rsidRDefault="00000000" w:rsidRPr="00000000" w14:paraId="0000005A">
      <w:pPr>
        <w:jc w:val="both"/>
        <w:rPr/>
      </w:pPr>
      <w:r w:rsidDel="00000000" w:rsidR="00000000" w:rsidRPr="00000000">
        <w:rPr>
          <w:rtl w:val="0"/>
        </w:rPr>
        <w:t xml:space="preserve">От правна страна е прието, че Решение №РС-12953-18-025 от 24.04.2019г. на КПКОНПИ е постановено от компетентен орган, при спазване на изискванията за форма. Същото съдържа фактически и правни основания, както и мотиви за неоснователност на възраженията на оспорващия. Не са допуснати съществени нарушения на административно производствените правила, обуславящи извод за незаконосъобразност на акта. Оспореният акт е и материално законосъбразен, тъй като безспорно са налице констатираните нарушения на чл.52 от ЗПКОНПИ, правилно са посочени разпоредбите на основание на които административният орган е квалифицирал установените деяния като конфликт на интереси; определените санкции по вид и размер съответстват на предвидените в чл.171, ал.1 от ЗПКОНПИ; постановеното отнемане в полза на държавата е в съответствие с разпоредбите на чл.81, ал.1 и ал.2 от ЗПКОНПИ. Решението е съобразено и с целта на закона, очертана с разпоредбата на чл.2 от същия.</w:t>
      </w:r>
    </w:p>
    <w:p w:rsidR="00000000" w:rsidDel="00000000" w:rsidP="00000000" w:rsidRDefault="00000000" w:rsidRPr="00000000" w14:paraId="0000005B">
      <w:pPr>
        <w:jc w:val="both"/>
        <w:rPr/>
      </w:pPr>
      <w:r w:rsidDel="00000000" w:rsidR="00000000" w:rsidRPr="00000000">
        <w:rPr>
          <w:rtl w:val="0"/>
        </w:rPr>
        <w:t xml:space="preserve">При постановяване на решението съдът е обсъдил подробно правни релевантните за спора факти, стриктно е спазил задължението си да отговори на всяко едно от възраженията на жалбоподателя и е направил обоснован извод за законосъобразност на обжалвания административен акт.</w:t>
      </w:r>
    </w:p>
    <w:p w:rsidR="00000000" w:rsidDel="00000000" w:rsidP="00000000" w:rsidRDefault="00000000" w:rsidRPr="00000000" w14:paraId="0000005C">
      <w:pPr>
        <w:jc w:val="both"/>
        <w:rPr/>
      </w:pPr>
      <w:r w:rsidDel="00000000" w:rsidR="00000000" w:rsidRPr="00000000">
        <w:rPr>
          <w:rtl w:val="0"/>
        </w:rPr>
        <w:t xml:space="preserve">Решението на Административния съд е правилно.</w:t>
      </w:r>
    </w:p>
    <w:p w:rsidR="00000000" w:rsidDel="00000000" w:rsidP="00000000" w:rsidRDefault="00000000" w:rsidRPr="00000000" w14:paraId="0000005D">
      <w:pPr>
        <w:jc w:val="both"/>
        <w:rPr/>
      </w:pPr>
      <w:r w:rsidDel="00000000" w:rsidR="00000000" w:rsidRPr="00000000">
        <w:rPr>
          <w:rtl w:val="0"/>
        </w:rPr>
        <w:t xml:space="preserve">В оспореният съдебен акт, първоинстанционният съд е обсъдил Решение №РС-12953-18-025/2018г., с което е установено наличието на конфликт на интереси,като на основание чл.74, ал.1, ал.2 и ал.3 от ЗПКОНПИ, във връзка с чл.58, чл.171 и чл.81, ал.1 и ал.2 от с.з на Амза са наложени глоби и имуществена санкция в размер на 54574.83 лева, по два договора с предмет «Извършване на добив на дървесина, съгласно Наредба №8/05.08.2011г. за сечите в горите – сеч, разкройване на асортименти по БДС, извоз до временен склад и рампиране на добитата дървесина и подвоз до временна ТИР станция от годишния план за ползване на дървесина за 2018г. от горски насаждения, разположени в горски територии – държавна собственост, товарене, транспорт и претоварване на дървесина на превозно средство в района на дейност на ТП ДГС В.», сключени с племенника му.</w:t>
      </w:r>
    </w:p>
    <w:p w:rsidR="00000000" w:rsidDel="00000000" w:rsidP="00000000" w:rsidRDefault="00000000" w:rsidRPr="00000000" w14:paraId="0000005E">
      <w:pPr>
        <w:jc w:val="both"/>
        <w:rPr/>
      </w:pPr>
      <w:r w:rsidDel="00000000" w:rsidR="00000000" w:rsidRPr="00000000">
        <w:rPr>
          <w:rtl w:val="0"/>
        </w:rPr>
        <w:t xml:space="preserve">Съдът е приел за безспорно установено обстоятелството, че касатора в настоящето производство е заемал висша публична длъжност по смисъла на чл.6, ал.1, т.47 от ЗПКОНПИ,като е предприел действия в частен интерес на свързано с него лице по смисъла на §1, т.15, б. «а» от ЗПКОНПИ, с което е нарушил чл.58, изр.2, предл.2 от ЗПКОНПИ. Частният интерес за свързаното лице с жалбоподателя се изразява във възможността за получаване на облагата - доход в пари от възстановяване на банковата гаранция за изпълнение по договорите, която е следвало да остане в горското стопанство.</w:t>
      </w:r>
    </w:p>
    <w:p w:rsidR="00000000" w:rsidDel="00000000" w:rsidP="00000000" w:rsidRDefault="00000000" w:rsidRPr="00000000" w14:paraId="0000005F">
      <w:pPr>
        <w:jc w:val="both"/>
        <w:rPr/>
      </w:pPr>
      <w:r w:rsidDel="00000000" w:rsidR="00000000" w:rsidRPr="00000000">
        <w:rPr>
          <w:rtl w:val="0"/>
        </w:rPr>
        <w:t xml:space="preserve">Съдът е потвърдил като законосъобразни и наложените глоби в размер на по 5000 лв., на основание чл.171, ал.1 от ЗПКОНПИ за осъществени конфликти на интереси по чл.52 от ЗПКОНПИ,като е изложил подробни мотиви,както по отношение на възникването на конфликт на интереси по разглеждания случай, така и наличието на обстоятелствата по чл.53 и чл.54 от закона.</w:t>
      </w:r>
    </w:p>
    <w:p w:rsidR="00000000" w:rsidDel="00000000" w:rsidP="00000000" w:rsidRDefault="00000000" w:rsidRPr="00000000" w14:paraId="00000060">
      <w:pPr>
        <w:jc w:val="both"/>
        <w:rPr/>
      </w:pPr>
      <w:r w:rsidDel="00000000" w:rsidR="00000000" w:rsidRPr="00000000">
        <w:rPr>
          <w:rtl w:val="0"/>
        </w:rPr>
        <w:t xml:space="preserve">По делото не е спорно, че подписаните договори за добив на дървесина не са били изпълнени, като имено поради това обстоятелство държавното стопанство е следвало да задържи депозираната банкова гаранция. Основателни са изводите на съда, че договорите са сключени в частен интерес, даващ възможност на търговското дружеството да получава плащания от бюджета на държавното стопанство, а племенникът на касатора, като едноличен собственик на капитала на дружеството да получи печалбата от тази дейност.</w:t>
      </w:r>
    </w:p>
    <w:p w:rsidR="00000000" w:rsidDel="00000000" w:rsidP="00000000" w:rsidRDefault="00000000" w:rsidRPr="00000000" w14:paraId="00000061">
      <w:pPr>
        <w:jc w:val="both"/>
        <w:rPr/>
      </w:pPr>
      <w:r w:rsidDel="00000000" w:rsidR="00000000" w:rsidRPr="00000000">
        <w:rPr>
          <w:rtl w:val="0"/>
        </w:rPr>
        <w:t xml:space="preserve">Неоснователно е възражението на касатора за необоснованост на постановения съдебен акт, като се е позовал на съществено нарушение на административнопроизводствените правила във връзка със спазване на срока по чл.74, ал.1 от ЗПКОНПИ. Съдът правилно е приел, че така определеният срок е инструктивен, а не преклузивен, като той създава задължение за произнасяне на комисията и е въведен в изпълнение на принципа на чл.11 от АПК – за бързина и процесуална икономия.</w:t>
      </w:r>
    </w:p>
    <w:p w:rsidR="00000000" w:rsidDel="00000000" w:rsidP="00000000" w:rsidRDefault="00000000" w:rsidRPr="00000000" w14:paraId="00000062">
      <w:pPr>
        <w:jc w:val="both"/>
        <w:rPr/>
      </w:pPr>
      <w:r w:rsidDel="00000000" w:rsidR="00000000" w:rsidRPr="00000000">
        <w:rPr>
          <w:rtl w:val="0"/>
        </w:rPr>
        <w:t xml:space="preserve">Споделят се изцяло и изводите на първоинстанционния съд, подробно изложени по повод на многобройните възражения на касатора, поради което същите не следва да бъдат повтаряни от настоящата инстанция на основание чл.221, ал.2, предл. второ от АПК.</w:t>
      </w:r>
    </w:p>
    <w:p w:rsidR="00000000" w:rsidDel="00000000" w:rsidP="00000000" w:rsidRDefault="00000000" w:rsidRPr="00000000" w14:paraId="00000063">
      <w:pPr>
        <w:jc w:val="both"/>
        <w:rPr/>
      </w:pPr>
      <w:r w:rsidDel="00000000" w:rsidR="00000000" w:rsidRPr="00000000">
        <w:rPr>
          <w:rtl w:val="0"/>
        </w:rPr>
        <w:t xml:space="preserve">Атакуваният съдебен акт се основава на правилна преценка на събраните доказателства, издаден е в съответствие с приложимите за казуса материалноправни разпоредби, като е постановен при стриктно спазване на съдопроизводствените правила. Не са допуснати процесуални нарушения от категорията на съществени такива. При постановяването на същия са взети предвид относимите за спора обстоятелства и факти и изразените от страните становища по тях, и е отговорено на всички относимиинвокирани възражения.</w:t>
      </w:r>
    </w:p>
    <w:p w:rsidR="00000000" w:rsidDel="00000000" w:rsidP="00000000" w:rsidRDefault="00000000" w:rsidRPr="00000000" w14:paraId="00000064">
      <w:pPr>
        <w:jc w:val="both"/>
        <w:rPr/>
      </w:pPr>
      <w:r w:rsidDel="00000000" w:rsidR="00000000" w:rsidRPr="00000000">
        <w:rPr>
          <w:rtl w:val="0"/>
        </w:rPr>
        <w:t xml:space="preserve">Първоинстанционният съд е обсъдил всички относими за правилното решаване на спора доказателства, надлежно и аргументирано е анализирал всички релевантни факти от значение за спорното право, като е направил верни изводи, които се споделят от касационната инстанция. Решението е постановено в съответствие с точното тълкуване и прилагане на материалния закон и като законосъобразно и обосновано следва да бъде оставено в сила.</w:t>
      </w:r>
    </w:p>
    <w:p w:rsidR="00000000" w:rsidDel="00000000" w:rsidP="00000000" w:rsidRDefault="00000000" w:rsidRPr="00000000" w14:paraId="00000065">
      <w:pPr>
        <w:jc w:val="both"/>
        <w:rPr/>
      </w:pPr>
      <w:r w:rsidDel="00000000" w:rsidR="00000000" w:rsidRPr="00000000">
        <w:rPr>
          <w:rtl w:val="0"/>
        </w:rPr>
        <w:t xml:space="preserve">Като съобрази изхода на спора пред настоящата инстанция и на основание чл.143 ал.1 от АПК, в полза на ответника следва да се присъди сумата от 100 лева – юрисконсултско възнаграждение, определено на основание чл.24 от Наредбата за заплащане на правната помощ.</w:t>
      </w:r>
    </w:p>
    <w:p w:rsidR="00000000" w:rsidDel="00000000" w:rsidP="00000000" w:rsidRDefault="00000000" w:rsidRPr="00000000" w14:paraId="00000066">
      <w:pPr>
        <w:jc w:val="both"/>
        <w:rPr/>
      </w:pPr>
      <w:r w:rsidDel="00000000" w:rsidR="00000000" w:rsidRPr="00000000">
        <w:rPr>
          <w:rtl w:val="0"/>
        </w:rPr>
        <w:t xml:space="preserve">Воден от горното, на основание чл.221, ал.2, предл.1 от АПК, Върховният административен съд - шесто отделение,</w:t>
      </w:r>
    </w:p>
    <w:p w:rsidR="00000000" w:rsidDel="00000000" w:rsidP="00000000" w:rsidRDefault="00000000" w:rsidRPr="00000000" w14:paraId="00000067">
      <w:pPr>
        <w:jc w:val="center"/>
        <w:rPr/>
      </w:pPr>
      <w:r w:rsidDel="00000000" w:rsidR="00000000" w:rsidRPr="00000000">
        <w:rPr>
          <w:rtl w:val="0"/>
        </w:rPr>
        <w:t xml:space="preserve">РЕШИ:</w:t>
      </w:r>
    </w:p>
    <w:p w:rsidR="00000000" w:rsidDel="00000000" w:rsidP="00000000" w:rsidRDefault="00000000" w:rsidRPr="00000000" w14:paraId="00000068">
      <w:pPr>
        <w:jc w:val="both"/>
        <w:rPr/>
      </w:pPr>
      <w:r w:rsidDel="00000000" w:rsidR="00000000" w:rsidRPr="00000000">
        <w:rPr>
          <w:rtl w:val="0"/>
        </w:rPr>
        <w:t xml:space="preserve">ОСТАВЯ В СИЛА решение №189/30.10.2019г. постановено по адм. дело №356/2019г. по описа на Административен съд Шумен.</w:t>
      </w:r>
    </w:p>
    <w:p w:rsidR="00000000" w:rsidDel="00000000" w:rsidP="00000000" w:rsidRDefault="00000000" w:rsidRPr="00000000" w14:paraId="00000069">
      <w:pPr>
        <w:jc w:val="both"/>
        <w:rPr/>
      </w:pPr>
      <w:r w:rsidDel="00000000" w:rsidR="00000000" w:rsidRPr="00000000">
        <w:rPr>
          <w:rtl w:val="0"/>
        </w:rPr>
        <w:t xml:space="preserve">ОСЪЖДА Х. Амза с ЕГН [ЕГН] от [населено място], [адрес] да заплати на Комисия за противодействие на корупцията и за отнемане на незаконно придобитото имущество сумата от 100 (сто) лева разноски по делото.</w:t>
      </w:r>
    </w:p>
    <w:p w:rsidR="00000000" w:rsidDel="00000000" w:rsidP="00000000" w:rsidRDefault="00000000" w:rsidRPr="00000000" w14:paraId="0000006A">
      <w:pPr>
        <w:jc w:val="both"/>
        <w:rPr/>
      </w:pPr>
      <w:r w:rsidDel="00000000" w:rsidR="00000000" w:rsidRPr="00000000">
        <w:rPr>
          <w:rtl w:val="0"/>
        </w:rPr>
        <w:t xml:space="preserve">РЕШЕНИЕТО е окончателно.</w:t>
      </w:r>
    </w:p>
    <w:sectPr>
      <w:pgSz w:h="15840" w:w="12240" w:orient="portrait"/>
      <w:pgMar w:bottom="1417" w:top="1417" w:left="1417" w:right="1417"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bg"/>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