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РС-726-19-067</w:t>
      </w:r>
      <w:r w:rsidDel="00000000" w:rsidR="00000000" w:rsidRPr="00000000">
        <w:rPr>
          <w:rtl w:val="0"/>
        </w:rPr>
      </w:r>
    </w:p>
    <w:p w:rsidR="00000000" w:rsidDel="00000000" w:rsidP="00000000" w:rsidRDefault="00000000" w:rsidRPr="00000000" w14:paraId="00000003">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4">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16.10.2019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член</w:t>
      </w: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9">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A">
      <w:pPr>
        <w:spacing w:after="240" w:line="276" w:lineRule="auto"/>
        <w:ind w:left="-284" w:firstLine="708"/>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 ЦУ01/С-726/05.09.2019 г. на КПКОНПИ.</w:t>
      </w:r>
    </w:p>
    <w:p w:rsidR="00000000" w:rsidDel="00000000" w:rsidP="00000000" w:rsidRDefault="00000000" w:rsidRPr="00000000" w14:paraId="0000000C">
      <w:pPr>
        <w:spacing w:after="240" w:line="276" w:lineRule="auto"/>
        <w:ind w:firstLine="567"/>
        <w:jc w:val="both"/>
        <w:rPr>
          <w:b w:val="0"/>
          <w:bCs w:val="0"/>
          <w:sz w:val="24"/>
          <w:szCs w:val="24"/>
          <w:vertAlign w:val="baseline"/>
        </w:rPr>
      </w:pPr>
      <w:r w:rsidDel="00000000" w:rsidR="00000000" w:rsidRPr="00000000">
        <w:rPr>
          <w:sz w:val="24"/>
          <w:szCs w:val="24"/>
          <w:vertAlign w:val="baseline"/>
          <w:rtl w:val="0"/>
        </w:rPr>
        <w:t xml:space="preserve">Сигналът е насочен срещу Хамди М. Илиязов – общински съветник в Общински съвет –*********.</w:t>
      </w:r>
      <w:r w:rsidDel="00000000" w:rsidR="00000000" w:rsidRPr="00000000">
        <w:rPr>
          <w:rtl w:val="0"/>
        </w:rPr>
      </w:r>
    </w:p>
    <w:p w:rsidR="00000000" w:rsidDel="00000000" w:rsidP="00000000" w:rsidRDefault="00000000" w:rsidRPr="00000000" w14:paraId="0000000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в края на септември 2017 г. кметът на град Т. – Д. Д. обявява конкурс за възлагане управлението на социалната услуга „Обществена трапезария“ по процедура за директно предоставяне на безвъзмездна финансова помощ BG05FMOP001-03.002 „Осигуряване на топъл обяд – 2016-2019 г.“. Единствен участник в конкурса е „******“ ЕООД със собственик и управител г-н Хамди Илиязов, което печели конкурса-нарушение на чл. 57, чл.58, чл.59 и чл. 60 от Раздел II на ЗПКОНПИ „Забрани и ограничения, свързани с изпълнението на висша публична длъжност“.</w:t>
      </w:r>
    </w:p>
    <w:p w:rsidR="00000000" w:rsidDel="00000000" w:rsidP="00000000" w:rsidRDefault="00000000" w:rsidRPr="00000000" w14:paraId="0000000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копия на докладна записка от 15.03.2018 г., заповед № 3-01-719/19.09.2017 г., обявление 05-т-136/20.09.2017 г., заявление от Илиязов, ведно с приложения към него, Заповед 3-01-817/19.10.2017 г., договор за възлагане управлението на социална услуга с рег. № Д-01-263/22.11.2017 г., допълнително споразумение от 22.11.2017 г към договор за възлагане управлението на социална услуга с рег. № Д-01-263/22.11.2017 г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Във връзка с твърденията в сигнала, Комисията служебно е приложила доказателства за служебно качество, събрани в хода на производството по сигнал рег. № ЦУ 01/ С-689 от 16.08.2019 г. на КПКОНПИ.</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Комисията е изискала и с писмо, вх. № ЦУ01/22995 от 07.10.2019 г. е получила от Постоянната комисия „Законност, контрол на решенията, опазване на обществения ред и установяване на конфликт на интереси“ към Общински съвет – ******* заверени копия на Заповед № 3-01-719 от 19.09.2017 г. на кмета на Община ********.; Обявление рег. № ОБ-Т-136/20.09.2017 г. на Община ******. във връзка с обявяване на конкурс за възлагане управлението на социалната услуга „Обществена трапезария“ по процедура за директно предоставяне на безвъзмездна финансова помощ BG05FMOP001-03.002 „Осигуряване на топъл обяд – 2016-2019“, цялата документация във връзка с провеждане на конкурса за възлагане управлението на социалната услуга „Обществена трапезария“ на територията на община *******., по процедура за директно предоставяне на безвъзмездна финансова помощ BG05FMOP001-03.02 „Осигуряване на топъл обяд – 2016“.; Договор за възлагане управлението на социална услуга рег. № Д-01-263/22.11.2017 г.; Декларация, че няма да участва в гласуването по т. 3 от предварително раздадения проект за дневен ред на заседанието на Общински съвет **********., насрочено на 21.12.2017г.; Протокол № 28/18.12.2017 г. на ПК „Общинска собственост, икономическа политика, финанси, бюджет, данъци и такси“; Протокол № 9/18.12.2017 г. на ПК „Законност, контрол на решенията, опазване на обществения ред и установяване конфликт на интереси“; Протокол № 31/21.12.2017 г. на Общински съвет *********.; Препис от Решение № 3 по Протокол № 31 от 21.12.2017 г.; Декларация, че няма да участва в гласуването по т. 3 от предварително раздадения проект за дневен ред на заседанието на Общински съвет *********., насрочено на 30.03.2018г.; Протокол № 31/26.03.2018 г. на ПК „Общинска собственост, икономическа политика, финанси, бюджет, данъци и такси“; Протокол № 12/26.03.2018 г. на ПК „Законност, контрол на решенията, опазване на обществения ред и установяване конфликт на интереси“; Протокол № 34/30.03.2018 г. на Общински съвет ***********; Препис от Решение № 9 по Протокол № 34 от 30.03.2018 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24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ab/>
        <w:t xml:space="preserve">Комисията служебно е извършила справки в Търговски регистър. </w:t>
      </w:r>
    </w:p>
    <w:p w:rsidR="00000000" w:rsidDel="00000000" w:rsidP="00000000" w:rsidRDefault="00000000" w:rsidRPr="00000000" w14:paraId="00000012">
      <w:pPr>
        <w:spacing w:after="240" w:line="276" w:lineRule="auto"/>
        <w:ind w:firstLine="436"/>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3">
      <w:pPr>
        <w:spacing w:after="240" w:line="276" w:lineRule="auto"/>
        <w:ind w:firstLine="436"/>
        <w:jc w:val="both"/>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ЕГН и адрес.</w:t>
      </w:r>
    </w:p>
    <w:p w:rsidR="00000000" w:rsidDel="00000000" w:rsidP="00000000" w:rsidRDefault="00000000" w:rsidRPr="00000000" w14:paraId="00000015">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Хамди М. Илиязов е избран за общински съветник в Общински съвет – ********* на проведените на 25.10.2015г. местни избори за общински съветници и кметове. Същият е подписал клетвен лист на 10.11.2015г. и е подал декларации по чл.12, т.1 и т.2 от ЗПУКИ (отм.), като в декларацията си по т.2 е декларирал участие в „********“ ЕООД – 100%, „************“ ЕООД – 100% , „*********“ ЕООД – 100%, СН “****“ – председател.</w:t>
      </w:r>
    </w:p>
    <w:p w:rsidR="00000000" w:rsidDel="00000000" w:rsidP="00000000" w:rsidRDefault="00000000" w:rsidRPr="00000000" w14:paraId="00000016">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Член е на Постоянната комисия „Общинска собственост, икономическа политика, финанси, бюджет, данъци и такси“ към Общински съвет – *********.</w:t>
      </w:r>
    </w:p>
    <w:p w:rsidR="00000000" w:rsidDel="00000000" w:rsidP="00000000" w:rsidRDefault="00000000" w:rsidRPr="00000000" w14:paraId="00000017">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извършените в Търговския регистър справки по партидата на „*********“ ЕООД с ЕИК *********е видно, че управител и едноличен собственик на капитала е Хамди М. Илиязов.</w:t>
      </w:r>
    </w:p>
    <w:p w:rsidR="00000000" w:rsidDel="00000000" w:rsidP="00000000" w:rsidRDefault="00000000" w:rsidRPr="00000000" w14:paraId="00000018">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представени по преписката доказателства е видно, че със Заповед  № 3-01-719 от 19.09-2017 г. кметът на община ********* обявява конкурс за възлагане управлението на социалната услуга „Обществена трапезария“, по процедура за директно предоставяне на безвъзмездна финансова помощ –(БФП) BG05FMOP001-3.002-0149-C02 „Осигуряване на топъл обяд – 2016-2019“, в съответствие с ПМС № 37 от 23.03.2015 г. за определяне реда и условията за изпълнение на Оперативна програма за храни и/или основно материално подпомагане, съфинансирана от Фонда за европейско подпомагане на най-нуждаещите се лица за периода 2014-2020 и последвалите го изменения.</w:t>
      </w:r>
    </w:p>
    <w:p w:rsidR="00000000" w:rsidDel="00000000" w:rsidP="00000000" w:rsidRDefault="00000000" w:rsidRPr="00000000" w14:paraId="00000019">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Обявлението във връзка с обявяването на горепосочената услуга е с дата 20.09.2017 г.</w:t>
      </w:r>
    </w:p>
    <w:p w:rsidR="00000000" w:rsidDel="00000000" w:rsidP="00000000" w:rsidRDefault="00000000" w:rsidRPr="00000000" w14:paraId="0000001A">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Видно от протокол от 08.11.2017 г. на комисия, назначена със заповед № 3-01-817/19.10.2017 г. на кмета на община ********* за извършване на оценка на кандидатите, представили документи за предоставяне на услугата „Обществена трапезария“, само един кандидат е подал документи за участие – „*********“ ЕООД и в тази връзка е предложението на комисията до кмета на Община ********* да сключи договор с „*********“ ЕООД, на основание чл. 39а от Правилника за прилагане на Закона за социално подпомагане - след провеждане на пряко договаряне, считано от 01.12.2017 г.</w:t>
      </w:r>
    </w:p>
    <w:p w:rsidR="00000000" w:rsidDel="00000000" w:rsidP="00000000" w:rsidRDefault="00000000" w:rsidRPr="00000000" w14:paraId="0000001B">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Със Заповед № 3-01-906 от 13.11.2017 г. кметът на Община ********* определя  „*********“ ЕООД за спечелил обявения със Заповед № 3-01-719/19.09.2017 г. конкурс за възлагане управлението на социалната услуга „Обществена трапезария“.</w:t>
      </w:r>
    </w:p>
    <w:p w:rsidR="00000000" w:rsidDel="00000000" w:rsidP="00000000" w:rsidRDefault="00000000" w:rsidRPr="00000000" w14:paraId="0000001C">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На 22.11.2017 г. е сключен договор за възлагане на управлението на социална услуга с рег. № Д-01-263/22.11.2017 г. между Община ********* представлявана от * Д. Д. – кмет на общината и А.П. – началник отдел „Бюджет и счетоводство“ на общината, наричана за краткост възложител и „*********“ ЕООД, представлявано от Хамди М. Илиязов, наричано за краткост изпълнител.</w:t>
      </w:r>
    </w:p>
    <w:p w:rsidR="00000000" w:rsidDel="00000000" w:rsidP="00000000" w:rsidRDefault="00000000" w:rsidRPr="00000000" w14:paraId="0000001D">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Съгласно т. I Предмет на договора – Възложителят възлага, а Изпълнителят приема да реализира дейности по социална услуга „Обществена трапезария“ на територията на Община ********* по процедура BG05FMOP001-03.002 „Осигуряване на топъл обяд – 2016-2019“. Срокът на договора е с продължителност до 31.12.2019 г. или до приключване на дейностите по Договор № BG05FMOP001-03.002-0149-С01 сключен между Община *********и АСП чрез Дирекция „Международно сътрудничество, програми и европейска интеграция“. Общата сума на договора за реализиране дейностите по социалната услуга е в размер до 1 378 125 /един милион триста седемдесет и осем хиляди сто двадесет и пет лева/ за „до 1000 представители на целевата група“.</w:t>
      </w:r>
    </w:p>
    <w:p w:rsidR="00000000" w:rsidDel="00000000" w:rsidP="00000000" w:rsidRDefault="00000000" w:rsidRPr="00000000" w14:paraId="0000001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протоколи № 28/18.12.2017 г. и № 9/18.12.2017 г. от заседание на ПК „Общинска собственост, икономическа политика, финанси, бюджет, данъци и такси“ и „Законност, контрол на решенията, опазване на обществения ред и установяване конфликт на интереси“ е разгледано предложение от Е. Я. – заместник-кмет на община ********* относно приемане решение за упълномощаване кмета на Община ********* да подпише Запис на заповед като обезпечение на авансово плащане по договор за безвъзмездна финансова помощ BG05FMOP001-3.002-0149-С01 по проект „Осигуряване на топъл обяд в град ********* и малките населени места“ по Процедура за директно предоставяне на безвъзмездна финансова помощ BG05FMOP001-3.002 „Осигуряване на топъл обяд 2016“ по Оперативна програма за храни и/или основно материално подпомагане по предварителния дневен ред на заседанието на 21.12.2017 г. на Общински съвет – *********. В тази връзка е и декларация рег. № R4-017/18.12.2017 г., с която на основание чл. 12, т. 4 от ЗПУКИ (отм.), Хамди Илиязов е декларирал частен интерес по конкретен повод и отказ да гласува по гореописаното предложение.</w:t>
      </w:r>
    </w:p>
    <w:p w:rsidR="00000000" w:rsidDel="00000000" w:rsidP="00000000" w:rsidRDefault="00000000" w:rsidRPr="00000000" w14:paraId="0000001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Протокола на проведеното на 21.12.2017г. заседание на Общински съвет – *********, горепосоченото предложение  е разгледано по т.3 от дневния ред на проведеното заседание. Предложението е прието с Решение № 3/21.12.2017г. на Общинския съвет  - *********, обективирано в Протокол №31 от същата дата. Видно от извадката с поименното гласуване, Хамди М. Илиязов не е гласувал по направеното предложение поради отсъствие.</w:t>
      </w:r>
    </w:p>
    <w:p w:rsidR="00000000" w:rsidDel="00000000" w:rsidP="00000000" w:rsidRDefault="00000000" w:rsidRPr="00000000" w14:paraId="00000020">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На 27.02.2018 г. е сключено допълнително споразумение № Д-01-25/27.02.2018 г. към договор за възлагане на управлението на социална услуга с рег. № Д-01-263/22.11.2017 г. между Община *********, представлявана от д-р Д. Д. – кмет на общината и А. П. – началник отдел „Бюджет и счетоводство“ на общината, наричана за краткост възложител и „*********“ ЕООД, представлявано от Хамди М.Илиязов, наричан за краткост изпълнител. С описаното споразумение броят на потребителите се увеличава от 1000 на 2800, считано от 01.03.2018 г. и безвъзмездната финансова помощ се увеличава от 1 378 125, 00 лв. на 3 499 277, 25 лв.</w:t>
      </w:r>
    </w:p>
    <w:p w:rsidR="00000000" w:rsidDel="00000000" w:rsidP="00000000" w:rsidRDefault="00000000" w:rsidRPr="00000000" w14:paraId="00000021">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протоколи № 31/26.03.2018 г. и № 12/26.03.2018 г. от заседание на ПК „Общинска собственост, икономическа политика, финанси, бюджет, данъци и такси“ и „Законност, контрол на решенията, опазване на обществения ред и установяване конфликт на интереси“ е разгледано предложение от Е. Я.– заместник – кмет на Община ********* относно приемане решение за упълномощаване кмета на община ********* да подпише Запис на заповед като обезпечение на авансово плащане по договор за безвъзмездна финансова помощ BG05FMOP001-3.002-0149-С01 по проект „Осигуряване на топъл обяд в град ********* и малките населени места“ по Процедура за директно предоставяне на безвъзмездна финансова помощ BG05FMOP001-3.002 „Осигуряване на топъл обяд 2016“ по Оперативна програма за храни и/или основно материално подпомагане по предварителния дневен ред на заседанието на 30.03.2018 г. на Общински съвет – *********. В тази връзка е и декларация рег. № R4-020/26.03.2018 г., с която Хамди Илиязов декларира частен интерес по конкретен повод и отказ да гласува във връзка с гореописаното предложение.</w:t>
      </w:r>
    </w:p>
    <w:p w:rsidR="00000000" w:rsidDel="00000000" w:rsidP="00000000" w:rsidRDefault="00000000" w:rsidRPr="00000000" w14:paraId="00000022">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Протокола на проведеното на 30.03.2018г. заседание на Общински съвет – *********, горепосоченото предложение  е разгледано по т.9 от дневния ред на проведеното заседание. Предложението е прието с Решение № 9/30.03.2018г. на Общинския съвет  - *********, обективирано в Протокол №34 от същата дата. Видно от извадката с поименното гласуване, Хамди М. Илиязов не е гласувал по направеното предложение поради отсъствие.</w:t>
      </w:r>
    </w:p>
    <w:p w:rsidR="00000000" w:rsidDel="00000000" w:rsidP="00000000" w:rsidRDefault="00000000" w:rsidRPr="00000000" w14:paraId="00000023">
      <w:pPr>
        <w:spacing w:after="240" w:line="276" w:lineRule="auto"/>
        <w:ind w:firstLine="708"/>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от ЗПУКИ (отм.), респ.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 за мандат 2015-2019 г., Хамди М. Илиязов е бил лице, заемащо публична длъжност по смисъла на чл. 3, т. 9 от ЗПУКИ (отм.) до 23.01.2018 г., а след тази дата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7">
      <w:pPr>
        <w:shd w:fill="fefefe" w:val="clear"/>
        <w:spacing w:after="240"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8">
      <w:pPr>
        <w:shd w:fill="fefefe" w:val="clear"/>
        <w:spacing w:after="240"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9">
      <w:pPr>
        <w:shd w:fill="fefefe" w:val="clear"/>
        <w:spacing w:after="240" w:line="276" w:lineRule="auto"/>
        <w:ind w:firstLine="708"/>
        <w:jc w:val="both"/>
        <w:rPr>
          <w:color w:val="000000"/>
          <w:sz w:val="24"/>
          <w:szCs w:val="24"/>
          <w:shd w:fill="fefefe" w:val="clear"/>
          <w:vertAlign w:val="baseline"/>
        </w:rPr>
      </w:pPr>
      <w:r w:rsidDel="00000000" w:rsidR="00000000" w:rsidRPr="00000000">
        <w:rPr>
          <w:color w:val="000000"/>
          <w:sz w:val="24"/>
          <w:szCs w:val="24"/>
          <w:vertAlign w:val="baseline"/>
          <w:rtl w:val="0"/>
        </w:rPr>
        <w:t xml:space="preserve">В хода на производството се установи, че</w:t>
      </w:r>
      <w:r w:rsidDel="00000000" w:rsidR="00000000" w:rsidRPr="00000000">
        <w:rPr>
          <w:color w:val="000000"/>
          <w:sz w:val="24"/>
          <w:szCs w:val="24"/>
          <w:shd w:fill="fefefe" w:val="clear"/>
          <w:vertAlign w:val="baseline"/>
          <w:rtl w:val="0"/>
        </w:rPr>
        <w:t xml:space="preserve"> д</w:t>
      </w:r>
      <w:r w:rsidDel="00000000" w:rsidR="00000000" w:rsidRPr="00000000">
        <w:rPr>
          <w:sz w:val="24"/>
          <w:szCs w:val="24"/>
          <w:vertAlign w:val="baseline"/>
          <w:rtl w:val="0"/>
        </w:rPr>
        <w:t xml:space="preserve">оговорът за възлагане на управлението на социална услуга с рег. № Д-01-263/22.11.2017 г. между Община ********* и „*********“ ЕООД е сключен на основание чл. 39а от Правилника за прилагане на социално подпомагане във връзка с изпълнение на договор за БФП с регистрационен номер BG05FMOP001-3.002-0149-С01„Осигуряване на топъл обяд в град ********* и малките населени места“, в изпълнение на Заповед №3-01-719 от 19.09.2017 г. на кмета на Община *********, във връзка с процедура по провеждане на конкурс за възлагане управлението на социалната услуга „Обществена трапезария“.</w:t>
      </w:r>
      <w:r w:rsidDel="00000000" w:rsidR="00000000" w:rsidRPr="00000000">
        <w:rPr>
          <w:rtl w:val="0"/>
        </w:rPr>
      </w:r>
    </w:p>
    <w:p w:rsidR="00000000" w:rsidDel="00000000" w:rsidP="00000000" w:rsidRDefault="00000000" w:rsidRPr="00000000" w14:paraId="0000002A">
      <w:pPr>
        <w:tabs>
          <w:tab w:val="left" w:leader="none" w:pos="567"/>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Съгласно т. IV.2 от Ръководство на бенефициента за изпълнение и управление на договори по операция тип 3 „Осигуряване на топъл обяд 2016“, партньорската организация – бенефициент, в настоящия случай Община *********, може да възложи предоставянето и управлението на услугата „Обществена трапезария“ на регистриран доставчик на социалната услуга, по реда на чл. 18а, ал. 3 от Закона за социално подпомагане и чл. 37, 38, 39 и 39а от Правилника за прилагане на Закона за социално подпомагане /ППЗСП/.</w:t>
      </w:r>
    </w:p>
    <w:p w:rsidR="00000000" w:rsidDel="00000000" w:rsidP="00000000" w:rsidRDefault="00000000" w:rsidRPr="00000000" w14:paraId="0000002B">
      <w:pPr>
        <w:tabs>
          <w:tab w:val="left" w:leader="none" w:pos="567"/>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Изрично е указано, че въз основа на заповедта за спечелилия конкурса кандидат, кметът на общината и кандидатът, класиран на първо място, сключват договор.</w:t>
      </w:r>
    </w:p>
    <w:p w:rsidR="00000000" w:rsidDel="00000000" w:rsidP="00000000" w:rsidRDefault="00000000" w:rsidRPr="00000000" w14:paraId="0000002C">
      <w:pPr>
        <w:tabs>
          <w:tab w:val="left" w:leader="none" w:pos="567"/>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Договор може да се сключи и при наличието на единствен кандидат чрез пряко договаряне.</w:t>
      </w:r>
    </w:p>
    <w:p w:rsidR="00000000" w:rsidDel="00000000" w:rsidP="00000000" w:rsidRDefault="00000000" w:rsidRPr="00000000" w14:paraId="0000002D">
      <w:pPr>
        <w:tabs>
          <w:tab w:val="left" w:leader="none" w:pos="567"/>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доказателства „*********“ ЕООД с ЕИК *********, представлявано от Хамди М. Илиязов, притежава удостоверение за регистрация №01960-0001-Заповед № РД1-364/23.08.2017 г. за предоставяне на социални услуги „Обществени трапезарии“ и отговаря на всички изисквания за предоставяне на социалната услуга. В тази връзка и на основание чл. 39а от ППЗСП, кметът на община ********* издава Заповед № 3-01-906/13.11.2017 г., с която определя „*********“ ЕООД за спечелило конкурса за възлагане управлението на социалната услуга„Обществена трапезария“ и въз основа на нея сключва договор с рег. № Д-01-263/22.11.2017 г.</w:t>
      </w:r>
    </w:p>
    <w:p w:rsidR="00000000" w:rsidDel="00000000" w:rsidP="00000000" w:rsidRDefault="00000000" w:rsidRPr="00000000" w14:paraId="0000002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провеждане на конкурса за възлагане управлението на социалната услуга „Обществена трапезария“ на територията на община Търговище и сключването на договор за възлагане на управлението на социална услуга с рег. № Д-01-263/22.11.2017 г. между Община Търговище и „*********“ ЕООД следва да се отбележи, че съгласно ППЗСП от компетентността на кмета на общината е организирането и провеждането на конкурс за възлагане управлението на социални услуги, както и последващото сключване на договор между общината и доставчика на социалната услуга. В тази връзка Общински съвет – ********* и Хамди М. Илиязов, в качеството си на общински съветник не притежават правомощия свързани с процеса по възлагане на социални услуги.</w:t>
      </w:r>
    </w:p>
    <w:p w:rsidR="00000000" w:rsidDel="00000000" w:rsidP="00000000" w:rsidRDefault="00000000" w:rsidRPr="00000000" w14:paraId="0000002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За да възникне конфликт на интереси съответното правомощие следва да е в компетентността на лицето, заемащо публична длъжност, т. е. в рамките на кръга от правата и задълженията му, очертани в закони, подзаконови нормативни актове или длъжностна характеристика.  </w:t>
      </w:r>
    </w:p>
    <w:p w:rsidR="00000000" w:rsidDel="00000000" w:rsidP="00000000" w:rsidRDefault="00000000" w:rsidRPr="00000000" w14:paraId="00000030">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отношение на гласувани в заседания на постоянните комисии към Общински съвет ********* решения по т. 3 от 18.12.2017 г. и решение по т. 7 от 26.03.2018 г. относно упълномощаване на кмета за подписване на запис на заповед като обезпечение на авансово плащане по договор за безвъзмездна финансова помощ BG05FMOP001-3.002-0149-С01 по проект „Осигуряване на топъл обяд в град ********* и малките населени места“ по Процедура за директно предоставяне на безвъзмездна финансова помощ BG05FMOP001-3.002 „Осигуряване на топъл обяд 2016“ по Оперативна програма за храни и/или основно материално подпомагане, Хамди Илиязов декларира частен интерес по конкретен повод и отказ да гласува. </w:t>
      </w:r>
    </w:p>
    <w:p w:rsidR="00000000" w:rsidDel="00000000" w:rsidP="00000000" w:rsidRDefault="00000000" w:rsidRPr="00000000" w14:paraId="00000031">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отношение на взетите Решение № 3/21.12.2017 г. и Решение № 9/30.03.2018 г. от Общински съвет - ********* за упълномощаване кмета на Община ********* да подпише Запис на заповед като обезпечение на авансово плащане по договор за безвъзмездна финансова помощ BG05FMOP001-3.002-0149-С01 по проект „Осигуряване на топъл обяд в град Т. и малките населени места“ по Процедура за директно предоставяне на безвъзмездна финансова помощ BG05FMOP001-3.002 „Осигуряване на топъл обяд 2016“ по Оперативна програма за храни и/или основно материално подпомагане, от представените по преписката протоколи № 31 от 21.12.2017 и протокол № 34 от 30.03.2018 г. от заседанията на общинския съвет е видно, че Хамди Илиязов е отсъствал от проведените заседания, следователно не е взел участие в гласуването.</w:t>
      </w:r>
    </w:p>
    <w:p w:rsidR="00000000" w:rsidDel="00000000" w:rsidP="00000000" w:rsidRDefault="00000000" w:rsidRPr="00000000" w14:paraId="00000032">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във връзка с провеждането на конкурсната процедура и сключването на договор за възлагане на управлението на социална услуга с рег. № Д-01-263/22.11.2017 г., при гласуването на гореописаните решения в постоянните комисии към Общински съвет *********, както и гласуването на Решение № 3/21.12.2017 г. и Решение № 9/30.03.2018 г. на Общински съвет - *********,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Хамди М. Илиязов, в качеството му на общински съветник липсват два от елементите на състава на конфликт на интереси по чл. 2 от ЗПУКИ (отм.), респ. на чл.52 от ЗПКОНПИ. Липсата на който и да е елемент от понятието „конфликт на интереси“ обуславя извод за невъзможност за нарушаване на забраните по Глава Втора от ЗПУКИ, респ. Глава Осма от ЗПКОНПИ, които представляват негова проявна форма и за липсата на конфликт на интереси по смисъла на чл. 2 от ЗПУКИ (отм.), респ. на чл.52 от ЗПКОНПИ.</w:t>
      </w:r>
    </w:p>
    <w:p w:rsidR="00000000" w:rsidDel="00000000" w:rsidP="00000000" w:rsidRDefault="00000000" w:rsidRPr="00000000" w14:paraId="00000033">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34">
      <w:pPr>
        <w:spacing w:after="240" w:line="276" w:lineRule="auto"/>
        <w:ind w:left="3540" w:firstLine="708.0000000000001"/>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5">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Хамди М. Илиязов с ЕГН *************– общински съветник в Общински съвет – ********* за мандат 2015-2019 г. в това си качество лице, заемало публична длъжност по смисъла на чл. 3, т. 9 от ЗПУКИ (отм.), респективно лице, заемащо висша публична длъжност по чл.6, ал.1, т.32 от ЗПКОНПИ, </w:t>
      </w:r>
      <w:r w:rsidDel="00000000" w:rsidR="00000000" w:rsidRPr="00000000">
        <w:rPr>
          <w:color w:val="000000"/>
          <w:sz w:val="24"/>
          <w:szCs w:val="24"/>
          <w:vertAlign w:val="baseline"/>
          <w:rtl w:val="0"/>
        </w:rPr>
        <w:t xml:space="preserve">във връзка </w:t>
      </w:r>
      <w:r w:rsidDel="00000000" w:rsidR="00000000" w:rsidRPr="00000000">
        <w:rPr>
          <w:sz w:val="24"/>
          <w:szCs w:val="24"/>
          <w:vertAlign w:val="baseline"/>
          <w:rtl w:val="0"/>
        </w:rPr>
        <w:t xml:space="preserve">с: провеждането на конкурсната процедура за възлагане управлението на социалната услуга „Обществена трапезария“, по процедура за директно предоставяне на безвъзмездна финансова помощ –(БФП) BG05FMOP001-3.002-0149-C02 „Осигуряване на топъл обяд – 2016-2019“; сключването на договор за възлагане на управлението на социална услуга с рег. № Д-01-263/22.11.2017 г. между Община ********* и „*********“ ЕООД, ;  както и при гласуването решение за упълномощаване на кмета за подписване на запис на заповед като обезпечение на авансово плащане по договор за безвъзмездна финансова помощ BG05FMOP001-3.002-0149-С01 по проект „Осигуряване на топъл обяд в град ********* и малките населени места“ в постоянните комисии към Общински съвет ********* на 18.12.2017 г. и 26.03.2018 г. и  при гласуването на Решение № 3/21.12.2017 г. и Решение № 9/30.03.2018 г. на Общински съвет – ********* за упълномощаване на кмета за подписване на запис на заповед като обезпечение на авансово плащане по договор за безвъзмездна финансова помощ BG05FMOP001-3.002-0149-С01 по проект „Осигуряване на топъл обяд в град ********* и малките населени места“, поради липса на упражнени правомощия по служба.</w:t>
      </w:r>
    </w:p>
    <w:p w:rsidR="00000000" w:rsidDel="00000000" w:rsidP="00000000" w:rsidRDefault="00000000" w:rsidRPr="00000000" w14:paraId="00000036">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 с оглед преценка за реализиране на правомощията по чл.76, ал.2 от ЗПКОНПИ.</w:t>
      </w:r>
    </w:p>
    <w:p w:rsidR="00000000" w:rsidDel="00000000" w:rsidP="00000000" w:rsidRDefault="00000000" w:rsidRPr="00000000" w14:paraId="00000037">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8">
      <w:pPr>
        <w:tabs>
          <w:tab w:val="left" w:leader="none" w:pos="6300"/>
        </w:tabs>
        <w:spacing w:after="240"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6300"/>
        </w:tabs>
        <w:spacing w:after="240"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6300"/>
        </w:tabs>
        <w:spacing w:after="240"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B">
      <w:pPr>
        <w:spacing w:line="600"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C">
      <w:pPr>
        <w:spacing w:line="600"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D">
      <w:pPr>
        <w:spacing w:line="600"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3E">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3F">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0">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1">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2">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3">
      <w:pPr>
        <w:spacing w:line="276" w:lineRule="auto"/>
        <w:ind w:firstLine="2268"/>
        <w:jc w:val="both"/>
        <w:rPr>
          <w:b w:val="0"/>
          <w:bCs w:val="0"/>
          <w:sz w:val="24"/>
          <w:szCs w:val="24"/>
          <w:vertAlign w:val="baseline"/>
        </w:rPr>
      </w:pPr>
      <w:r w:rsidDel="00000000" w:rsidR="00000000" w:rsidRPr="00000000">
        <w:rPr>
          <w:rtl w:val="0"/>
        </w:rPr>
      </w:r>
    </w:p>
    <w:sectPr>
      <w:headerReference r:id="rId6" w:type="first"/>
      <w:footerReference r:id="rId7" w:type="default"/>
      <w:footerReference r:id="rId8"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