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РС-16846-18-068</w:t>
      </w:r>
      <w:r w:rsidDel="00000000" w:rsidR="00000000" w:rsidRPr="00000000">
        <w:rPr>
          <w:rtl w:val="0"/>
        </w:rPr>
      </w:r>
    </w:p>
    <w:p w:rsidR="00000000" w:rsidDel="00000000" w:rsidP="00000000" w:rsidRDefault="00000000" w:rsidRPr="00000000" w14:paraId="00000004">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spacing w:line="276" w:lineRule="auto"/>
        <w:ind w:right="-141" w:firstLine="708"/>
        <w:jc w:val="both"/>
        <w:rPr>
          <w:sz w:val="24"/>
          <w:szCs w:val="24"/>
          <w:vertAlign w:val="baseline"/>
        </w:rPr>
      </w:pPr>
      <w:r w:rsidDel="00000000" w:rsidR="00000000" w:rsidRPr="00000000">
        <w:rPr>
          <w:sz w:val="24"/>
          <w:szCs w:val="24"/>
          <w:vertAlign w:val="baseline"/>
          <w:rtl w:val="0"/>
        </w:rPr>
        <w:t xml:space="preserve">Днес, на 16.10.2019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Антон Славчев - Заместник-председател</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Г.а - Цонкова - член</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 член</w:t>
      </w:r>
      <w:r w:rsidDel="00000000" w:rsidR="00000000" w:rsidRPr="00000000">
        <w:rPr>
          <w:rtl w:val="0"/>
        </w:rPr>
      </w:r>
    </w:p>
    <w:p w:rsidR="00000000" w:rsidDel="00000000" w:rsidP="00000000" w:rsidRDefault="00000000" w:rsidRPr="00000000" w14:paraId="0000000B">
      <w:pPr>
        <w:spacing w:line="276" w:lineRule="auto"/>
        <w:ind w:left="-284" w:right="-141" w:firstLine="708"/>
        <w:jc w:val="both"/>
        <w:rPr>
          <w:sz w:val="24"/>
          <w:szCs w:val="24"/>
          <w:vertAlign w:val="baseline"/>
        </w:rPr>
      </w:pPr>
      <w:r w:rsidDel="00000000" w:rsidR="00000000" w:rsidRPr="00000000">
        <w:rPr>
          <w:rtl w:val="0"/>
        </w:rPr>
      </w:r>
    </w:p>
    <w:p w:rsidR="00000000" w:rsidDel="00000000" w:rsidP="00000000" w:rsidRDefault="00000000" w:rsidRPr="00000000" w14:paraId="0000000C">
      <w:pPr>
        <w:spacing w:line="276" w:lineRule="auto"/>
        <w:ind w:left="-284" w:firstLine="708"/>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spacing w:line="276" w:lineRule="auto"/>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spacing w:line="276" w:lineRule="auto"/>
        <w:ind w:firstLine="708"/>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w:t>
      </w:r>
      <w:r w:rsidDel="00000000" w:rsidR="00000000" w:rsidRPr="00000000">
        <w:rPr>
          <w:color w:val="000000"/>
          <w:sz w:val="24"/>
          <w:szCs w:val="24"/>
          <w:vertAlign w:val="baseline"/>
          <w:rtl w:val="0"/>
        </w:rPr>
        <w:t xml:space="preserve">Закона за </w:t>
      </w:r>
      <w:r w:rsidDel="00000000" w:rsidR="00000000" w:rsidRPr="00000000">
        <w:rPr>
          <w:sz w:val="24"/>
          <w:szCs w:val="24"/>
          <w:vertAlign w:val="baseline"/>
          <w:rtl w:val="0"/>
        </w:rPr>
        <w:t xml:space="preserve">противодействия на корупцията и за отнемане на незаконно придобитото имущество </w:t>
      </w:r>
      <w:r w:rsidDel="00000000" w:rsidR="00000000" w:rsidRPr="00000000">
        <w:rPr>
          <w:color w:val="000000"/>
          <w:sz w:val="24"/>
          <w:szCs w:val="24"/>
          <w:vertAlign w:val="baseline"/>
          <w:rtl w:val="0"/>
        </w:rPr>
        <w:t xml:space="preserve">(ЗПКОНПИ), </w:t>
      </w:r>
      <w:r w:rsidDel="00000000" w:rsidR="00000000" w:rsidRPr="00000000">
        <w:rPr>
          <w:sz w:val="24"/>
          <w:szCs w:val="24"/>
          <w:vertAlign w:val="baseline"/>
          <w:rtl w:val="0"/>
        </w:rPr>
        <w:t xml:space="preserve">образувано въз основа на сигнал с рег. № ЦУ01/16846/07.12.2018 г. на КПКОНПИ.</w:t>
      </w:r>
    </w:p>
    <w:p w:rsidR="00000000" w:rsidDel="00000000" w:rsidP="00000000" w:rsidRDefault="00000000" w:rsidRPr="00000000" w14:paraId="0000000F">
      <w:pPr>
        <w:spacing w:line="276" w:lineRule="auto"/>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w:t>
      </w:r>
      <w:r w:rsidDel="00000000" w:rsidR="00000000" w:rsidRPr="00000000">
        <w:rPr>
          <w:color w:val="000000"/>
          <w:sz w:val="24"/>
          <w:szCs w:val="24"/>
          <w:shd w:fill="fefefe" w:val="clear"/>
          <w:vertAlign w:val="baseline"/>
          <w:rtl w:val="0"/>
        </w:rPr>
        <w:t xml:space="preserve"> Благой Кишев – общински съветник в Общински съвет (ОбС)- Б. и Директор на Териториално предприятие (ТП) „Държавно горско стопанство (ДГС) Д.“  и срещу Георги Икономов – Кмет на Община Б. </w:t>
      </w:r>
      <w:r w:rsidDel="00000000" w:rsidR="00000000" w:rsidRPr="00000000">
        <w:rPr>
          <w:rtl w:val="0"/>
        </w:rPr>
      </w:r>
    </w:p>
    <w:p w:rsidR="00000000" w:rsidDel="00000000" w:rsidP="00000000" w:rsidRDefault="00000000" w:rsidRPr="00000000" w14:paraId="00000010">
      <w:pPr>
        <w:spacing w:line="276" w:lineRule="auto"/>
        <w:ind w:firstLine="708"/>
        <w:jc w:val="both"/>
        <w:rPr>
          <w:sz w:val="24"/>
          <w:szCs w:val="24"/>
          <w:vertAlign w:val="baseline"/>
        </w:rPr>
      </w:pPr>
      <w:r w:rsidDel="00000000" w:rsidR="00000000" w:rsidRPr="00000000">
        <w:rPr>
          <w:sz w:val="24"/>
          <w:szCs w:val="24"/>
          <w:vertAlign w:val="baseline"/>
          <w:rtl w:val="0"/>
        </w:rPr>
        <w:t xml:space="preserve">По същество, в сигнала се твърди, че инж. Благой Кишев съвместява длъжностите директор на ТП ДГС „Д.“ и общински съветник в Общински съвет – Б., като и за двете получава съответно възнаграждение. В качеството си на директор на ТП „ДГС Д.“ той е сключил с кмета на Община Б. Георги Икономов договор № Д-16-112/ 01.09.2016 г. за управление, стопанисване и опазване на гори, собственост на Община Б. Междувременно, като общински съветник в Общински съвет- Б., Благой Кишев е член на Комисия по „ТСУ, общинска собственост, земеделие и гори“, в чийто ресор попада управлението на общинските гори, както и на Комисия по бюджет и финанси и Комисия за установяване и предотвратяване на конфликт на интереси. Наред с това, в сигнала се твърди, че между Благой Кишев - директор на ДГС „Д.“ и общински съветник в Общински съвет – Б. и кметът на Община Б. - Георги Икономов, са налице политически зависимости – първият е член на Управителния съвет на политическа партия (ПП) „***“, а вторият – общински ръководител на партията в Б.</w:t>
      </w:r>
    </w:p>
    <w:p w:rsidR="00000000" w:rsidDel="00000000" w:rsidP="00000000" w:rsidRDefault="00000000" w:rsidRPr="00000000" w14:paraId="00000011">
      <w:pPr>
        <w:spacing w:line="276" w:lineRule="auto"/>
        <w:ind w:firstLine="708"/>
        <w:jc w:val="both"/>
        <w:rPr>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Решение № 863/ 22.12.2014 г. по Протокол №47 от 22.12.2014 г. на ОбС-Б., Решение №227/ 10.08.2016 г. по Протокол № 14 от 10.08.2016 г. на ОбС-Б., Договор № Д-16-112/01.09.2016 г. и Договор № Д-16-113/01.09.2016 г., клетвени декларации на Благой Кишев от 07.11.2011 г. от 05.11.2015 г. като общински съветник, декларации по чл.12 от ЗПУКИ (отм.), както и декларации по чл.35, ал.1, т.1 и т.3  от ЗПКОНПИ и декларация за избран общински съветник от Благой Кишев до директора на ЮЗДП, Договор за управление №ДУ-98/01.12.2014 г. и допълнителни споразумения към него № 1/07.07.2016 г., №2/08.08.2016 г. и №3/02.01.2017 г., декларации по чл.15 от договора за управление, Докладна записка от кмета на Община Б. до ОбС- Б. №ОС-01-2025/ 07.07.2016 г., Протокол №13/ 25.07.2016 г. от заседание на Постоянната комисия по ТСУ, общинска собственост, земеделие и гори към ОбС-Б., подробна справка за ползвания от Благой Кишев отпуск като директор на „ДГС-Д.“ в периода от 01.12.2014 г. до м. август 2018 г., както и справка за проведените заседания на ОбС- Б. и постоянните комисии към него за периода от м. декември 2014 г. до м. август 2018 г., включително и справка от електронния сайт на ПП ***-Община Б. от 08.11.2018 г.  </w:t>
      </w:r>
    </w:p>
    <w:p w:rsidR="00000000" w:rsidDel="00000000" w:rsidP="00000000" w:rsidRDefault="00000000" w:rsidRPr="00000000" w14:paraId="00000012">
      <w:pPr>
        <w:spacing w:line="276" w:lineRule="auto"/>
        <w:ind w:firstLine="708"/>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от Постоянната комисия за противодействие на корупцията към ОбС- Б. и с писмо, вх. № ЦУ01/8990/ 29.03.2019 г., са получени доказателства за служебното качество на Георги Икономов – кмет на Община Б.- клетвена декларация от 05.11.2015 г. и подадените от него декларации по чл.12, т.1, 2, 3 и 4 от ЗПУКИ (отм.) в периода 2011-2018 г.- 13 броя., както и внесените от Кмета на Община Б. в периода 2016-2019 година предложения до ОбС– Б. за одобряване на годишни планове за ползване на дървесина в горските територии – общинска собственост, предоставени за управление на ТП ДГС „Д.“ и ТП ДГС „М.“, както следва: докладна записка с вх. №ОС-01-2124/09.02.2016 г., докладна записка с вх. №ОС-01-2226/19.05.2017 г., докладна записка с вх. № ОС-01-2282/ 16.08.2017 г., докладна записка с вх. № ОС-01-2303/20.09.2017 г., докладна записка с вх. № ОС-01-2312/12.10.2017 г., докладна записка с вх. № ОС-01-21/08.02.2018 г., докладна записка вх. №ОС-091-145/ 05.07.2018 г., докладна записка с вх. № ОС-01-209/ 15.10.2018 .г, докладна записка с вх. № ОС-01-238/ 16.11.2018 г., докладна записка с вх. № ОС-01-255/ 13.12.2018 г., докладна записка с вх. № ОС-01-256/ 18.12.2018 г. и  докладна записка с вх. № ОС-01-260/ 02.01.2019 г.</w:t>
      </w:r>
    </w:p>
    <w:p w:rsidR="00000000" w:rsidDel="00000000" w:rsidP="00000000" w:rsidRDefault="00000000" w:rsidRPr="00000000" w14:paraId="00000013">
      <w:pPr>
        <w:spacing w:line="276" w:lineRule="auto"/>
        <w:ind w:firstLine="708"/>
        <w:jc w:val="both"/>
        <w:rPr>
          <w:sz w:val="24"/>
          <w:szCs w:val="24"/>
          <w:vertAlign w:val="baseline"/>
        </w:rPr>
      </w:pPr>
      <w:r w:rsidDel="00000000" w:rsidR="00000000" w:rsidRPr="00000000">
        <w:rPr>
          <w:sz w:val="24"/>
          <w:szCs w:val="24"/>
          <w:vertAlign w:val="baseline"/>
          <w:rtl w:val="0"/>
        </w:rPr>
        <w:t xml:space="preserve">Комисията е изискала и с писмо, вх. № ЦУ01/8991/ 29.03.2019 г. е получила от Общински съвет – Б. протоколите от проведените заседания в периода 2016-2019 година с гласуваните решения за одобряване на годишните планове за ползване на дървесина в горските територии – общинска собственост, предоставени за управление на ТП ДГС „Д.“ и ТП ДГС „М.“, ведно със списъците с поименното гласуване на общинските съветници, както следва: Протокол № 18/ 28.12.2016 г., Протокол № 24/ 29.06.2017 г., Протокол № 26/ 31.08.2017 г., Протокол № 27/28.09.2017 г., Протокол № 29/ 31.10.2017 г., Протокол № 33/ 27.02.2017 г., Протокол №39/20.07.2018 г., Протокол №42/ 30.10.2018 г., Протокол № 44/ 29.11.2018 г., Протокол № 45/ 27.12.2018 г. и Протокол № 46/ 24.01.2019 г.</w:t>
      </w:r>
    </w:p>
    <w:p w:rsidR="00000000" w:rsidDel="00000000" w:rsidP="00000000" w:rsidRDefault="00000000" w:rsidRPr="00000000" w14:paraId="00000014">
      <w:pPr>
        <w:spacing w:line="276" w:lineRule="auto"/>
        <w:ind w:firstLine="708"/>
        <w:jc w:val="both"/>
        <w:rPr>
          <w:sz w:val="24"/>
          <w:szCs w:val="24"/>
          <w:vertAlign w:val="baseline"/>
        </w:rPr>
      </w:pPr>
      <w:r w:rsidDel="00000000" w:rsidR="00000000" w:rsidRPr="00000000">
        <w:rPr>
          <w:sz w:val="24"/>
          <w:szCs w:val="24"/>
          <w:vertAlign w:val="baseline"/>
          <w:rtl w:val="0"/>
        </w:rPr>
        <w:t xml:space="preserve">От Югозападно държавно предприятие (ЮЗДП) - Б. са изискани и с писмо, вх. № ЦУ01/ 8868/ 28.03.2019 г., са получени доказателства за полученото от Благой Кишев възнаграждение по чл.3 от Договор за управление № ДУ-98 от 01.12.2014 г. и подписаните допълнителни споразумения към него, за периода от 01.09.2016 г. до м.март 2019 г., в това число и получените социални придобивки (социално-битово и културно обслужване).</w:t>
      </w:r>
    </w:p>
    <w:p w:rsidR="00000000" w:rsidDel="00000000" w:rsidP="00000000" w:rsidRDefault="00000000" w:rsidRPr="00000000" w14:paraId="00000015">
      <w:pPr>
        <w:spacing w:line="276" w:lineRule="auto"/>
        <w:ind w:firstLine="708"/>
        <w:jc w:val="both"/>
        <w:rPr>
          <w:sz w:val="24"/>
          <w:szCs w:val="24"/>
          <w:vertAlign w:val="baseline"/>
        </w:rPr>
      </w:pPr>
      <w:r w:rsidDel="00000000" w:rsidR="00000000" w:rsidRPr="00000000">
        <w:rPr>
          <w:sz w:val="24"/>
          <w:szCs w:val="24"/>
          <w:vertAlign w:val="baseline"/>
          <w:rtl w:val="0"/>
        </w:rPr>
        <w:t xml:space="preserve">Комисията е изискала и с писмо, вх. № ЦУ01/ 9835/ 10.04.2019 г., е получила от Община Б. внесените годишни планове за ползване на дървесина от гори, собственост на Община Б., стопанисвани от ТП „ДГС Д.“ за 2017, 2018 и 2019 г., финансовите планове на ТП „ДГС Д.“ за 2018 и 2019 г. и справка за полученото от Община Б. възнаграждение за периода 2016-2019 г., на основание чл.13, ал.1 от Договор № Д-16-112/ 01.09.2016 г. с ТП ДГС „Д.“ за управление, стопанисване и опазването на гори, собственост на Община Б., в това число изготвените от изпълнителя по договора справки и издадените въз основа на тях 16 бр. фактури.  </w:t>
      </w:r>
    </w:p>
    <w:p w:rsidR="00000000" w:rsidDel="00000000" w:rsidP="00000000" w:rsidRDefault="00000000" w:rsidRPr="00000000" w14:paraId="00000016">
      <w:pPr>
        <w:spacing w:line="276" w:lineRule="auto"/>
        <w:ind w:firstLine="708"/>
        <w:jc w:val="both"/>
        <w:rPr>
          <w:sz w:val="24"/>
          <w:szCs w:val="24"/>
          <w:vertAlign w:val="baseline"/>
        </w:rPr>
      </w:pPr>
      <w:r w:rsidDel="00000000" w:rsidR="00000000" w:rsidRPr="00000000">
        <w:rPr>
          <w:sz w:val="24"/>
          <w:szCs w:val="24"/>
          <w:vertAlign w:val="baseline"/>
          <w:rtl w:val="0"/>
        </w:rPr>
        <w:t xml:space="preserve"> Комисията служебно е извършила справки на електронните страници на Община Б., на ПП *** – Б. и на ЮЗДП-Б.</w:t>
      </w:r>
    </w:p>
    <w:p w:rsidR="00000000" w:rsidDel="00000000" w:rsidP="00000000" w:rsidRDefault="00000000" w:rsidRPr="00000000" w14:paraId="00000017">
      <w:pPr>
        <w:spacing w:line="276" w:lineRule="auto"/>
        <w:ind w:firstLine="708"/>
        <w:jc w:val="both"/>
        <w:rPr>
          <w:sz w:val="24"/>
          <w:szCs w:val="24"/>
          <w:vertAlign w:val="baseline"/>
        </w:rPr>
      </w:pPr>
      <w:r w:rsidDel="00000000" w:rsidR="00000000" w:rsidRPr="00000000">
        <w:rPr>
          <w:sz w:val="24"/>
          <w:szCs w:val="24"/>
          <w:vertAlign w:val="baseline"/>
          <w:rtl w:val="0"/>
        </w:rPr>
        <w:t xml:space="preserve">Извършени са справки и в регистър НБД „Население“ и в Регистъра на лицата, заемащи висши публични длъжности на КПКОНПИ - за подадените от Георги Икономов и Благой Кишев декларации по чл.35, ал.1, т.2 от ЗПКОНПИ.</w:t>
      </w:r>
    </w:p>
    <w:p w:rsidR="00000000" w:rsidDel="00000000" w:rsidP="00000000" w:rsidRDefault="00000000" w:rsidRPr="00000000" w14:paraId="00000018">
      <w:pPr>
        <w:spacing w:line="276" w:lineRule="auto"/>
        <w:ind w:firstLine="567"/>
        <w:jc w:val="both"/>
        <w:rPr>
          <w:sz w:val="24"/>
          <w:szCs w:val="24"/>
          <w:vertAlign w:val="baseline"/>
        </w:rPr>
      </w:pPr>
      <w:r w:rsidDel="00000000" w:rsidR="00000000" w:rsidRPr="00000000">
        <w:rPr>
          <w:sz w:val="24"/>
          <w:szCs w:val="24"/>
          <w:vertAlign w:val="baseline"/>
          <w:rtl w:val="0"/>
        </w:rPr>
        <w:t xml:space="preserve">  На основание чл. 72, ал.5 от ЗПКОНПИ, с покана с изх. № ЦУ01/ 20609 от 30.09.2019 г. на КПКОНПИ, Благой Кишев, в качеството му на общински съветник в Общински съвет – Б. и лице, заемащо висша публична длъжност по чл.6, ал.1, т.32 от ЗПКОНПИ, бе поканен за изслушване на 09.10.2019 г. от 10 часа, на което същият се яви лично и бе изслушан от Комисията.</w:t>
      </w:r>
    </w:p>
    <w:p w:rsidR="00000000" w:rsidDel="00000000" w:rsidP="00000000" w:rsidRDefault="00000000" w:rsidRPr="00000000" w14:paraId="00000019">
      <w:pPr>
        <w:rPr>
          <w:i w:val="0"/>
          <w:iCs w:val="0"/>
          <w:sz w:val="24"/>
          <w:szCs w:val="24"/>
          <w:vertAlign w:val="baseline"/>
        </w:rPr>
      </w:pPr>
      <w:r w:rsidDel="00000000" w:rsidR="00000000" w:rsidRPr="00000000">
        <w:rPr>
          <w:rtl w:val="0"/>
        </w:rPr>
      </w:r>
    </w:p>
    <w:p w:rsidR="00000000" w:rsidDel="00000000" w:rsidP="00000000" w:rsidRDefault="00000000" w:rsidRPr="00000000" w14:paraId="0000001A">
      <w:pPr>
        <w:ind w:firstLine="708"/>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C">
      <w:pPr>
        <w:spacing w:line="276" w:lineRule="auto"/>
        <w:ind w:firstLine="567"/>
        <w:jc w:val="both"/>
        <w:rPr>
          <w:sz w:val="24"/>
          <w:szCs w:val="24"/>
          <w:vertAlign w:val="baseline"/>
        </w:rPr>
      </w:pPr>
      <w:r w:rsidDel="00000000" w:rsidR="00000000" w:rsidRPr="00000000">
        <w:rPr>
          <w:sz w:val="24"/>
          <w:szCs w:val="24"/>
          <w:vertAlign w:val="baseline"/>
          <w:rtl w:val="0"/>
        </w:rPr>
        <w:t xml:space="preserve">Сигналът е подаден от орган на съдебна власт.</w:t>
      </w:r>
    </w:p>
    <w:p w:rsidR="00000000" w:rsidDel="00000000" w:rsidP="00000000" w:rsidRDefault="00000000" w:rsidRPr="00000000" w14:paraId="0000001D">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1E">
      <w:pPr>
        <w:spacing w:line="276" w:lineRule="auto"/>
        <w:ind w:firstLine="567"/>
        <w:jc w:val="both"/>
        <w:rPr>
          <w:sz w:val="24"/>
          <w:szCs w:val="24"/>
          <w:vertAlign w:val="baseline"/>
        </w:rPr>
      </w:pPr>
      <w:r w:rsidDel="00000000" w:rsidR="00000000" w:rsidRPr="00000000">
        <w:rPr>
          <w:sz w:val="24"/>
          <w:szCs w:val="24"/>
          <w:vertAlign w:val="baseline"/>
          <w:rtl w:val="0"/>
        </w:rPr>
        <w:t xml:space="preserve">Георги И. Икономов е избран за кмет на град Б. на проведените на 25.10.2015 г. местни избори за кметове и общински съветници. Същият е подписал клетвена декларация на 05.11.2015 г. и е подал декларации по чл.12, т.1 и т.2 от ЗПУКИ (отм.) на 11.11.2015 г.</w:t>
      </w:r>
    </w:p>
    <w:p w:rsidR="00000000" w:rsidDel="00000000" w:rsidP="00000000" w:rsidRDefault="00000000" w:rsidRPr="00000000" w14:paraId="0000001F">
      <w:pPr>
        <w:spacing w:line="276" w:lineRule="auto"/>
        <w:ind w:firstLine="567"/>
        <w:jc w:val="both"/>
        <w:rPr>
          <w:sz w:val="24"/>
          <w:szCs w:val="24"/>
          <w:vertAlign w:val="baseline"/>
        </w:rPr>
      </w:pPr>
      <w:r w:rsidDel="00000000" w:rsidR="00000000" w:rsidRPr="00000000">
        <w:rPr>
          <w:color w:val="000000"/>
          <w:sz w:val="24"/>
          <w:szCs w:val="24"/>
          <w:shd w:fill="fefefe" w:val="clear"/>
          <w:vertAlign w:val="baseline"/>
          <w:rtl w:val="0"/>
        </w:rPr>
        <w:t xml:space="preserve">Благой Г. Кишев е избран за </w:t>
      </w:r>
      <w:r w:rsidDel="00000000" w:rsidR="00000000" w:rsidRPr="00000000">
        <w:rPr>
          <w:sz w:val="24"/>
          <w:szCs w:val="24"/>
          <w:vertAlign w:val="baseline"/>
          <w:rtl w:val="0"/>
        </w:rPr>
        <w:t xml:space="preserve">общински съветник в Общински съвет – Б. на проведените на 25.10.2015 г. местни избори за кметове и общински съветници, видно от Удостоверение за избран общински съветник №17/ 05.11.2015 г. на Общинска избирателна комисия - Б.. Същият е подписал клетвена декларация на 05.11.2015 г. и е подал декларации по чл.12, т.1 и т. 2 от ЗПУКИ (отм.). Като общински съветник Кишев е член на три постоянни комисии (ПК): Постоянната комисия по бюджет и финанси, Постоянната комисия по ТСУ, общинска собственост, земеделие и гори, в чийто ресор попада управлението на общинските гори и Постоянната комисия за противодействие на корупцията, на която е и председател.  </w:t>
      </w:r>
    </w:p>
    <w:p w:rsidR="00000000" w:rsidDel="00000000" w:rsidP="00000000" w:rsidRDefault="00000000" w:rsidRPr="00000000" w14:paraId="00000020">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събраните по преписката доказателства е видно, че на 01.12.2014 г. Благой Кишев е сключил с Югозападно държавно предприятие (ЮЗДП) - Б., представлявано от директора му Д.Д., Договор № ДУ-98/ 01.12.2014 г. за управление на „Държавно горско стопанство (ДГС) Д.“. Договорът е за срок от 5 години. За изпълнение на длъжността „директор“ на ТП ДГС „Д.“ Кишев получава възнаграждение, формирано по реда на Наредба №22/ 14.12.2012 г. за условията и реда за определяне на средствата за работна заплата в държавните предприятия по чл.161 от Закона за горите. Средствата за работна заплата в поделението се формират в зависимост от финансовия резултат от дейността на държавното предприятие и от изпълнението на дейностите в конкретното поделение. Кишев е подал декларации по чл.12, т.1 и т.2 от ЗПУКИ (отм.), като в декларацията си по чл.12, т.2 от 01.12.2014 г. е декларирал наличие на частен интерес към дейността на свързаното с него лице Георги Благоев Кишев – негов баща, притежаващ частна лесовъдска практика. На 04.12.2014 г. Кишев е подал до директора на ЮЗДП - Б. декларация за това, че на проведените местни избори на 23.10.2011 г. е избран за общински съветник в Общински съвет – Б., с приложено към нея удостоверение за избран общински съветник № 3/ 01.11.2011 г. </w:t>
      </w:r>
    </w:p>
    <w:p w:rsidR="00000000" w:rsidDel="00000000" w:rsidP="00000000" w:rsidRDefault="00000000" w:rsidRPr="00000000" w14:paraId="00000021">
      <w:pPr>
        <w:spacing w:line="276" w:lineRule="auto"/>
        <w:ind w:firstLine="567"/>
        <w:jc w:val="both"/>
        <w:rPr>
          <w:sz w:val="24"/>
          <w:szCs w:val="24"/>
          <w:vertAlign w:val="baseline"/>
        </w:rPr>
      </w:pPr>
      <w:r w:rsidDel="00000000" w:rsidR="00000000" w:rsidRPr="00000000">
        <w:rPr>
          <w:sz w:val="24"/>
          <w:szCs w:val="24"/>
          <w:vertAlign w:val="baseline"/>
          <w:rtl w:val="0"/>
        </w:rPr>
        <w:t xml:space="preserve">На 07.07.2016 г. Кишев е подписал Допълнително споразумение №1 към договора за управление с ЮЗДП - Б., с което се конкретизират правата и задълженията на директора на териториалното поделение, в случая ДГС „Д.“, в това число определяне размера на възнаграждението му, статута му на осигурено лице по смисъла на Кодекса за социално осигуряване, ползването на годишния му отпуск, правомощията на директора на държавното предприятие и на директора на териториалното поделение, декларация за липса на несъвместимост, внасяне на гаранция за качествено изпълнение на задълженията по договора, основания за прекратяване на договора и дължими неустойки. На  08.08.2016 г. е подписано Допълнително споразумение № 2 към договора за управление, с което е предвидено, че на директора на териториалното поделение се полагат обезщетения, съгласно разпоредбите на част първа, глава четвърта от Кодекса за социално осигуряване. На 02.01.2017 г. е подписано и Допълнително споразумение № 3 към договора за управление, с което е предвидено, че директорът има право да получава социални придобивки (социално-битово и културно обслужване), които са достъпни и за всички работници и служители на поделението. </w:t>
      </w:r>
    </w:p>
    <w:p w:rsidR="00000000" w:rsidDel="00000000" w:rsidP="00000000" w:rsidRDefault="00000000" w:rsidRPr="00000000" w14:paraId="00000022">
      <w:pPr>
        <w:spacing w:line="276" w:lineRule="auto"/>
        <w:ind w:firstLine="567"/>
        <w:jc w:val="both"/>
        <w:rPr>
          <w:sz w:val="24"/>
          <w:szCs w:val="24"/>
          <w:vertAlign w:val="baseline"/>
        </w:rPr>
      </w:pPr>
      <w:r w:rsidDel="00000000" w:rsidR="00000000" w:rsidRPr="00000000">
        <w:rPr>
          <w:sz w:val="24"/>
          <w:szCs w:val="24"/>
          <w:vertAlign w:val="baseline"/>
          <w:rtl w:val="0"/>
        </w:rPr>
        <w:t xml:space="preserve">На 22.12.2014 г. ОбС-Б. на свое заседание приема Решение № 863 по Протокол № 47/ 22.12.2014 г., с което определя формата на управление на горските територии – собственост на Община Б. да се осъществява по реда на чл.181, ал.1, т.1, б. „а“ от Закона за горите (ЗГ)- от структурно звено в администрацията на Община Б., състоящо се от един човек.</w:t>
      </w:r>
    </w:p>
    <w:p w:rsidR="00000000" w:rsidDel="00000000" w:rsidP="00000000" w:rsidRDefault="00000000" w:rsidRPr="00000000" w14:paraId="00000023">
      <w:pPr>
        <w:spacing w:line="276" w:lineRule="auto"/>
        <w:ind w:firstLine="567"/>
        <w:jc w:val="both"/>
        <w:rPr>
          <w:sz w:val="24"/>
          <w:szCs w:val="24"/>
          <w:vertAlign w:val="baseline"/>
        </w:rPr>
      </w:pPr>
      <w:r w:rsidDel="00000000" w:rsidR="00000000" w:rsidRPr="00000000">
        <w:rPr>
          <w:sz w:val="24"/>
          <w:szCs w:val="24"/>
          <w:vertAlign w:val="baseline"/>
          <w:rtl w:val="0"/>
        </w:rPr>
        <w:t xml:space="preserve">На 07.07.2016 г. кметът на Община Б. Георги Икономов внася в Общински съвет – Б. доклад относно управление на горските територии, собственост на Община Б., вх. № ОС-01-2025/ 07.07.2016 г., в който, на база извършена инвентаризация на горските територии, собственост на Община Б. е направил предложение до Общински съвет – Б. за промяна във формата на управление на горските територии от такава по чл.181, ал.1, б“а“, в такава по чл.181, ал.1, т.2 – възлагане на управлението с договор на двете горски стопанства, извършващи дейност на територията на Община Б. - ДГС „Д.“ и ДГС „М.“, в чийто териториален обхват попадат общо 1398,5 ха гори, от които 1363,2 ха земеделски земи, придобили характеристика на гора, съгласно чл.2 от Закона за горите и 35, 3 ха горски територии. Отчетени са характеристиките на горските територии – разпокъсаност, отдалеченост и труднодостъпност, изискващи значителен ресурс, на което избраната до момента форма за управление не може да отговори. </w:t>
      </w:r>
    </w:p>
    <w:p w:rsidR="00000000" w:rsidDel="00000000" w:rsidP="00000000" w:rsidRDefault="00000000" w:rsidRPr="00000000" w14:paraId="00000024">
      <w:pPr>
        <w:spacing w:line="276" w:lineRule="auto"/>
        <w:ind w:firstLine="567"/>
        <w:jc w:val="both"/>
        <w:rPr>
          <w:sz w:val="24"/>
          <w:szCs w:val="24"/>
          <w:vertAlign w:val="baseline"/>
        </w:rPr>
      </w:pPr>
      <w:r w:rsidDel="00000000" w:rsidR="00000000" w:rsidRPr="00000000">
        <w:rPr>
          <w:sz w:val="24"/>
          <w:szCs w:val="24"/>
          <w:vertAlign w:val="baseline"/>
          <w:rtl w:val="0"/>
        </w:rPr>
        <w:t xml:space="preserve">Докладът на кмета е разпределен на Постоянната комисия по ТСУ, общинска собственост, земеделие и гори към ОбС – Б., член на която е и Благой Кишев.</w:t>
      </w:r>
    </w:p>
    <w:p w:rsidR="00000000" w:rsidDel="00000000" w:rsidP="00000000" w:rsidRDefault="00000000" w:rsidRPr="00000000" w14:paraId="00000025">
      <w:pPr>
        <w:spacing w:line="276" w:lineRule="auto"/>
        <w:ind w:firstLine="567"/>
        <w:jc w:val="both"/>
        <w:rPr>
          <w:sz w:val="24"/>
          <w:szCs w:val="24"/>
          <w:vertAlign w:val="baseline"/>
        </w:rPr>
      </w:pPr>
      <w:r w:rsidDel="00000000" w:rsidR="00000000" w:rsidRPr="00000000">
        <w:rPr>
          <w:sz w:val="24"/>
          <w:szCs w:val="24"/>
          <w:vertAlign w:val="baseline"/>
          <w:rtl w:val="0"/>
        </w:rPr>
        <w:t xml:space="preserve">На 25.07.2016 г. е проведено заседание на ПК по ТСУ,  общинска собственост, земеделие и гори към ОбС – Б. На заседанието са присъствали четирима, сред които и Благой Кишев, от общо петимата членове на комисията. По т. 2 от дневния ред (Протокол №13/ 25.07.2016 г.) постоянната комисия е разгледала доклада на кмета на Община Б., вх. № ОС-01-2025/ 07.07.2016 г. на ОбС-Б., относно управление на горските територии, собственост на общината и е гласувала проекто-решение, с което Общински съвет – Б. отменя свое Решение № 863/ 22.12.2014 г., променя формата на управление на горските територии – общинска собственост, като определя същата да се осъществява от държавните горски стопанства и държавните ловни стопанства въз основа на договор и упълномощава кмета на Община Б. да сключи договор за управление, стопанисване и опазване на гори – общинска собственост с териториалните поделения ДГС „Д.“ и ДГС „М.“, както и да извърши необходимите действия съгласно закона. От общо четиримата присъстващи на заседанието членове, трима са гласували „за“ приемане на решението и един не е гласувал. </w:t>
      </w:r>
    </w:p>
    <w:p w:rsidR="00000000" w:rsidDel="00000000" w:rsidP="00000000" w:rsidRDefault="00000000" w:rsidRPr="00000000" w14:paraId="00000026">
      <w:pPr>
        <w:spacing w:line="276" w:lineRule="auto"/>
        <w:ind w:firstLine="567"/>
        <w:jc w:val="both"/>
        <w:rPr>
          <w:sz w:val="24"/>
          <w:szCs w:val="24"/>
          <w:vertAlign w:val="baseline"/>
        </w:rPr>
      </w:pPr>
      <w:r w:rsidDel="00000000" w:rsidR="00000000" w:rsidRPr="00000000">
        <w:rPr>
          <w:sz w:val="24"/>
          <w:szCs w:val="24"/>
          <w:vertAlign w:val="baseline"/>
          <w:rtl w:val="0"/>
        </w:rPr>
        <w:t xml:space="preserve">На свое заседание на 10.08.2016 г. Общински съвет - Б. e разгледал внесения доклад от кмета на Община Б., вх. № ОС-01-2025/ 07.07.2016 г. и е приел Решение №227 по Протокол №14/ 10.08.2016 г., с което е отменил свое Решение № 863/ 22.12.2014 г. и е променил формата на управление на горските територии – общинска собственост, като е определил същата да се осъществява от държавните горски стопанства въз основа на договор и е упълномощил кмета на Община Б. да сключи договор за управление, стопанисване и опазване на гори – общинска собственост с териториалните поделения ДГС „Д.“ и ДГС „М.“ и да извърши необходимите действия, съгласно закона. Благой Кишев, в качеството си на общински съветник е присъставал на заседанието на ОбС, но </w:t>
      </w:r>
      <w:r w:rsidDel="00000000" w:rsidR="00000000" w:rsidRPr="00000000">
        <w:rPr>
          <w:b w:val="1"/>
          <w:bCs w:val="1"/>
          <w:sz w:val="24"/>
          <w:szCs w:val="24"/>
          <w:vertAlign w:val="baseline"/>
          <w:rtl w:val="0"/>
        </w:rPr>
        <w:t xml:space="preserve">не е участвал в гласуването при приемане на Решение №227/ 10.08.2016 г.</w:t>
      </w:r>
      <w:r w:rsidDel="00000000" w:rsidR="00000000" w:rsidRPr="00000000">
        <w:rPr>
          <w:sz w:val="24"/>
          <w:szCs w:val="24"/>
          <w:vertAlign w:val="baseline"/>
          <w:rtl w:val="0"/>
        </w:rPr>
        <w:t xml:space="preserve">, видно от представения по преписката Протокол № 14/ 10.08.2016 г. със списък с поименното гласуване.</w:t>
      </w:r>
    </w:p>
    <w:p w:rsidR="00000000" w:rsidDel="00000000" w:rsidP="00000000" w:rsidRDefault="00000000" w:rsidRPr="00000000" w14:paraId="00000027">
      <w:pPr>
        <w:spacing w:line="276" w:lineRule="auto"/>
        <w:ind w:firstLine="567"/>
        <w:jc w:val="both"/>
        <w:rPr>
          <w:sz w:val="24"/>
          <w:szCs w:val="24"/>
          <w:vertAlign w:val="baseline"/>
        </w:rPr>
      </w:pPr>
      <w:r w:rsidDel="00000000" w:rsidR="00000000" w:rsidRPr="00000000">
        <w:rPr>
          <w:sz w:val="24"/>
          <w:szCs w:val="24"/>
          <w:vertAlign w:val="baseline"/>
          <w:rtl w:val="0"/>
        </w:rPr>
        <w:t xml:space="preserve">Във връзка с приетото Решение № 227/ 10.08.2016 г. на ОбС - Б. кметът на общината, в качеството на възложител, е сключил договори за управление, стопанисване и опазване на гори, собственост на Община Б. с двете териториални поделения, както следва: Договор № Д-16-112/ 01.09.2016 г. с ТП ДГС „Д.“, представлявано от директора му Благой Кишев и Договор № Д-16-113/01.09.2016 г. с ТП ДГС „М.“, представлявано от директора му И.Г., като изпълнители. Двата договора са еднотипни. Сключени са за срок от 10 години и влизат в сила след съгласуването им с директора на ЮЗДП- Б. Договорът с ТП ДГС „Д.“ е за управление, стопанисване и опазване на горски територии, попадащи в териториалния обхват на същото, с обща площ 1211 хектара, а договорът с ТП ДГС „М.“ – за 187, 5 хектара. Съгласно чл.13 от двата договора, изпълнителят (съответното ДГС) получава възнаграждение, представляващо 50% от стойността на продадената дървесина, след приспадане на разходите по добива, транспорта, експедицията на дървесината, маркирането и сортирането. Останалите 50% изпълнителят превежда на възложителя (Община Б.), срещу надлежно оформена фактура, на база изготвена от изпълнителя справка. От справка за получените плащания от Община Б. за периода 2016-2019 г. по Договор № Д-16-112/ 01.09.2016 г. с ДГС „Д.“ общината е получила общо 73 319 лева, с вкл. ДДС. </w:t>
      </w:r>
    </w:p>
    <w:p w:rsidR="00000000" w:rsidDel="00000000" w:rsidP="00000000" w:rsidRDefault="00000000" w:rsidRPr="00000000" w14:paraId="00000028">
      <w:pPr>
        <w:spacing w:line="276" w:lineRule="auto"/>
        <w:ind w:firstLine="567"/>
        <w:jc w:val="both"/>
        <w:rPr>
          <w:sz w:val="24"/>
          <w:szCs w:val="24"/>
          <w:vertAlign w:val="baseline"/>
        </w:rPr>
      </w:pPr>
      <w:r w:rsidDel="00000000" w:rsidR="00000000" w:rsidRPr="00000000">
        <w:rPr>
          <w:sz w:val="24"/>
          <w:szCs w:val="24"/>
          <w:vertAlign w:val="baseline"/>
          <w:rtl w:val="0"/>
        </w:rPr>
        <w:t xml:space="preserve">По преписката са представени внесените от директора на ДГС „Д.“, в изпълнение на задълженията му по чл. 4 и чл.5 от Договор за управление, стопанисване и опазване на гори, собственост на Община Б. № Д-16-112/ 01.09.2016 г. и съгласно чл.7, ал.2 от Наредбата за условията и реда за възлагане на изпълнението на дейности в горските територии-държавна и общинска собственост и за ползването на дървесина и недървесни горски продукти (НУРВИДГТДОС) годишни планове за ползване на дървесина, графици на процедурите за ползване и годишните финансови планове за видовете дейности, предвидени за изпълнение през съответната година за 2017, 2018 и 2019 г. Представени са и ценоразпис на минимални продажни цени на дървените материали по категории дървесина и сортимент от ОГТ, считано от 01.01.2017 г. и ценоразпис за продажба на обли дървени материали, дърва за горене и вършина, добити през 2017 г. от общински горски територии в района на ДГС „Д.“ на физически лица.</w:t>
      </w:r>
    </w:p>
    <w:p w:rsidR="00000000" w:rsidDel="00000000" w:rsidP="00000000" w:rsidRDefault="00000000" w:rsidRPr="00000000" w14:paraId="00000029">
      <w:pPr>
        <w:spacing w:line="276" w:lineRule="auto"/>
        <w:ind w:firstLine="708"/>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доказателства, в периода 2016-2018 г. кметът на Община Б. Георги Икономов е внесъл в Общински съвет – Б. общо 12 доклада с предложение за одобряване на годишни и допълнителни годишни планове за ползване на дървесина в горските територии – общинска собственост, както и финансовите планове и графиците за ползване на дървесина в горските територии – общинска собственост, предоставени за управление на ТП ДГС „Д.“ и ТП ДГС „М.“, както следва: докладна записка с вх. №ОС-01-2124/09.12.2016 г., докладна записка с вх. №ОС-01-2226/19.05.2017 г., докладна записка с вх. № ОС-01-2282/ 16.08.2017 г., докладна записка с вх. № ОС-01-2303/20.09.2017 г., докладна записка с вх. № ОС-01-2312/12.10.2017 г., докладна записка с вх. № ОС-01-23/08.02.2018 г., докладна записка вх. №ОС-091-145/ 05.07.2018 г., докладна записка с вх. № ОС-01-209/ 15.10.2018 г., докладна записка с вх. № ОС-01-238/ 16.11.2018 г., докладна записка с вх. № ОС-01-255/ 13.12.2018 г., докладна записка с вх. № ОС-01-256/ 18.12.2018 г. и докладна записка с вх. № ОС-01-260/ 02.01.2019 г. </w:t>
      </w:r>
    </w:p>
    <w:p w:rsidR="00000000" w:rsidDel="00000000" w:rsidP="00000000" w:rsidRDefault="00000000" w:rsidRPr="00000000" w14:paraId="0000002A">
      <w:pPr>
        <w:spacing w:line="276" w:lineRule="auto"/>
        <w:ind w:firstLine="708"/>
        <w:jc w:val="both"/>
        <w:rPr>
          <w:b w:val="0"/>
          <w:bCs w:val="0"/>
          <w:sz w:val="24"/>
          <w:szCs w:val="24"/>
          <w:vertAlign w:val="baseline"/>
        </w:rPr>
      </w:pPr>
      <w:r w:rsidDel="00000000" w:rsidR="00000000" w:rsidRPr="00000000">
        <w:rPr>
          <w:sz w:val="24"/>
          <w:szCs w:val="24"/>
          <w:vertAlign w:val="baseline"/>
          <w:rtl w:val="0"/>
        </w:rPr>
        <w:t xml:space="preserve">Съгласно получени писма от Общински съвет - Б., вх. № 18576/ 05.09.2019 г. и вх. № 19155/ 19.09.2019 г., в действащия Правилник за организацията и дейността на Общинския съвет, неговите комисии и взаимодействието му с общинската администрация, няма изискване за поименно гласуване на заседанията на постоянните комисии на Общински съвет – Б., поради което </w:t>
      </w:r>
      <w:r w:rsidDel="00000000" w:rsidR="00000000" w:rsidRPr="00000000">
        <w:rPr>
          <w:b w:val="1"/>
          <w:bCs w:val="1"/>
          <w:sz w:val="24"/>
          <w:szCs w:val="24"/>
          <w:vertAlign w:val="baseline"/>
          <w:rtl w:val="0"/>
        </w:rPr>
        <w:t xml:space="preserve">липсват доказателства за поименното гласуване на комисиите.</w:t>
      </w:r>
      <w:r w:rsidDel="00000000" w:rsidR="00000000" w:rsidRPr="00000000">
        <w:rPr>
          <w:rtl w:val="0"/>
        </w:rPr>
      </w:r>
    </w:p>
    <w:p w:rsidR="00000000" w:rsidDel="00000000" w:rsidP="00000000" w:rsidRDefault="00000000" w:rsidRPr="00000000" w14:paraId="0000002B">
      <w:pPr>
        <w:spacing w:line="276" w:lineRule="auto"/>
        <w:ind w:firstLine="708"/>
        <w:jc w:val="both"/>
        <w:rPr>
          <w:sz w:val="24"/>
          <w:szCs w:val="24"/>
          <w:vertAlign w:val="baseline"/>
        </w:rPr>
      </w:pPr>
      <w:r w:rsidDel="00000000" w:rsidR="00000000" w:rsidRPr="00000000">
        <w:rPr>
          <w:sz w:val="24"/>
          <w:szCs w:val="24"/>
          <w:vertAlign w:val="baseline"/>
          <w:rtl w:val="0"/>
        </w:rPr>
        <w:t xml:space="preserve">От посочените по-горе общо 12 докладни записки, внесени  от кмета в Общински съвет, четири касаят само ТП ДГС „М.“, както следва: докладна записка с вх. № ОС-01-2312/12.10.2017 г., докладна записка вх. №ОС-091-145/ 05.07.2018 г., докладна записка с вх. № ОС-01-238/ 16.11.2018 г. и докладна записка с вх. № ОС-01-260/ 02.01.2019 г.</w:t>
      </w:r>
    </w:p>
    <w:p w:rsidR="00000000" w:rsidDel="00000000" w:rsidP="00000000" w:rsidRDefault="00000000" w:rsidRPr="00000000" w14:paraId="0000002C">
      <w:pPr>
        <w:spacing w:line="276" w:lineRule="auto"/>
        <w:ind w:firstLine="708"/>
        <w:jc w:val="both"/>
        <w:rPr>
          <w:sz w:val="24"/>
          <w:szCs w:val="24"/>
          <w:vertAlign w:val="baseline"/>
        </w:rPr>
      </w:pPr>
      <w:r w:rsidDel="00000000" w:rsidR="00000000" w:rsidRPr="00000000">
        <w:rPr>
          <w:sz w:val="24"/>
          <w:szCs w:val="24"/>
          <w:vertAlign w:val="baseline"/>
          <w:rtl w:val="0"/>
        </w:rPr>
        <w:t xml:space="preserve">Останалите осем докладни записки на кмета на Община Б., касаещи ТП ДГС „Д.“, са разпределени за разглеждане от двете постоянни комисии в Общински съвет- Б., член на които е общинският съветник Благой Кишев - Постоянната комисия по бюджет и финанси (ПКБФ) и Постоянната комисия по териториално и селищно устройство, общинска собственост, земеделие и гори (ПКТСУОСЗГ).</w:t>
      </w:r>
    </w:p>
    <w:p w:rsidR="00000000" w:rsidDel="00000000" w:rsidP="00000000" w:rsidRDefault="00000000" w:rsidRPr="00000000" w14:paraId="0000002D">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Постоянната комисия по бюджет и финанси към Общински съвет – Б.</w:t>
      </w:r>
      <w:r w:rsidDel="00000000" w:rsidR="00000000" w:rsidRPr="00000000">
        <w:rPr>
          <w:sz w:val="24"/>
          <w:szCs w:val="24"/>
          <w:vertAlign w:val="baseline"/>
          <w:rtl w:val="0"/>
        </w:rPr>
        <w:t xml:space="preserve"> е приела проекто-решения по: докладна записка с вх. №ОС-01-2124/ 09.12.2016 г. (по Протокол №16/ 15.12.2016 г.) - проекто-решението е прието с гласовете на 5 от общо 5 присъствали членове, вкл. Благой Кишев; докладна записка с вх. №ОС-01-2226/ 19.05.2017 г. (по Протокол №28/ 14.06.2017 г.) - проекто-решението е прието с гласовете на 4 от общо 4 присъствали членове, вкл. Благой Кишев; докладна записка с вх. № ОС-01-2303/20.09.2017 г. (по Протокол №33/ 20.09.2017 г.) - проекто-решението е прието с гласовете на 5 от общо 5 присъствали членове, вкл. Благой Кишев; докладна записка с вх. № ОС-01-23/08.02.2018 г. (по Протокол № 39/ 15.02.2018 г.) - проекто-решението е прието с гласовете на 4 от общо 4 присъствали членове, като Благой Кишев не е присъствал на заседанието и докладна записка с вх. № ОС-01-255/ 13.12.2018 г. (по Протокол №50/ 19.12.2018 г.) - проекто-решението е прието с гласовете на 4 от общо 5 присъствали членове, 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един не е гласувал.</w:t>
      </w:r>
    </w:p>
    <w:p w:rsidR="00000000" w:rsidDel="00000000" w:rsidP="00000000" w:rsidRDefault="00000000" w:rsidRPr="00000000" w14:paraId="0000002E">
      <w:pPr>
        <w:spacing w:line="276" w:lineRule="auto"/>
        <w:ind w:firstLine="708"/>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протоколи, Благой Кишев е присъствал на проведените заседания на Постоянната комисия по бюджет и финанси на посочените дати, с изключение на заседанието, проведено на 15.02.2018 г. (по Протокол № 39/ 15.02.2018 г.). Макар да липсват данни за поименното гласуване от членовете на комисията, видно от представените протоколи проекто-решенията са гласувани единодушно, от всички присъставали на заседанието общински съветници, в това число и от Благой Кишев. Единствено проекторешението по докладна записка с вх. № ОС-01-255/ 13.12.2018 г. (по Протокол №50/ 19.12.2018 г.) е прието с гласовете на 4 от 5 присъствали, а </w:t>
      </w:r>
      <w:r w:rsidDel="00000000" w:rsidR="00000000" w:rsidRPr="00000000">
        <w:rPr>
          <w:b w:val="1"/>
          <w:bCs w:val="1"/>
          <w:sz w:val="24"/>
          <w:szCs w:val="24"/>
          <w:vertAlign w:val="baseline"/>
          <w:rtl w:val="0"/>
        </w:rPr>
        <w:t xml:space="preserve">един не е гласувал.</w:t>
      </w:r>
      <w:r w:rsidDel="00000000" w:rsidR="00000000" w:rsidRPr="00000000">
        <w:rPr>
          <w:sz w:val="24"/>
          <w:szCs w:val="24"/>
          <w:vertAlign w:val="baseline"/>
          <w:rtl w:val="0"/>
        </w:rPr>
        <w:t xml:space="preserve"> </w:t>
      </w:r>
    </w:p>
    <w:p w:rsidR="00000000" w:rsidDel="00000000" w:rsidP="00000000" w:rsidRDefault="00000000" w:rsidRPr="00000000" w14:paraId="0000002F">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Постоянната комисия по териториално и селищно устройство, общинска собственост, земеделие и гори</w:t>
      </w:r>
      <w:r w:rsidDel="00000000" w:rsidR="00000000" w:rsidRPr="00000000">
        <w:rPr>
          <w:sz w:val="24"/>
          <w:szCs w:val="24"/>
          <w:vertAlign w:val="baseline"/>
          <w:rtl w:val="0"/>
        </w:rPr>
        <w:t xml:space="preserve"> е приела проекто-решения по: докладна записка с вх. №ОС-01-2226/19.05.2017 г. (по Протокол №29/ 14.06.2017 г.) – проекто-решението е прието с гласовете на 3 от общо 3 присъствали членове, вкл. Благой Кишев; докладна записка с вх. № ОС-01-2282/ 16.08.2017 г. (по Протокол № 33/ 24.08.2017 г.) - проекто-решението е прието с гласовете на 5 от общо 5 присъствали членове, вкл. Благой Кишев; докладна записка с вх. № ОС-01-23/08.02.2018 г. (по Протокол № 40/ 15.02.2018 г.) - проекто-решението е прието с гласовете на 4 от общо 5 присъствали членове, а един не е гласувал; докладна записка с вх. № ОС-01-209/ 15.10.2018 г. (по Протокол № 50/ 23.10.2018 г.) - проекто-решението е прието с</w:t>
      </w:r>
      <w:r w:rsidDel="00000000" w:rsidR="00000000" w:rsidRPr="00000000">
        <w:rPr>
          <w:color w:val="ff0000"/>
          <w:sz w:val="24"/>
          <w:szCs w:val="24"/>
          <w:vertAlign w:val="baseline"/>
          <w:rtl w:val="0"/>
        </w:rPr>
        <w:t xml:space="preserve"> </w:t>
      </w:r>
      <w:r w:rsidDel="00000000" w:rsidR="00000000" w:rsidRPr="00000000">
        <w:rPr>
          <w:sz w:val="24"/>
          <w:szCs w:val="24"/>
          <w:vertAlign w:val="baseline"/>
          <w:rtl w:val="0"/>
        </w:rPr>
        <w:t xml:space="preserve">гласовете на 5 от общо 5 присъствали членове, вкл. Благой Кишев. </w:t>
      </w:r>
    </w:p>
    <w:p w:rsidR="00000000" w:rsidDel="00000000" w:rsidP="00000000" w:rsidRDefault="00000000" w:rsidRPr="00000000" w14:paraId="00000030">
      <w:pPr>
        <w:spacing w:line="276" w:lineRule="auto"/>
        <w:ind w:firstLine="708"/>
        <w:jc w:val="both"/>
        <w:rPr>
          <w:b w:val="0"/>
          <w:bCs w:val="0"/>
          <w:sz w:val="24"/>
          <w:szCs w:val="24"/>
          <w:vertAlign w:val="baseline"/>
        </w:rPr>
      </w:pPr>
      <w:r w:rsidDel="00000000" w:rsidR="00000000" w:rsidRPr="00000000">
        <w:rPr>
          <w:sz w:val="24"/>
          <w:szCs w:val="24"/>
          <w:vertAlign w:val="baseline"/>
          <w:rtl w:val="0"/>
        </w:rPr>
        <w:t xml:space="preserve">Кишев е присъствал на всички заседания и макар да липсват данни за поименното гласуване от членовете на комисията, видно от представените протоколи проекторешенията са гласувани единодушно, от всички присъставали на заседанието общински съветници, в това число и от Благой Кишев. Единствено проекторешението по докладна записка с вх. № ОС-01-23/08.02.2018 г. (по Протокол № 40/ 15.02.2018 г.) е прието с гласовете на 4 от общо 5 присъствали, а </w:t>
      </w:r>
      <w:r w:rsidDel="00000000" w:rsidR="00000000" w:rsidRPr="00000000">
        <w:rPr>
          <w:b w:val="1"/>
          <w:bCs w:val="1"/>
          <w:sz w:val="24"/>
          <w:szCs w:val="24"/>
          <w:vertAlign w:val="baseline"/>
          <w:rtl w:val="0"/>
        </w:rPr>
        <w:t xml:space="preserve">един не е гласувал.</w:t>
      </w:r>
      <w:r w:rsidDel="00000000" w:rsidR="00000000" w:rsidRPr="00000000">
        <w:rPr>
          <w:rtl w:val="0"/>
        </w:rPr>
      </w:r>
    </w:p>
    <w:p w:rsidR="00000000" w:rsidDel="00000000" w:rsidP="00000000" w:rsidRDefault="00000000" w:rsidRPr="00000000" w14:paraId="00000031">
      <w:pPr>
        <w:spacing w:line="276" w:lineRule="auto"/>
        <w:ind w:firstLine="708"/>
        <w:jc w:val="both"/>
        <w:rPr>
          <w:sz w:val="24"/>
          <w:szCs w:val="24"/>
          <w:vertAlign w:val="baseline"/>
        </w:rPr>
      </w:pPr>
      <w:r w:rsidDel="00000000" w:rsidR="00000000" w:rsidRPr="00000000">
        <w:rPr>
          <w:sz w:val="24"/>
          <w:szCs w:val="24"/>
          <w:vertAlign w:val="baseline"/>
          <w:rtl w:val="0"/>
        </w:rPr>
        <w:t xml:space="preserve">От представените по преписката протоколи от заседания на Общински съвет-Б. в периода 2016-2019 година, на които са разгледани внесените от кмета доклади и са приети решения за одобряване на годишните и допълнителните годишни планове, финансовите планове и графиците за ползване на дървесина в горските територии – общинска собственост, предоставени за управление на ТП ДГС „Д.“, а именно: </w:t>
      </w:r>
      <w:r w:rsidDel="00000000" w:rsidR="00000000" w:rsidRPr="00000000">
        <w:rPr>
          <w:b w:val="1"/>
          <w:bCs w:val="1"/>
          <w:sz w:val="24"/>
          <w:szCs w:val="24"/>
          <w:vertAlign w:val="baseline"/>
          <w:rtl w:val="0"/>
        </w:rPr>
        <w:t xml:space="preserve">Протокол №18/ 28.12.2016 г.</w:t>
      </w:r>
      <w:r w:rsidDel="00000000" w:rsidR="00000000" w:rsidRPr="00000000">
        <w:rPr>
          <w:sz w:val="24"/>
          <w:szCs w:val="24"/>
          <w:vertAlign w:val="baseline"/>
          <w:rtl w:val="0"/>
        </w:rPr>
        <w:t xml:space="preserve"> (Решение № 319 за одобряване на Годишен план за ползване на дървесина от гори, собственост на Община Б., стопанисвани от ТП ДГС „Д.“ за 2017 г.); </w:t>
      </w:r>
      <w:r w:rsidDel="00000000" w:rsidR="00000000" w:rsidRPr="00000000">
        <w:rPr>
          <w:b w:val="1"/>
          <w:bCs w:val="1"/>
          <w:sz w:val="24"/>
          <w:szCs w:val="24"/>
          <w:vertAlign w:val="baseline"/>
          <w:rtl w:val="0"/>
        </w:rPr>
        <w:t xml:space="preserve">Протокол № 24/29.06.2017 г.</w:t>
      </w:r>
      <w:r w:rsidDel="00000000" w:rsidR="00000000" w:rsidRPr="00000000">
        <w:rPr>
          <w:sz w:val="24"/>
          <w:szCs w:val="24"/>
          <w:vertAlign w:val="baseline"/>
          <w:rtl w:val="0"/>
        </w:rPr>
        <w:t xml:space="preserve"> (Решение № 443 за утвърждаване на Ценоразпис на минимални продажни цени на дървени материали по категории дървесина и сортименти от общинските горски територии, считано от 01.01.2017 г. франко временен горски склад на ТП СГС „Д.“); </w:t>
      </w:r>
      <w:r w:rsidDel="00000000" w:rsidR="00000000" w:rsidRPr="00000000">
        <w:rPr>
          <w:b w:val="1"/>
          <w:bCs w:val="1"/>
          <w:sz w:val="24"/>
          <w:szCs w:val="24"/>
          <w:vertAlign w:val="baseline"/>
          <w:rtl w:val="0"/>
        </w:rPr>
        <w:t xml:space="preserve">Протокол №26/31.08.2017 г. </w:t>
      </w:r>
      <w:r w:rsidDel="00000000" w:rsidR="00000000" w:rsidRPr="00000000">
        <w:rPr>
          <w:sz w:val="24"/>
          <w:szCs w:val="24"/>
          <w:vertAlign w:val="baseline"/>
          <w:rtl w:val="0"/>
        </w:rPr>
        <w:t xml:space="preserve">(Решение №501 за одобряване на допълнителен годишен план за ползване на дървесина от общински горски територии за 2017 г., попадащи в териториалния обхват на ТП ДГС „Д.“); </w:t>
      </w:r>
      <w:r w:rsidDel="00000000" w:rsidR="00000000" w:rsidRPr="00000000">
        <w:rPr>
          <w:b w:val="1"/>
          <w:bCs w:val="1"/>
          <w:sz w:val="24"/>
          <w:szCs w:val="24"/>
          <w:vertAlign w:val="baseline"/>
          <w:rtl w:val="0"/>
        </w:rPr>
        <w:t xml:space="preserve">Протокол №27/ 28.09.2017 г.</w:t>
      </w:r>
      <w:r w:rsidDel="00000000" w:rsidR="00000000" w:rsidRPr="00000000">
        <w:rPr>
          <w:sz w:val="24"/>
          <w:szCs w:val="24"/>
          <w:vertAlign w:val="baseline"/>
          <w:rtl w:val="0"/>
        </w:rPr>
        <w:t xml:space="preserve"> (Решение №517 за одобряване на Годишен план за ползване на дървесина от гори, собственост на Община Б., стопанисвани от ТП ДГС „Д.“ за 2018 г.); </w:t>
      </w:r>
      <w:r w:rsidDel="00000000" w:rsidR="00000000" w:rsidRPr="00000000">
        <w:rPr>
          <w:b w:val="1"/>
          <w:bCs w:val="1"/>
          <w:sz w:val="24"/>
          <w:szCs w:val="24"/>
          <w:vertAlign w:val="baseline"/>
          <w:rtl w:val="0"/>
        </w:rPr>
        <w:t xml:space="preserve">Протокол №33/ 27.02.2018 г.</w:t>
      </w:r>
      <w:r w:rsidDel="00000000" w:rsidR="00000000" w:rsidRPr="00000000">
        <w:rPr>
          <w:sz w:val="24"/>
          <w:szCs w:val="24"/>
          <w:vertAlign w:val="baseline"/>
          <w:rtl w:val="0"/>
        </w:rPr>
        <w:t xml:space="preserve"> (Решение №630 за утвърждаване на Финансов план на ТП ДГС „Д.“ за общински горски територии през 2018 г.;  утвърждаване на ценоразпис за минимални продажни цени на дървени материали по категории дървесина и сортименти от общинските горски територии, считано от 01.01.2018 г. франко временен горски склад на ТП ДГС „Д.“, както и утвърждаване на График за възлагане на изпълнението на дейности в горските територии – държавна и общинска собственост и за ползването на дървесина на ТП ДГС „Д. за обектите от одобрения Годишен план за 2018 г. – </w:t>
      </w:r>
      <w:r w:rsidDel="00000000" w:rsidR="00000000" w:rsidRPr="00000000">
        <w:rPr>
          <w:i w:val="1"/>
          <w:iCs w:val="1"/>
          <w:sz w:val="24"/>
          <w:szCs w:val="24"/>
          <w:vertAlign w:val="baseline"/>
          <w:rtl w:val="0"/>
        </w:rPr>
        <w:t xml:space="preserve">Благой Кишев не е присъствал на заседанието на ОбС-Б.</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Протокол №42/ 30.10.2018 г.</w:t>
      </w:r>
      <w:r w:rsidDel="00000000" w:rsidR="00000000" w:rsidRPr="00000000">
        <w:rPr>
          <w:sz w:val="24"/>
          <w:szCs w:val="24"/>
          <w:vertAlign w:val="baseline"/>
          <w:rtl w:val="0"/>
        </w:rPr>
        <w:t xml:space="preserve"> (Решение №845 за одобряване на Годишен план за ползване на дървесина от гори, собственост на Община Б., стопанисвани от ТП ДГС „Д.“ за 2019 г.), </w:t>
      </w:r>
      <w:r w:rsidDel="00000000" w:rsidR="00000000" w:rsidRPr="00000000">
        <w:rPr>
          <w:b w:val="1"/>
          <w:bCs w:val="1"/>
          <w:sz w:val="24"/>
          <w:szCs w:val="24"/>
          <w:vertAlign w:val="baseline"/>
          <w:rtl w:val="0"/>
        </w:rPr>
        <w:t xml:space="preserve">Протокол №45/ 27.12.2018 г.</w:t>
      </w:r>
      <w:r w:rsidDel="00000000" w:rsidR="00000000" w:rsidRPr="00000000">
        <w:rPr>
          <w:sz w:val="24"/>
          <w:szCs w:val="24"/>
          <w:vertAlign w:val="baseline"/>
          <w:rtl w:val="0"/>
        </w:rPr>
        <w:t xml:space="preserve"> (Решение №888 за утвърждаване на Финансов план на ТП ДГС „Д.“ за общински горски територии през 2019 г.;  утвърждаване на ценоразпис за минимални продажни цени на дървени материали по категории дървесина и сортименти от общинските горски територии, считано от 01.01.2019 г. франко временен горски склад на ТП ДГС „Д.“, както и утвърждаване на График за възлагане на изпълнението на дейности в горските територии – държавна и общинска собственост и за ползването на дървесина на ТП ДГС „Д. за обектите от одобрения Годишен план за 2019 г. и Решение №892 за одобряване на Допълнителен годишен план за ползване на дървесина за 2019 г.), както и от списъците с поименното гласуване на общинските съветници в ОбС-Б. на съответните заседания и конкретно за посочените решения е видно, че </w:t>
      </w:r>
      <w:r w:rsidDel="00000000" w:rsidR="00000000" w:rsidRPr="00000000">
        <w:rPr>
          <w:b w:val="1"/>
          <w:bCs w:val="1"/>
          <w:sz w:val="24"/>
          <w:szCs w:val="24"/>
          <w:vertAlign w:val="baseline"/>
          <w:rtl w:val="0"/>
        </w:rPr>
        <w:t xml:space="preserve">Благой Кишев не е присъствал на заседанието на 27.02.2018 г., а на всички останали заседания е</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присъствал, но не е участвал в гласуванията на посочените решения, касаещи ТП ДГС „Д.“.</w:t>
      </w:r>
      <w:r w:rsidDel="00000000" w:rsidR="00000000" w:rsidRPr="00000000">
        <w:rPr>
          <w:sz w:val="24"/>
          <w:szCs w:val="24"/>
          <w:vertAlign w:val="baseline"/>
          <w:rtl w:val="0"/>
        </w:rPr>
        <w:t xml:space="preserve"> </w:t>
      </w:r>
    </w:p>
    <w:p w:rsidR="00000000" w:rsidDel="00000000" w:rsidP="00000000" w:rsidRDefault="00000000" w:rsidRPr="00000000" w14:paraId="00000032">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справка на електронната страница на ПП „ГЕРБ“ за Община Б. е видно, че Георги И. Икономов е общински ръководител на ПП „ГЕРБ“, а Благой Кишев е член на Управителния съвет на партията в Община Б.</w:t>
      </w:r>
    </w:p>
    <w:p w:rsidR="00000000" w:rsidDel="00000000" w:rsidP="00000000" w:rsidRDefault="00000000" w:rsidRPr="00000000" w14:paraId="00000033">
      <w:pPr>
        <w:spacing w:line="276" w:lineRule="auto"/>
        <w:ind w:firstLine="567"/>
        <w:jc w:val="both"/>
        <w:rPr>
          <w:sz w:val="24"/>
          <w:szCs w:val="24"/>
          <w:vertAlign w:val="baseline"/>
        </w:rPr>
      </w:pPr>
      <w:r w:rsidDel="00000000" w:rsidR="00000000" w:rsidRPr="00000000">
        <w:rPr>
          <w:sz w:val="24"/>
          <w:szCs w:val="24"/>
          <w:vertAlign w:val="baseline"/>
          <w:rtl w:val="0"/>
        </w:rPr>
        <w:t xml:space="preserve">В изявлението си по време на изслушването Кишев заяви, че е сключил Договора за управление, стопанисване и опазване на гори, собственост на Община Б. № Д-16-112/ 01.09.2016 г., след взето решение от Общински съвет-Б., което той не е гласувал и на база издадена Заповед №РД-07-1050/ 01.09.2016 г. от директора на ЮЗДП-Б., с която е оправомощен да сключи договора директно с общината. Предоставя копие от същата на Комисията. Сключеният договор е типов, предварително одобрен от директора на ЮЗДП-Б. и е сключен и с двете държавни горски стопанства на територията на Община Б. – ДГС „Д.“ и ДГС „М.“. Същите типови договори са сключени и с държавни горски стопанства в другите общини, които са в района на ЮЗДП-Б., защото това е най-добрата форма за управление на горските фондове. В подкрепа предоставя на Комисията разпечатка от електронната страница на ЮЗДП-Б., от която е видно, че такъв договор е сключен с ДГС „Р.м.“ за горите – собственост на Община К. и предстои сключване и с други общини. Формирането на възнаграждението му като директор на ДГС „Д.“ се извършва при условията на Наредба №22/ 2012 г. и по никакъв начин не се влияе от сключения договор с Общината, касаещ общински горски територии. Относно участието му в УС на ПП „***“ – Б., той е подал заявление за освобождаването му от това участие на 17.04.2018 г. и вече не е член на УС.</w:t>
      </w:r>
    </w:p>
    <w:p w:rsidR="00000000" w:rsidDel="00000000" w:rsidP="00000000" w:rsidRDefault="00000000" w:rsidRPr="00000000" w14:paraId="00000034">
      <w:pPr>
        <w:spacing w:line="276" w:lineRule="auto"/>
        <w:ind w:firstLine="567"/>
        <w:jc w:val="both"/>
        <w:rPr>
          <w:sz w:val="24"/>
          <w:szCs w:val="24"/>
          <w:vertAlign w:val="baseline"/>
        </w:rPr>
      </w:pPr>
      <w:r w:rsidDel="00000000" w:rsidR="00000000" w:rsidRPr="00000000">
        <w:rPr>
          <w:sz w:val="24"/>
          <w:szCs w:val="24"/>
          <w:vertAlign w:val="baseline"/>
          <w:rtl w:val="0"/>
        </w:rPr>
        <w:t xml:space="preserve">Кишев заяви, че като общински съветник не е участвал в гласуването на решения, касаещи ДГС „Д.“ в общинския съвет. Потвърди пред Комисията, че като член на ПК по ТСУ,  общинска собственост, земеделие и гори (ПКТСУОСЗГ) и ПК по бюджет и финанси (ПКБФ) не е гласувал при приемане на проекто-решенията в ПКТСУОСЗГ по доклада на кмета на Община Б., вх. № ОС-01-2025/ 07.07.2016 г. (по Протокол №13/ 25.07.2016 г.) и по доклад с вх. ОС-01-23/08.02.2018 г. на ОбС-Б. (по Протокол № 40/ 15.02.2018 г.), както и в ПК по бюджет и финанси по доклада на кмета на Община Б. с вх. № ОС-01-255/ 13.12.2018 г. (по Протокол №50/ 19.12.2018 г.),  които му бяха представени.</w:t>
      </w:r>
    </w:p>
    <w:p w:rsidR="00000000" w:rsidDel="00000000" w:rsidP="00000000" w:rsidRDefault="00000000" w:rsidRPr="00000000" w14:paraId="00000035">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6">
      <w:pPr>
        <w:spacing w:line="276" w:lineRule="auto"/>
        <w:ind w:firstLine="567"/>
        <w:jc w:val="both"/>
        <w:rPr>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7">
      <w:pPr>
        <w:spacing w:line="276" w:lineRule="auto"/>
        <w:ind w:left="-284" w:right="-284" w:firstLine="708"/>
        <w:jc w:val="both"/>
        <w:rPr>
          <w:sz w:val="24"/>
          <w:szCs w:val="24"/>
          <w:vertAlign w:val="baseline"/>
        </w:rPr>
      </w:pPr>
      <w:r w:rsidDel="00000000" w:rsidR="00000000" w:rsidRPr="00000000">
        <w:rPr>
          <w:rtl w:val="0"/>
        </w:rPr>
      </w:r>
    </w:p>
    <w:p w:rsidR="00000000" w:rsidDel="00000000" w:rsidP="00000000" w:rsidRDefault="00000000" w:rsidRPr="00000000" w14:paraId="00000038">
      <w:pPr>
        <w:spacing w:line="276" w:lineRule="auto"/>
        <w:ind w:firstLine="567"/>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9">
      <w:pPr>
        <w:spacing w:line="276" w:lineRule="auto"/>
        <w:ind w:firstLine="567"/>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w:t>
        <w:br w:type="textWrapping"/>
        <w:t xml:space="preserve">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A">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3B">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Георги И. Икономов</w:t>
      </w:r>
      <w:r w:rsidDel="00000000" w:rsidR="00000000" w:rsidRPr="00000000">
        <w:rPr>
          <w:sz w:val="24"/>
          <w:szCs w:val="24"/>
          <w:vertAlign w:val="baseline"/>
          <w:rtl w:val="0"/>
        </w:rPr>
        <w:t xml:space="preserve">, в качеството му на кмет на Община Б. е лице, заемало публична длъжност по чл.3, т.8 от ЗПУКИ (отм.), респективно е лице, заемащо висша публична длъжност по чл.6, ал.1, т.32 от ЗПКОНПИ.</w:t>
      </w:r>
    </w:p>
    <w:p w:rsidR="00000000" w:rsidDel="00000000" w:rsidP="00000000" w:rsidRDefault="00000000" w:rsidRPr="00000000" w14:paraId="0000003C">
      <w:pPr>
        <w:spacing w:line="276" w:lineRule="auto"/>
        <w:ind w:firstLine="567"/>
        <w:jc w:val="both"/>
        <w:rPr>
          <w:sz w:val="24"/>
          <w:szCs w:val="24"/>
          <w:vertAlign w:val="baseline"/>
        </w:rPr>
      </w:pPr>
      <w:r w:rsidDel="00000000" w:rsidR="00000000" w:rsidRPr="00000000">
        <w:rPr>
          <w:color w:val="000000"/>
          <w:sz w:val="24"/>
          <w:szCs w:val="24"/>
          <w:vertAlign w:val="baseline"/>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да насочва и координира дейността на специализираните изпълнителни органи, да организира изпълнението на общинския бюджет, да организира изпълнението на дългосрочните програми, да организира изпълнението на актовете на общинския съвет и внася в общинския съвет отчет за изпълнението им два пъти годишно и др.</w:t>
      </w:r>
      <w:r w:rsidDel="00000000" w:rsidR="00000000" w:rsidRPr="00000000">
        <w:rPr>
          <w:rtl w:val="0"/>
        </w:rPr>
      </w:r>
    </w:p>
    <w:p w:rsidR="00000000" w:rsidDel="00000000" w:rsidP="00000000" w:rsidRDefault="00000000" w:rsidRPr="00000000" w14:paraId="0000003D">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E">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Благой Г. Кишев</w:t>
      </w:r>
      <w:r w:rsidDel="00000000" w:rsidR="00000000" w:rsidRPr="00000000">
        <w:rPr>
          <w:sz w:val="24"/>
          <w:szCs w:val="24"/>
          <w:vertAlign w:val="baseline"/>
          <w:rtl w:val="0"/>
        </w:rPr>
        <w:t xml:space="preserve">, в качеството му на общински съветник в Общински съвет – Б. е лице, заемало публична длъжност по чл.3, т.9 от ЗПУКИ (отм.), респективно е лице, заемащо висша публична длъжност по чл.6, ал.1, т.32 от ЗПКОНПИ.</w:t>
      </w:r>
    </w:p>
    <w:p w:rsidR="00000000" w:rsidDel="00000000" w:rsidP="00000000" w:rsidRDefault="00000000" w:rsidRPr="00000000" w14:paraId="0000003F">
      <w:pPr>
        <w:spacing w:line="276" w:lineRule="auto"/>
        <w:ind w:firstLine="567"/>
        <w:jc w:val="both"/>
        <w:rPr>
          <w:sz w:val="24"/>
          <w:szCs w:val="24"/>
          <w:vertAlign w:val="baseline"/>
        </w:rPr>
      </w:pPr>
      <w:r w:rsidDel="00000000" w:rsidR="00000000" w:rsidRPr="00000000">
        <w:rPr>
          <w:sz w:val="24"/>
          <w:szCs w:val="24"/>
          <w:vertAlign w:val="baseline"/>
          <w:rtl w:val="0"/>
        </w:rPr>
        <w:t xml:space="preserve">В качеството му на Директор на ТП ДГС „Д.“ Благой Кишев е лице, заемащо висша публична длъжност по чл.6, ал.1, т.47 от ЗПКОНПИ. </w:t>
      </w:r>
    </w:p>
    <w:p w:rsidR="00000000" w:rsidDel="00000000" w:rsidP="00000000" w:rsidRDefault="00000000" w:rsidRPr="00000000" w14:paraId="00000040">
      <w:pPr>
        <w:spacing w:line="276" w:lineRule="auto"/>
        <w:ind w:firstLine="567"/>
        <w:jc w:val="both"/>
        <w:rPr>
          <w:sz w:val="24"/>
          <w:szCs w:val="24"/>
          <w:vertAlign w:val="baseline"/>
        </w:rPr>
      </w:pPr>
      <w:r w:rsidDel="00000000" w:rsidR="00000000" w:rsidRPr="00000000">
        <w:rPr>
          <w:sz w:val="24"/>
          <w:szCs w:val="24"/>
          <w:vertAlign w:val="baseline"/>
          <w:rtl w:val="0"/>
        </w:rPr>
        <w:t xml:space="preserve">Общинският съвет е орган на местно управление в общината, който се избира от населението на съответната община по ред, определен със закон. Правомощията на общинския съветник са посочени в чл.33, ал.1 от ЗМСМА, а именно: </w:t>
      </w:r>
      <w:r w:rsidDel="00000000" w:rsidR="00000000" w:rsidRPr="00000000">
        <w:rPr>
          <w:color w:val="000000"/>
          <w:sz w:val="24"/>
          <w:szCs w:val="24"/>
          <w:vertAlign w:val="baseline"/>
          <w:rtl w:val="0"/>
        </w:rPr>
        <w:t xml:space="preserve">да бъде избиран в състава на постоянни и временни комисии на съвета,</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и да отправя питания към кмета.</w:t>
      </w:r>
      <w:r w:rsidDel="00000000" w:rsidR="00000000" w:rsidRPr="00000000">
        <w:rPr>
          <w:sz w:val="24"/>
          <w:szCs w:val="24"/>
          <w:vertAlign w:val="baseline"/>
          <w:rtl w:val="0"/>
        </w:rPr>
        <w:t xml:space="preserve"> Съгласно </w:t>
      </w:r>
      <w:r w:rsidDel="00000000" w:rsidR="00000000" w:rsidRPr="00000000">
        <w:rPr>
          <w:color w:val="000000"/>
          <w:sz w:val="24"/>
          <w:szCs w:val="24"/>
          <w:shd w:fill="fefefe" w:val="clear"/>
          <w:vertAlign w:val="baseline"/>
          <w:rtl w:val="0"/>
        </w:rPr>
        <w:t xml:space="preserve">чл. 34, ал. 3 от ЗМСМА за времето, необходимо за изпълнение на задълженията му, общинският съветник ползва неплатен служебен отпуск, който се признава за трудов стаж.</w:t>
      </w:r>
      <w:r w:rsidDel="00000000" w:rsidR="00000000" w:rsidRPr="00000000">
        <w:rPr>
          <w:rtl w:val="0"/>
        </w:rPr>
      </w:r>
    </w:p>
    <w:p w:rsidR="00000000" w:rsidDel="00000000" w:rsidP="00000000" w:rsidRDefault="00000000" w:rsidRPr="00000000" w14:paraId="00000041">
      <w:pPr>
        <w:shd w:fill="fefefe" w:val="clear"/>
        <w:tabs>
          <w:tab w:val="left" w:leader="none" w:pos="9923"/>
        </w:tabs>
        <w:spacing w:line="276" w:lineRule="auto"/>
        <w:ind w:right="54" w:firstLine="567"/>
        <w:jc w:val="both"/>
        <w:rPr>
          <w:color w:val="000000"/>
          <w:sz w:val="24"/>
          <w:szCs w:val="24"/>
          <w:vertAlign w:val="baseline"/>
        </w:rPr>
      </w:pPr>
      <w:r w:rsidDel="00000000" w:rsidR="00000000" w:rsidRPr="00000000">
        <w:rPr>
          <w:sz w:val="24"/>
          <w:szCs w:val="24"/>
          <w:vertAlign w:val="baseline"/>
          <w:rtl w:val="0"/>
        </w:rPr>
        <w:t xml:space="preserve">Съгласно  </w:t>
      </w:r>
      <w:r w:rsidDel="00000000" w:rsidR="00000000" w:rsidRPr="00000000">
        <w:rPr>
          <w:color w:val="000000"/>
          <w:sz w:val="24"/>
          <w:szCs w:val="24"/>
          <w:shd w:fill="fefefe" w:val="clear"/>
          <w:vertAlign w:val="baseline"/>
          <w:rtl w:val="0"/>
        </w:rPr>
        <w:t xml:space="preserve">чл. 173 от Закона за горите (ЗГ)</w:t>
      </w:r>
      <w:r w:rsidDel="00000000" w:rsidR="00000000" w:rsidRPr="00000000">
        <w:rPr>
          <w:b w:val="1"/>
          <w:bCs w:val="1"/>
          <w:color w:val="000000"/>
          <w:sz w:val="24"/>
          <w:szCs w:val="24"/>
          <w:shd w:fill="fefefe" w:val="clear"/>
          <w:vertAlign w:val="baseline"/>
          <w:rtl w:val="0"/>
        </w:rPr>
        <w:t xml:space="preserve"> </w:t>
      </w:r>
      <w:r w:rsidDel="00000000" w:rsidR="00000000" w:rsidRPr="00000000">
        <w:rPr>
          <w:color w:val="000000"/>
          <w:sz w:val="24"/>
          <w:szCs w:val="24"/>
          <w:vertAlign w:val="baseline"/>
          <w:rtl w:val="0"/>
        </w:rPr>
        <w:t xml:space="preserve">държавните горски стопанства и държавните ловни стопанства са териториални поделения на държавните предприятия по чл. 163, които осъществяват функциите на държавното предприятие в определения им район на дейност. Териториалните поделения на държавните предприятия се ръководят и представляват от директори, които сключват с директора на държавното предприятие договори за управление</w:t>
      </w:r>
    </w:p>
    <w:p w:rsidR="00000000" w:rsidDel="00000000" w:rsidP="00000000" w:rsidRDefault="00000000" w:rsidRPr="00000000" w14:paraId="00000042">
      <w:pPr>
        <w:shd w:fill="fefefe" w:val="clear"/>
        <w:spacing w:line="276" w:lineRule="auto"/>
        <w:ind w:right="54"/>
        <w:jc w:val="both"/>
        <w:rPr>
          <w:color w:val="000000"/>
          <w:sz w:val="24"/>
          <w:szCs w:val="24"/>
          <w:vertAlign w:val="baseline"/>
        </w:rPr>
      </w:pPr>
      <w:r w:rsidDel="00000000" w:rsidR="00000000" w:rsidRPr="00000000">
        <w:rPr>
          <w:color w:val="000000"/>
          <w:sz w:val="24"/>
          <w:szCs w:val="24"/>
          <w:vertAlign w:val="baseline"/>
          <w:rtl w:val="0"/>
        </w:rPr>
        <w:t xml:space="preserve">за срок от 5 години.</w:t>
      </w:r>
    </w:p>
    <w:p w:rsidR="00000000" w:rsidDel="00000000" w:rsidP="00000000" w:rsidRDefault="00000000" w:rsidRPr="00000000" w14:paraId="00000043">
      <w:pPr>
        <w:spacing w:line="276" w:lineRule="auto"/>
        <w:ind w:firstLine="567"/>
        <w:jc w:val="both"/>
        <w:rPr>
          <w:sz w:val="24"/>
          <w:szCs w:val="24"/>
          <w:vertAlign w:val="baseline"/>
        </w:rPr>
      </w:pPr>
      <w:r w:rsidDel="00000000" w:rsidR="00000000" w:rsidRPr="00000000">
        <w:rPr>
          <w:sz w:val="24"/>
          <w:szCs w:val="24"/>
          <w:vertAlign w:val="baseline"/>
          <w:rtl w:val="0"/>
        </w:rPr>
        <w:t xml:space="preserve">Правомощията на Кишев, като директор на териториално поделение на държавно предприятие по чл.163 от Закона за горите, са конкретизирани в чл.12 и чл.13 от сключения с ЮЗДП - Б. Договор за управление № ДУ-98/ 01.12.2014 г. и Допълнително споразумение към него №1 от 07.07.2016 г. Сред тях са да организира, ръководи и контролира цялостната дейност на поделението, да отчита дейността си пред директора на предприятието, да представлява поделението в кръга на правомощията му, дадени от директора на предприятието, да сключва договори, свързани с дейността на поделението, в рамките, предоставени му от закона и след изрично оправомощаване от директора на държавното предприятие, да изготвя и представя за утвърждаване в централно управление на предприятието: годишен финансов план, длъжностно разписание и годишен доклад за дейността на териториалното поделение, да изпълнява функциите си в интерес на териториалното поделение и държавното предприятие и др. </w:t>
      </w:r>
    </w:p>
    <w:p w:rsidR="00000000" w:rsidDel="00000000" w:rsidP="00000000" w:rsidRDefault="00000000" w:rsidRPr="00000000" w14:paraId="00000044">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5">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Видно от разпоредбата на §1, т.15, б.“б“ от Допълнителните разпоредби (ДР) на ЗПКОНПИ, освен наличие на роднински връзки, </w:t>
      </w:r>
      <w:r w:rsidDel="00000000" w:rsidR="00000000" w:rsidRPr="00000000">
        <w:rPr>
          <w:b w:val="1"/>
          <w:bCs w:val="1"/>
          <w:sz w:val="24"/>
          <w:szCs w:val="24"/>
          <w:vertAlign w:val="baseline"/>
          <w:rtl w:val="0"/>
        </w:rPr>
        <w:t xml:space="preserve">свързаност може да се породи и от наличието на икономически или политически зависимости</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които пораждат основателни съмнения в безпристрастността и обективността на лицето, заемащо висша публична длъжност. </w:t>
      </w:r>
      <w:r w:rsidDel="00000000" w:rsidR="00000000" w:rsidRPr="00000000">
        <w:rPr>
          <w:rtl w:val="0"/>
        </w:rPr>
      </w:r>
    </w:p>
    <w:p w:rsidR="00000000" w:rsidDel="00000000" w:rsidP="00000000" w:rsidRDefault="00000000" w:rsidRPr="00000000" w14:paraId="00000046">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47">
      <w:pPr>
        <w:spacing w:line="276" w:lineRule="auto"/>
        <w:ind w:firstLine="567"/>
        <w:jc w:val="both"/>
        <w:rPr>
          <w:sz w:val="24"/>
          <w:szCs w:val="24"/>
          <w:vertAlign w:val="baseline"/>
        </w:rPr>
      </w:pPr>
      <w:r w:rsidDel="00000000" w:rsidR="00000000" w:rsidRPr="00000000">
        <w:rPr>
          <w:sz w:val="24"/>
          <w:szCs w:val="24"/>
          <w:vertAlign w:val="baseline"/>
          <w:rtl w:val="0"/>
        </w:rPr>
        <w:t xml:space="preserve">ЗПКОНПИ, както и отмененият с него Закон за предотвратяване и установяване на конфликт на интереси (ЗПУКИ), не съдържат легална дефиниция за „икономически зависимости“, но видно от целта на закона, а и от съдебната практика по въпроса, същите се обосновават от съществуването на стопанско-финансово обвързване между две лица, при което у двете или у някое от тях възниква субективно убеждение или се провокира мотив за осъществяване на поведение, в случая служебни правомощия, по определен, ползващ другото лице начин.</w:t>
      </w:r>
    </w:p>
    <w:p w:rsidR="00000000" w:rsidDel="00000000" w:rsidP="00000000" w:rsidRDefault="00000000" w:rsidRPr="00000000" w14:paraId="00000048">
      <w:pPr>
        <w:spacing w:line="276" w:lineRule="auto"/>
        <w:ind w:firstLine="708"/>
        <w:jc w:val="both"/>
        <w:rPr>
          <w:sz w:val="24"/>
          <w:szCs w:val="24"/>
          <w:vertAlign w:val="baseline"/>
        </w:rPr>
      </w:pPr>
      <w:r w:rsidDel="00000000" w:rsidR="00000000" w:rsidRPr="00000000">
        <w:rPr>
          <w:sz w:val="24"/>
          <w:szCs w:val="24"/>
          <w:vertAlign w:val="baseline"/>
          <w:rtl w:val="0"/>
        </w:rPr>
        <w:t xml:space="preserve">В своята практика Върховният административен съд (ВАС) приема, че зависимостта е икономическа, когато водещият мотив за лицето е икономически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 15662 от 22.12.2014 г. по адм. д. № 6531/ 2014 г. по описа на ВАС, VII отд.).  Икономическата зависимост по смисъла на ЗПУКИ (отм.)/ ЗПКОНПИ има различни практически хипотези, като: притежаване на дялове или акции или участие в орган на управление на търговско дружество (Решение № 1290 от 28.01.2013 г. на ВАС по адм. д. № 11138/ 2012 г., V отд.; Решение № 15558 от 25.11.2013 г. на ВАС по адм. д. № 8592/ 2013 г., VII отд.); две физически лица, съдружници в капитала на едно търговско дружество (Решение №10778/ 16.07.2013 г. от 22.07.2011 г. по адм. д. № 3582/ 2013 г. по описа на ВАС); договор за покупко-продажба (Решение №15662 от 22.12.2014 г. по адм. д. № 6531/ 2014 г. по описа на ВАС); трудов или граждански договор (Решение №6781 от 20.05.2014 г. по адм. д. №324/ 2014 г. по описа на ВАС, Решение №2577/ 24.02.2014 г. по адм. д. №11779/ 2013 г. на ВАС). </w:t>
      </w:r>
    </w:p>
    <w:p w:rsidR="00000000" w:rsidDel="00000000" w:rsidP="00000000" w:rsidRDefault="00000000" w:rsidRPr="00000000" w14:paraId="00000049">
      <w:pPr>
        <w:spacing w:line="276" w:lineRule="auto"/>
        <w:ind w:firstLine="708"/>
        <w:jc w:val="both"/>
        <w:rPr>
          <w:b w:val="0"/>
          <w:bCs w:val="0"/>
          <w:sz w:val="24"/>
          <w:szCs w:val="24"/>
          <w:vertAlign w:val="baseline"/>
        </w:rPr>
      </w:pPr>
      <w:r w:rsidDel="00000000" w:rsidR="00000000" w:rsidRPr="00000000">
        <w:rPr>
          <w:sz w:val="24"/>
          <w:szCs w:val="24"/>
          <w:vertAlign w:val="baseline"/>
          <w:rtl w:val="0"/>
        </w:rPr>
        <w:t xml:space="preserve">Като директор на ТП ДГС „Д.“ </w:t>
      </w:r>
      <w:r w:rsidDel="00000000" w:rsidR="00000000" w:rsidRPr="00000000">
        <w:rPr>
          <w:b w:val="1"/>
          <w:bCs w:val="1"/>
          <w:sz w:val="24"/>
          <w:szCs w:val="24"/>
          <w:vertAlign w:val="baseline"/>
          <w:rtl w:val="0"/>
        </w:rPr>
        <w:t xml:space="preserve">между Благой Кишев и териториалното поделение са налице икономически зависимости, основаващи се на Договор за управление № ДУ-98/ 01.12.2014 г.</w:t>
      </w:r>
      <w:r w:rsidDel="00000000" w:rsidR="00000000" w:rsidRPr="00000000">
        <w:rPr>
          <w:sz w:val="24"/>
          <w:szCs w:val="24"/>
          <w:vertAlign w:val="baseline"/>
          <w:rtl w:val="0"/>
        </w:rPr>
        <w:t xml:space="preserve">, по силата на който той, като директор, приема да ръководи и представлява териториалното поделение, да организира, ръководи и контролира цялостната дейност на същото, да стопанисва имуществото му, да сключва договори, свързани с дейността на поделението, да сключва и прекратява договори с работниците и служителите и да начислява и изплаща суми като ДМС, да изготвя и представя за утвърждаване в централното управление на предприятието годишен финансов план и длъжностно разписание на териториалното поделение, член е на стопанския съвет на държавното предприятие и др. За работата си той получава възнаграждение, в зависимост от финансовия резултат от дейността на държавното предприятие и от изпълнението на дейностите в териториалното поделението (Наредба №22/ 14.12.2012 г. на МЗХ). Следователно, налице е стопанско-финансово обвързване между Кишев и ТП ДГС „Д.“, </w:t>
      </w:r>
      <w:r w:rsidDel="00000000" w:rsidR="00000000" w:rsidRPr="00000000">
        <w:rPr>
          <w:b w:val="1"/>
          <w:bCs w:val="1"/>
          <w:sz w:val="24"/>
          <w:szCs w:val="24"/>
          <w:vertAlign w:val="baseline"/>
          <w:rtl w:val="0"/>
        </w:rPr>
        <w:t xml:space="preserve">което обуславя и свързаност между него и териториалното поделение по смисъла на §1, т.1 от ДР на ЗПУКИ (отм.), респ. по §1, т.15, б. „б“ от ЗПКОНПИ.</w:t>
      </w:r>
      <w:r w:rsidDel="00000000" w:rsidR="00000000" w:rsidRPr="00000000">
        <w:rPr>
          <w:rtl w:val="0"/>
        </w:rPr>
      </w:r>
    </w:p>
    <w:p w:rsidR="00000000" w:rsidDel="00000000" w:rsidP="00000000" w:rsidRDefault="00000000" w:rsidRPr="00000000" w14:paraId="0000004A">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В случая, обаче, липсва която и да е от посочените проявни форми на икономически зависимости по отношение на Георги Икономов и Благой Кишев, което би могло да доведе до свързаност помежду им. Не са налице икономически зависимости и между Икономов и ТП ДГС „Д.“. Следователно, </w:t>
      </w:r>
      <w:r w:rsidDel="00000000" w:rsidR="00000000" w:rsidRPr="00000000">
        <w:rPr>
          <w:b w:val="1"/>
          <w:bCs w:val="1"/>
          <w:sz w:val="24"/>
          <w:szCs w:val="24"/>
          <w:vertAlign w:val="baseline"/>
          <w:rtl w:val="0"/>
        </w:rPr>
        <w:t xml:space="preserve">не са налице необходимите юридически факти, за да се направи правният извод за наличието на икономически зависимости между Икономов и Кишев, както и между Икономов и ТП ДГС „Д.“. Оттук следва, че на това основание не е налице свързаност между тях по смисъла на §1, т.1 от ДР на ЗПУКИ (отм.),</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респ. по</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§1, т.1, б.“б“ от ДР на ЗПКОНПИ.</w:t>
      </w:r>
      <w:r w:rsidDel="00000000" w:rsidR="00000000" w:rsidRPr="00000000">
        <w:rPr>
          <w:rtl w:val="0"/>
        </w:rPr>
      </w:r>
    </w:p>
    <w:p w:rsidR="00000000" w:rsidDel="00000000" w:rsidP="00000000" w:rsidRDefault="00000000" w:rsidRPr="00000000" w14:paraId="0000004B">
      <w:pPr>
        <w:spacing w:line="276" w:lineRule="auto"/>
        <w:ind w:firstLine="567"/>
        <w:jc w:val="both"/>
        <w:rPr>
          <w:sz w:val="24"/>
          <w:szCs w:val="24"/>
          <w:vertAlign w:val="baseline"/>
        </w:rPr>
      </w:pPr>
      <w:r w:rsidDel="00000000" w:rsidR="00000000" w:rsidRPr="00000000">
        <w:rPr>
          <w:sz w:val="24"/>
          <w:szCs w:val="24"/>
          <w:vertAlign w:val="baseline"/>
          <w:rtl w:val="0"/>
        </w:rPr>
        <w:t xml:space="preserve">От друга страна, фактът, че Георги Икономов и Благой Кишев са членове на ръководството на териториалната структура на ПП „***“ в Община Б. и се намират в условията на субординация помежду си – подчиненост и съподчиненост, доколкото първият е ръководител, а вторият - член на Управителния съвет на партията на общинско ниво, </w:t>
      </w:r>
      <w:r w:rsidDel="00000000" w:rsidR="00000000" w:rsidRPr="00000000">
        <w:rPr>
          <w:b w:val="1"/>
          <w:bCs w:val="1"/>
          <w:sz w:val="24"/>
          <w:szCs w:val="24"/>
          <w:vertAlign w:val="baseline"/>
          <w:rtl w:val="0"/>
        </w:rPr>
        <w:t xml:space="preserve">предпоставя наличието на политически зависимости помежду им, а оттук и свързаност по смисъла на §1, т.15, б. „б“ от ДР на ЗПКОНПИ на това основание.</w:t>
      </w:r>
      <w:r w:rsidDel="00000000" w:rsidR="00000000" w:rsidRPr="00000000">
        <w:rPr>
          <w:sz w:val="24"/>
          <w:szCs w:val="24"/>
          <w:vertAlign w:val="baseline"/>
          <w:rtl w:val="0"/>
        </w:rPr>
        <w:t xml:space="preserve"> </w:t>
      </w:r>
    </w:p>
    <w:p w:rsidR="00000000" w:rsidDel="00000000" w:rsidP="00000000" w:rsidRDefault="00000000" w:rsidRPr="00000000" w14:paraId="0000004C">
      <w:pPr>
        <w:spacing w:line="276" w:lineRule="auto"/>
        <w:ind w:firstLine="567"/>
        <w:jc w:val="both"/>
        <w:rPr>
          <w:sz w:val="24"/>
          <w:szCs w:val="24"/>
          <w:vertAlign w:val="baseline"/>
        </w:rPr>
      </w:pPr>
      <w:r w:rsidDel="00000000" w:rsidR="00000000" w:rsidRPr="00000000">
        <w:rPr>
          <w:sz w:val="24"/>
          <w:szCs w:val="24"/>
          <w:vertAlign w:val="baseline"/>
          <w:rtl w:val="0"/>
        </w:rPr>
        <w:t xml:space="preserve">Именно, пораждането на основателни съмнения в безпристрастността и обективността на лицата, заемащи висша публична длъжност по отношение на идентифицираните икономически или политически зависимости е определящо за наличието на свързаност на тeзи основания, по смисъла на §1, т.1 от ДР на ЗПУКИ (отм.)/ респ. по §1, т.15, б.“б“ от ДР на ЗПКОНПИ.</w:t>
      </w:r>
    </w:p>
    <w:p w:rsidR="00000000" w:rsidDel="00000000" w:rsidP="00000000" w:rsidRDefault="00000000" w:rsidRPr="00000000" w14:paraId="0000004D">
      <w:pPr>
        <w:spacing w:line="276" w:lineRule="auto"/>
        <w:ind w:firstLine="567"/>
        <w:jc w:val="both"/>
        <w:rPr>
          <w:sz w:val="24"/>
          <w:szCs w:val="24"/>
          <w:vertAlign w:val="baseline"/>
        </w:rPr>
      </w:pPr>
      <w:r w:rsidDel="00000000" w:rsidR="00000000" w:rsidRPr="00000000">
        <w:rPr>
          <w:sz w:val="24"/>
          <w:szCs w:val="24"/>
          <w:vertAlign w:val="baseline"/>
          <w:rtl w:val="0"/>
        </w:rPr>
        <w:t xml:space="preserve">Наличието на свързани лица само по себе си, обаче, не представлява конфликт на интереси. Свързаността създава риск от такъв в случаите, при които лицето, заемащо висша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E">
      <w:pPr>
        <w:spacing w:line="276" w:lineRule="auto"/>
        <w:ind w:firstLine="567"/>
        <w:jc w:val="both"/>
        <w:rPr>
          <w:sz w:val="24"/>
          <w:szCs w:val="24"/>
          <w:vertAlign w:val="baseline"/>
        </w:rPr>
      </w:pPr>
      <w:r w:rsidDel="00000000" w:rsidR="00000000" w:rsidRPr="00000000">
        <w:rPr>
          <w:sz w:val="24"/>
          <w:szCs w:val="24"/>
          <w:vertAlign w:val="baseline"/>
          <w:rtl w:val="0"/>
        </w:rPr>
        <w:t xml:space="preserve">В хода на производството се установи, че кметът на Община Б. Георги Икономов е упражнил свои правомощия по служба, като на 07.07.2016 г. е внесъл в Общински съвет – Б. </w:t>
      </w:r>
      <w:r w:rsidDel="00000000" w:rsidR="00000000" w:rsidRPr="00000000">
        <w:rPr>
          <w:b w:val="1"/>
          <w:bCs w:val="1"/>
          <w:sz w:val="24"/>
          <w:szCs w:val="24"/>
          <w:vertAlign w:val="baseline"/>
          <w:rtl w:val="0"/>
        </w:rPr>
        <w:t xml:space="preserve">Доклад относно управление на горските територии, собственост на Община Б., вх. № ОС-01-2025/ 07.07.2016 г.</w:t>
      </w:r>
      <w:r w:rsidDel="00000000" w:rsidR="00000000" w:rsidRPr="00000000">
        <w:rPr>
          <w:sz w:val="24"/>
          <w:szCs w:val="24"/>
          <w:vertAlign w:val="baseline"/>
          <w:rtl w:val="0"/>
        </w:rPr>
        <w:t xml:space="preserve"> с предложение формата на управление на горските територии– общинска собственост да бъде променена, като управлението се осъществява от държавните горски стопанства и държавните ловни стопанства въз основа на договор; на база Решение № 227/ 10.08.2016 г. на ОбС-Б. кметът е сключил с ТП ДГС „Д.“, представлявано от директора му Благой Кишев </w:t>
      </w:r>
      <w:r w:rsidDel="00000000" w:rsidR="00000000" w:rsidRPr="00000000">
        <w:rPr>
          <w:b w:val="1"/>
          <w:bCs w:val="1"/>
          <w:sz w:val="24"/>
          <w:szCs w:val="24"/>
          <w:vertAlign w:val="baseline"/>
          <w:rtl w:val="0"/>
        </w:rPr>
        <w:t xml:space="preserve">Договор № Д-16-112/ 01.09.2016 г.</w:t>
      </w:r>
      <w:r w:rsidDel="00000000" w:rsidR="00000000" w:rsidRPr="00000000">
        <w:rPr>
          <w:sz w:val="24"/>
          <w:szCs w:val="24"/>
          <w:vertAlign w:val="baseline"/>
          <w:rtl w:val="0"/>
        </w:rPr>
        <w:t xml:space="preserve"> за управление, стопанисване и опазване на гори, собственост на Община Б.;  в периода 2016- 2019 г. е внесъл общо </w:t>
      </w:r>
      <w:r w:rsidDel="00000000" w:rsidR="00000000" w:rsidRPr="00000000">
        <w:rPr>
          <w:b w:val="1"/>
          <w:bCs w:val="1"/>
          <w:sz w:val="24"/>
          <w:szCs w:val="24"/>
          <w:vertAlign w:val="baseline"/>
          <w:rtl w:val="0"/>
        </w:rPr>
        <w:t xml:space="preserve">8 доклада</w:t>
      </w:r>
      <w:r w:rsidDel="00000000" w:rsidR="00000000" w:rsidRPr="00000000">
        <w:rPr>
          <w:sz w:val="24"/>
          <w:szCs w:val="24"/>
          <w:vertAlign w:val="baseline"/>
          <w:rtl w:val="0"/>
        </w:rPr>
        <w:t xml:space="preserve"> в Общински съвет – Б. с предложения за одобряване на годишни и допълнителни годишни планове за ползване на дървесина в горските територии – общинска собственост, както и финансовите планове и графиците за ползване на дървесина в горските територии – общинска собственост, предоставени за управление на ТП ДГС „Д.“, както и за утвърждаване на съответните ценоразписи.</w:t>
      </w:r>
    </w:p>
    <w:p w:rsidR="00000000" w:rsidDel="00000000" w:rsidP="00000000" w:rsidRDefault="00000000" w:rsidRPr="00000000" w14:paraId="0000004F">
      <w:pPr>
        <w:spacing w:line="276" w:lineRule="auto"/>
        <w:ind w:firstLine="567"/>
        <w:jc w:val="both"/>
        <w:rPr>
          <w:sz w:val="24"/>
          <w:szCs w:val="24"/>
          <w:vertAlign w:val="baseline"/>
        </w:rPr>
      </w:pPr>
      <w:r w:rsidDel="00000000" w:rsidR="00000000" w:rsidRPr="00000000">
        <w:rPr>
          <w:sz w:val="24"/>
          <w:szCs w:val="24"/>
          <w:vertAlign w:val="baseline"/>
          <w:rtl w:val="0"/>
        </w:rPr>
        <w:t xml:space="preserve">Като е подписал </w:t>
      </w:r>
      <w:r w:rsidDel="00000000" w:rsidR="00000000" w:rsidRPr="00000000">
        <w:rPr>
          <w:b w:val="1"/>
          <w:bCs w:val="1"/>
          <w:sz w:val="24"/>
          <w:szCs w:val="24"/>
          <w:vertAlign w:val="baseline"/>
          <w:rtl w:val="0"/>
        </w:rPr>
        <w:t xml:space="preserve">Договор № Д-16-112/ 01.09.2016 г.</w:t>
      </w:r>
      <w:r w:rsidDel="00000000" w:rsidR="00000000" w:rsidRPr="00000000">
        <w:rPr>
          <w:sz w:val="24"/>
          <w:szCs w:val="24"/>
          <w:vertAlign w:val="baseline"/>
          <w:rtl w:val="0"/>
        </w:rPr>
        <w:t xml:space="preserve"> за управление, стопанисване и опазване на гори, собственост на Община Б., действайки при условията на обвързана компетентност (въз основа на Заповед №РД-07-1050/ 01.09.2016 г. на директора на ЮЗДП-Б., с която е оправомощен да сключи договора), както и като е изработвал и внасял за одобрение в Община Б. Годишни и допълнителни годишни планове за ползване на дървесина в горските територии- общинска собственост, предоставени за управление на ТП ДГС „Д.“, Годишни финансови планове и графици за ползване на дървесина на ТП ДГС „Д. за обектите от одобрения годишен план, Благой Кишев, като Директор на ТП ДГС „Д.“, също е упражнил свои правомощия по служба.</w:t>
      </w:r>
    </w:p>
    <w:p w:rsidR="00000000" w:rsidDel="00000000" w:rsidP="00000000" w:rsidRDefault="00000000" w:rsidRPr="00000000" w14:paraId="00000050">
      <w:pPr>
        <w:spacing w:line="276" w:lineRule="auto"/>
        <w:ind w:firstLine="567"/>
        <w:jc w:val="both"/>
        <w:rPr>
          <w:sz w:val="24"/>
          <w:szCs w:val="24"/>
          <w:vertAlign w:val="baseline"/>
        </w:rPr>
      </w:pPr>
      <w:r w:rsidDel="00000000" w:rsidR="00000000" w:rsidRPr="00000000">
        <w:rPr>
          <w:sz w:val="24"/>
          <w:szCs w:val="24"/>
          <w:vertAlign w:val="baseline"/>
          <w:rtl w:val="0"/>
        </w:rPr>
        <w:t xml:space="preserve">Следователно, налице са две от предпоставките за „конфликт на интереси“ по отношение на Георги Икономов, като кмет на Община Б. и Благой Кишев, като Директор на ТП ДГС „Д.“–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тях правомощия. </w:t>
      </w:r>
    </w:p>
    <w:p w:rsidR="00000000" w:rsidDel="00000000" w:rsidP="00000000" w:rsidRDefault="00000000" w:rsidRPr="00000000" w14:paraId="00000051">
      <w:pPr>
        <w:spacing w:line="276" w:lineRule="auto"/>
        <w:ind w:firstLine="567"/>
        <w:jc w:val="both"/>
        <w:rPr>
          <w:b w:val="0"/>
          <w:bCs w:val="0"/>
          <w:sz w:val="24"/>
          <w:szCs w:val="24"/>
          <w:vertAlign w:val="baseline"/>
        </w:rPr>
      </w:pPr>
      <w:r w:rsidDel="00000000" w:rsidR="00000000" w:rsidRPr="00000000">
        <w:rPr>
          <w:sz w:val="24"/>
          <w:szCs w:val="24"/>
          <w:vertAlign w:val="baseline"/>
          <w:rtl w:val="0"/>
        </w:rPr>
        <w:t xml:space="preserve">Това е така, защото Георги Икономов не е свързано лице с ТП ДГС „Д.“, по смисъла на §1, т.15, б.“б“ от ЗР на ЗПКОНПИ, от което следва, че липсва частен интерес при упражняване на правомощията му по служба. </w:t>
      </w:r>
      <w:r w:rsidDel="00000000" w:rsidR="00000000" w:rsidRPr="00000000">
        <w:rPr>
          <w:b w:val="1"/>
          <w:bCs w:val="1"/>
          <w:sz w:val="24"/>
          <w:szCs w:val="24"/>
          <w:vertAlign w:val="baseline"/>
          <w:rtl w:val="0"/>
        </w:rPr>
        <w:t xml:space="preserve">Още повече, че ТП ДГС „Д.“ е държавна структура, което е видно и от наименованието му и то трудно би могло да има някакъв частен интерес, дори и в хипотезата, че е налице свързаност, по смисъла на }§1, т.1 от ДР на ЗПУКИ (отм.), респ. по §1, т.15, б.“б“ от ДР на ЗПКОНПИ между директора му и кмета на Община Б.. </w:t>
      </w:r>
      <w:r w:rsidDel="00000000" w:rsidR="00000000" w:rsidRPr="00000000">
        <w:rPr>
          <w:rtl w:val="0"/>
        </w:rPr>
      </w:r>
    </w:p>
    <w:p w:rsidR="00000000" w:rsidDel="00000000" w:rsidP="00000000" w:rsidRDefault="00000000" w:rsidRPr="00000000" w14:paraId="00000052">
      <w:pPr>
        <w:spacing w:line="276" w:lineRule="auto"/>
        <w:ind w:firstLine="567"/>
        <w:jc w:val="both"/>
        <w:rPr>
          <w:sz w:val="24"/>
          <w:szCs w:val="24"/>
          <w:vertAlign w:val="baseline"/>
        </w:rPr>
      </w:pPr>
      <w:r w:rsidDel="00000000" w:rsidR="00000000" w:rsidRPr="00000000">
        <w:rPr>
          <w:sz w:val="24"/>
          <w:szCs w:val="24"/>
          <w:vertAlign w:val="baseline"/>
          <w:rtl w:val="0"/>
        </w:rPr>
        <w:t xml:space="preserve">От анализа на представените по преписката доказателства не се установи с упражняване на правомощията си като кмет на Община Б. Георги Икономов да е поставил в привилегировано положение ТП ДГС „Д.“, чийто директор е свързаното с него лице Благой Кишев, както и да е оказал подкрепа или влияние в негова полза или да е осигурил друга неследваща се облага, по смисъла на чл.52 от ЗПКОНПИ. Всичките си правомощия той е упражнил следвайки еднакво поведение по отношение и на двете държавни горски стопанства- </w:t>
      </w:r>
    </w:p>
    <w:p w:rsidR="00000000" w:rsidDel="00000000" w:rsidP="00000000" w:rsidRDefault="00000000" w:rsidRPr="00000000" w14:paraId="00000053">
      <w:pPr>
        <w:spacing w:line="276" w:lineRule="auto"/>
        <w:jc w:val="both"/>
        <w:rPr>
          <w:sz w:val="24"/>
          <w:szCs w:val="24"/>
          <w:vertAlign w:val="baseline"/>
        </w:rPr>
      </w:pPr>
      <w:r w:rsidDel="00000000" w:rsidR="00000000" w:rsidRPr="00000000">
        <w:rPr>
          <w:sz w:val="24"/>
          <w:szCs w:val="24"/>
          <w:vertAlign w:val="baseline"/>
          <w:rtl w:val="0"/>
        </w:rPr>
        <w:t xml:space="preserve">ТП ДГС „Д.“ и ТП ДГС „М.“, извършващи дейност на територията на общината. С внесения Доклад относно управление на горските територии, собственост на Община Б., вх. № ОС-01-2025/ 07.07.2016 г., той е предложил формата на управление на горските територии– общинска собственост да бъде променена, като управлението се осъществява от двете държавни горски стопанства, извършващи дейност на територията на Община Б. – ТП ДГС „Д.“ и ТП ДГС „М.“. И двата договора с тях са сключени на база Решение № 227/ 10.08.2016 г. на ОбС-Б. Същите са за срок от 10 години и влизат в сила след съгласуването им с директора на ЮЗДП - Б. Съгласно чл.13 от двата договора, уговореното възнаграждение се разпределя в съотношение 50:50 в полза на два публичноправни субекта, а именно:  50% за Възложителя, в случая Община Б. и 50% - за Изпълнителя - ТП ДГС „Д.“, респ. ТП ДГС „М.“. Отделно от това, изпълнението на условията по двата договора, в частност по Договор № Д-16-112/ 01.09.2016 г., не влияе по никакъв начин върху формирането на възнаграждението на директора на съответното държавно горско стопанство, в случая при формиране възнаграждението на Благой Кишев, като директор на ТП ДГС „Д.“, а се извършва изцяло при условията на Наредба №22/2012 г., видно от представените по преписката доказателства за полученото от него възнаграждение по чл.3 от Договор за управление № ДУ-98 от 01.12.2014 г.</w:t>
      </w:r>
    </w:p>
    <w:p w:rsidR="00000000" w:rsidDel="00000000" w:rsidP="00000000" w:rsidRDefault="00000000" w:rsidRPr="00000000" w14:paraId="00000054">
      <w:pPr>
        <w:spacing w:line="276" w:lineRule="auto"/>
        <w:ind w:firstLine="708"/>
        <w:jc w:val="both"/>
        <w:rPr>
          <w:sz w:val="24"/>
          <w:szCs w:val="24"/>
          <w:vertAlign w:val="baseline"/>
        </w:rPr>
      </w:pPr>
      <w:r w:rsidDel="00000000" w:rsidR="00000000" w:rsidRPr="00000000">
        <w:rPr>
          <w:sz w:val="24"/>
          <w:szCs w:val="24"/>
          <w:vertAlign w:val="baseline"/>
          <w:rtl w:val="0"/>
        </w:rPr>
        <w:t xml:space="preserve">От изложеното се налага извода, че липсва частен интерес за Георги Икономов и за свързаното с него лице – Благой Кишев, от упражнените от Икономов правомощия по служба, свързани с внесения в Общински съвет – Б. Доклад относно управление на горските територии, собственост на Община Б., вх. № ОС-01-2025/ 07.07.2016 г., от подписания с</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ТП ДГС „Д.“ Договор № Д-16-112/ 01.09.2016 г. за управление, стопанисване и опазване на гори, собственост на Община Б., както и от внесените в Общински съвет – Б. докладни записки с вх. №ОС-01-2124/09.12.2016 г., докладна записка с вх. №ОС-01-2226/19.05.2017 г., докладна записка с вх. № ОС-01-2282/ 16.08.2017 г., докладна записка с вх. № ОС-01-2303/20.09.2017 г., докладна записка с вх. № ОС-01-23/08.02.2018 г., докладна записка с вх. № ОС-01-209/ 15.10.2018 г., докладна записка с вх. № ОС-01-255/ 13.12.2018 г. и докладна записка с вх. № ОС-01-256/ 18.12.2018 г., касаещи дейността на ТП ДГС „Д.“. </w:t>
      </w:r>
    </w:p>
    <w:p w:rsidR="00000000" w:rsidDel="00000000" w:rsidP="00000000" w:rsidRDefault="00000000" w:rsidRPr="00000000" w14:paraId="00000055">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6">
      <w:pPr>
        <w:spacing w:line="276" w:lineRule="auto"/>
        <w:ind w:firstLine="567"/>
        <w:jc w:val="both"/>
        <w:rPr>
          <w:sz w:val="24"/>
          <w:szCs w:val="24"/>
          <w:vertAlign w:val="baseline"/>
        </w:rPr>
      </w:pPr>
      <w:r w:rsidDel="00000000" w:rsidR="00000000" w:rsidRPr="00000000">
        <w:rPr>
          <w:sz w:val="24"/>
          <w:szCs w:val="24"/>
          <w:vertAlign w:val="baseline"/>
          <w:rtl w:val="0"/>
        </w:rPr>
        <w:t xml:space="preserve">Липсата на частен интерес от упражнените правомощия по служба от Георги Икономов, като кмет на Община Б. в негов или в частен интерес на свързаното с него лице Благой Кишев, води и до липсата на конфликт на интереси.</w:t>
      </w:r>
    </w:p>
    <w:p w:rsidR="00000000" w:rsidDel="00000000" w:rsidP="00000000" w:rsidRDefault="00000000" w:rsidRPr="00000000" w14:paraId="00000057">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8">
      <w:pPr>
        <w:spacing w:line="276" w:lineRule="auto"/>
        <w:ind w:firstLine="567"/>
        <w:jc w:val="both"/>
        <w:rPr>
          <w:sz w:val="24"/>
          <w:szCs w:val="24"/>
          <w:vertAlign w:val="baseline"/>
        </w:rPr>
      </w:pPr>
      <w:r w:rsidDel="00000000" w:rsidR="00000000" w:rsidRPr="00000000">
        <w:rPr>
          <w:sz w:val="24"/>
          <w:szCs w:val="24"/>
          <w:vertAlign w:val="baseline"/>
          <w:rtl w:val="0"/>
        </w:rPr>
        <w:t xml:space="preserve">От своя страна, при изработване на годишните и допълнителните годишни планове за ползване на дървесина в горските територии - общинска собственост, предоставени за управление на ТП ДГС „Д.“, годишните финансови планове и графиците за ползването на дървесина в периода 2016-2018 г., Благой Кишев също е упражнил свои правомощия по служба като директор на ТП ДГС „Д.“, но при липсата на частен интерес. Това е така, тъй като същите са упражнени в съответствие с възложените му представителни и ръководни функции по силата на Договор № ДУ-98/ 01.12.2014 г. за управление на „ДГС Д.“, Заповед №РД-07-1050/ 01.09.2016 г. на директора на ЮЗДП-Б., с която е оправомощен да сключи Договор № Д-16-112/ 01.09.2016 г. за управление, стопанисване и опазване на гори, собственост на Община Б., както и в съответствие с действащото законодателство. Действията му са изцяло в полза на представлявания от него публичноправен субект – ТП ДГС „Д.“ към ЮЗДП-Б., което изключва възможността за реализиране на облага и обуславя липсата на частен интерес.</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Кишев е действал добросъвестно и законосъобразно и в изпълнение на свои задължения по чл. 6 – 9 от Наредба за условията и реда за възлагане изпълнението на дейности в горските територии - държавна и общинска собственост и за използването на дървесина и недървесни горски продукти (НУРВИДГТ), по чл.12 от Договор № ДУ-98/ 01.12.2014 г. за управление на „ДГС Д.“ (съгласно чл.12, т.24 от договора директорът изпълнява функциите си в интерес на териториалното поделение и на държавното предприятие) и чл. 3-5 от Договор № Д-16-112/ 01.09.2016 г. за управление, стопанисване и опазване на гори, собственост на Община Б., </w:t>
      </w:r>
    </w:p>
    <w:p w:rsidR="00000000" w:rsidDel="00000000" w:rsidP="00000000" w:rsidRDefault="00000000" w:rsidRPr="00000000" w14:paraId="00000059">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A">
      <w:pPr>
        <w:spacing w:line="276" w:lineRule="auto"/>
        <w:ind w:firstLine="567"/>
        <w:jc w:val="both"/>
        <w:rPr>
          <w:sz w:val="24"/>
          <w:szCs w:val="24"/>
          <w:vertAlign w:val="baseline"/>
        </w:rPr>
      </w:pPr>
      <w:r w:rsidDel="00000000" w:rsidR="00000000" w:rsidRPr="00000000">
        <w:rPr>
          <w:sz w:val="24"/>
          <w:szCs w:val="24"/>
          <w:vertAlign w:val="baseline"/>
          <w:rtl w:val="0"/>
        </w:rPr>
        <w:t xml:space="preserve">Липсата на релевантен частен интерес от упражнените правомощия по служба от Благой Кишев, в качеството му на Директор на ТП ДГС „Д.“, в негов или в частен интерес на свързано с него лице, води и до липсата на конфликт на интереси.</w:t>
      </w:r>
    </w:p>
    <w:p w:rsidR="00000000" w:rsidDel="00000000" w:rsidP="00000000" w:rsidRDefault="00000000" w:rsidRPr="00000000" w14:paraId="0000005B">
      <w:pPr>
        <w:spacing w:line="276" w:lineRule="auto"/>
        <w:ind w:firstLine="567"/>
        <w:jc w:val="both"/>
        <w:rPr>
          <w:sz w:val="24"/>
          <w:szCs w:val="24"/>
          <w:vertAlign w:val="baseline"/>
        </w:rPr>
      </w:pPr>
      <w:r w:rsidDel="00000000" w:rsidR="00000000" w:rsidRPr="00000000">
        <w:rPr>
          <w:rtl w:val="0"/>
        </w:rPr>
      </w:r>
    </w:p>
    <w:p w:rsidR="00000000" w:rsidDel="00000000" w:rsidP="00000000" w:rsidRDefault="00000000" w:rsidRPr="00000000" w14:paraId="0000005C">
      <w:pPr>
        <w:spacing w:line="276" w:lineRule="auto"/>
        <w:ind w:firstLine="567"/>
        <w:jc w:val="both"/>
        <w:rPr>
          <w:sz w:val="24"/>
          <w:szCs w:val="24"/>
          <w:vertAlign w:val="baseline"/>
        </w:rPr>
      </w:pPr>
      <w:r w:rsidDel="00000000" w:rsidR="00000000" w:rsidRPr="00000000">
        <w:rPr>
          <w:sz w:val="24"/>
          <w:szCs w:val="24"/>
          <w:vertAlign w:val="baseline"/>
          <w:rtl w:val="0"/>
        </w:rPr>
        <w:t xml:space="preserve">Като общински съветник </w:t>
      </w:r>
      <w:r w:rsidDel="00000000" w:rsidR="00000000" w:rsidRPr="00000000">
        <w:rPr>
          <w:b w:val="1"/>
          <w:bCs w:val="1"/>
          <w:sz w:val="24"/>
          <w:szCs w:val="24"/>
          <w:vertAlign w:val="baseline"/>
          <w:rtl w:val="0"/>
        </w:rPr>
        <w:t xml:space="preserve">Благой Кишев</w:t>
      </w:r>
      <w:r w:rsidDel="00000000" w:rsidR="00000000" w:rsidRPr="00000000">
        <w:rPr>
          <w:sz w:val="24"/>
          <w:szCs w:val="24"/>
          <w:vertAlign w:val="baseline"/>
          <w:rtl w:val="0"/>
        </w:rPr>
        <w:t xml:space="preserve"> е присъствал на проведеното заседание на 10.08.2016 г., на което Общински съвет – Б. по т.15 от дневния ред e разгледал внесения доклад от кмета на Община Б., вх. № ОС-01-2025/ 07.07.2016 г. и е приел Решение №227 по Протокол №14/ 10.08.2016 г., с което е отменил свое Решение № 863/ 22.12.2014 г. и е променил формата на управление на горските територии- общинска собственост, като е определил същата да се осъществява от държавните горски стопанства и държавните ловни стопанства въз основа на договор и е упълномощил кмета на Община Б. да сключи договор за управление, стопанисване и опазване на гори – общинска собственост с териториалните поделения ДГС „Д.“ и ДГС „М.“ и да извърши необходимите действия, съгласно закона, но видно от списъка с поименното гласуване на общинските съветници </w:t>
      </w:r>
      <w:r w:rsidDel="00000000" w:rsidR="00000000" w:rsidRPr="00000000">
        <w:rPr>
          <w:b w:val="1"/>
          <w:bCs w:val="1"/>
          <w:sz w:val="24"/>
          <w:szCs w:val="24"/>
          <w:vertAlign w:val="baseline"/>
          <w:rtl w:val="0"/>
        </w:rPr>
        <w:t xml:space="preserve">той не е участвал в гласуването при приемането на Решение №227/ 10.08.2016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следователно не е упражнил правомощия по служба.</w:t>
      </w:r>
      <w:r w:rsidDel="00000000" w:rsidR="00000000" w:rsidRPr="00000000">
        <w:rPr>
          <w:rtl w:val="0"/>
        </w:rPr>
      </w:r>
    </w:p>
    <w:p w:rsidR="00000000" w:rsidDel="00000000" w:rsidP="00000000" w:rsidRDefault="00000000" w:rsidRPr="00000000" w14:paraId="0000005D">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E">
      <w:pPr>
        <w:spacing w:line="276" w:lineRule="auto"/>
        <w:ind w:firstLine="567"/>
        <w:jc w:val="both"/>
        <w:rPr>
          <w:b w:val="0"/>
          <w:bCs w:val="0"/>
          <w:sz w:val="24"/>
          <w:szCs w:val="24"/>
          <w:vertAlign w:val="baseline"/>
        </w:rPr>
      </w:pPr>
      <w:r w:rsidDel="00000000" w:rsidR="00000000" w:rsidRPr="00000000">
        <w:rPr>
          <w:b w:val="1"/>
          <w:bCs w:val="1"/>
          <w:sz w:val="24"/>
          <w:szCs w:val="24"/>
          <w:vertAlign w:val="baseline"/>
          <w:rtl w:val="0"/>
        </w:rPr>
        <w:t xml:space="preserve">Кишев</w:t>
      </w:r>
      <w:r w:rsidDel="00000000" w:rsidR="00000000" w:rsidRPr="00000000">
        <w:rPr>
          <w:sz w:val="24"/>
          <w:szCs w:val="24"/>
          <w:vertAlign w:val="baseline"/>
          <w:rtl w:val="0"/>
        </w:rPr>
        <w:t xml:space="preserve"> е присъствал </w:t>
      </w:r>
      <w:r w:rsidDel="00000000" w:rsidR="00000000" w:rsidRPr="00000000">
        <w:rPr>
          <w:b w:val="1"/>
          <w:bCs w:val="1"/>
          <w:sz w:val="24"/>
          <w:szCs w:val="24"/>
          <w:vertAlign w:val="baseline"/>
          <w:rtl w:val="0"/>
        </w:rPr>
        <w:t xml:space="preserve">и на заседанията на ОбС – Б.</w:t>
      </w:r>
      <w:r w:rsidDel="00000000" w:rsidR="00000000" w:rsidRPr="00000000">
        <w:rPr>
          <w:sz w:val="24"/>
          <w:szCs w:val="24"/>
          <w:vertAlign w:val="baseline"/>
          <w:rtl w:val="0"/>
        </w:rPr>
        <w:t xml:space="preserve">, на които са разгледани внесените доклади от Кмета на Община Б. за одобряване на годишните планове за ползване на дървесина в горските територии – общинска собственост, предоставени за управление на ТП ДГС „Д.“, обективирани в протоколи, както следва: Протокол № 18/ 28.12.2016 г., Протокол № 24/ 29.06.207 г., Протокол № 26/ 31.08.2017 г., Протокол № 27/28.09.2017 г., Протокол № 33/ 27.02.2017 г., Протокол №42/ 30.10.2018 г., Протокол № 45/ 27.12.2018 г., но видно от списъка с поименното гласуване на общинските съветници, </w:t>
      </w:r>
      <w:r w:rsidDel="00000000" w:rsidR="00000000" w:rsidRPr="00000000">
        <w:rPr>
          <w:b w:val="1"/>
          <w:bCs w:val="1"/>
          <w:sz w:val="24"/>
          <w:szCs w:val="24"/>
          <w:vertAlign w:val="baseline"/>
          <w:rtl w:val="0"/>
        </w:rPr>
        <w:t xml:space="preserve">той не е участвал в нито едно от гласуванията на решения, касаещи ТП ДГС „Д.“, следователно не е упражнил свои правомощия по служба.</w:t>
      </w:r>
      <w:r w:rsidDel="00000000" w:rsidR="00000000" w:rsidRPr="00000000">
        <w:rPr>
          <w:rtl w:val="0"/>
        </w:rPr>
      </w:r>
    </w:p>
    <w:p w:rsidR="00000000" w:rsidDel="00000000" w:rsidP="00000000" w:rsidRDefault="00000000" w:rsidRPr="00000000" w14:paraId="0000005F">
      <w:pPr>
        <w:tabs>
          <w:tab w:val="center" w:leader="none" w:pos="5103"/>
          <w:tab w:val="right" w:leader="none" w:pos="8306"/>
        </w:tabs>
        <w:spacing w:line="276" w:lineRule="auto"/>
        <w:ind w:left="-100" w:firstLine="800"/>
        <w:jc w:val="both"/>
        <w:rPr>
          <w:sz w:val="24"/>
          <w:szCs w:val="24"/>
          <w:highlight w:val="yellow"/>
          <w:vertAlign w:val="baseline"/>
        </w:rPr>
      </w:pPr>
      <w:r w:rsidDel="00000000" w:rsidR="00000000" w:rsidRPr="00000000">
        <w:rPr>
          <w:b w:val="1"/>
          <w:bCs w:val="1"/>
          <w:sz w:val="24"/>
          <w:szCs w:val="24"/>
          <w:vertAlign w:val="baseline"/>
          <w:rtl w:val="0"/>
        </w:rPr>
        <w:t xml:space="preserve">Кишев не е упражнил правомощия като общински съветник и в качеството си на член на ПКБФ и ПКТСУОСЗГ</w:t>
      </w:r>
      <w:r w:rsidDel="00000000" w:rsidR="00000000" w:rsidRPr="00000000">
        <w:rPr>
          <w:sz w:val="24"/>
          <w:szCs w:val="24"/>
          <w:vertAlign w:val="baseline"/>
          <w:rtl w:val="0"/>
        </w:rPr>
        <w:t xml:space="preserve"> във връзка с гласуване на проекторешения по докладни записки на кмета с вх. № ОС-01-2025/ 07.07.2016 г., вх. № ОС-01-23/08.02.2018 г.; докладна записка с вх. № ОС-01-255/ 13.12.2018 г. Това е така, тъй като при липсата на доказателства за поименното гласуване в постоянните комисии към Общински съвет – Б., Комисията кредитира заявеното от Кишев по време на изслушването му, а именно, че не е участвал в гласуването на проекто-решенията по посочените докладни, следователно не е упражнил правомощия по служба.</w:t>
      </w:r>
      <w:r w:rsidDel="00000000" w:rsidR="00000000" w:rsidRPr="00000000">
        <w:rPr>
          <w:rtl w:val="0"/>
        </w:rPr>
      </w:r>
    </w:p>
    <w:p w:rsidR="00000000" w:rsidDel="00000000" w:rsidP="00000000" w:rsidRDefault="00000000" w:rsidRPr="00000000" w14:paraId="00000060">
      <w:pPr>
        <w:spacing w:line="276" w:lineRule="auto"/>
        <w:ind w:firstLine="567"/>
        <w:jc w:val="both"/>
        <w:rPr>
          <w:sz w:val="24"/>
          <w:szCs w:val="24"/>
          <w:vertAlign w:val="baseline"/>
        </w:rPr>
      </w:pPr>
      <w:r w:rsidDel="00000000" w:rsidR="00000000" w:rsidRPr="00000000">
        <w:rPr>
          <w:b w:val="1"/>
          <w:bCs w:val="1"/>
          <w:sz w:val="24"/>
          <w:szCs w:val="24"/>
          <w:vertAlign w:val="baseline"/>
          <w:rtl w:val="0"/>
        </w:rPr>
        <w:tab/>
      </w:r>
      <w:r w:rsidDel="00000000" w:rsidR="00000000" w:rsidRPr="00000000">
        <w:rPr>
          <w:sz w:val="24"/>
          <w:szCs w:val="24"/>
          <w:vertAlign w:val="baseline"/>
          <w:rtl w:val="0"/>
        </w:rPr>
        <w:t xml:space="preserve">Липсата на упражнени правомощия по служба от лицето, заемащо висша публична длъжност,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61">
      <w:pPr>
        <w:tabs>
          <w:tab w:val="center" w:leader="none" w:pos="5103"/>
          <w:tab w:val="right" w:leader="none" w:pos="8306"/>
        </w:tabs>
        <w:spacing w:line="276" w:lineRule="auto"/>
        <w:ind w:left="-100" w:firstLine="800"/>
        <w:jc w:val="both"/>
        <w:rPr>
          <w:sz w:val="24"/>
          <w:szCs w:val="24"/>
          <w:highlight w:val="yellow"/>
          <w:vertAlign w:val="baseline"/>
        </w:rPr>
      </w:pPr>
      <w:r w:rsidDel="00000000" w:rsidR="00000000" w:rsidRPr="00000000">
        <w:rPr>
          <w:rtl w:val="0"/>
        </w:rPr>
      </w:r>
    </w:p>
    <w:p w:rsidR="00000000" w:rsidDel="00000000" w:rsidP="00000000" w:rsidRDefault="00000000" w:rsidRPr="00000000" w14:paraId="00000062">
      <w:pPr>
        <w:tabs>
          <w:tab w:val="center" w:leader="none" w:pos="5103"/>
          <w:tab w:val="right" w:leader="none" w:pos="8306"/>
        </w:tabs>
        <w:spacing w:line="276" w:lineRule="auto"/>
        <w:ind w:left="-100" w:firstLine="800"/>
        <w:jc w:val="both"/>
        <w:rPr>
          <w:sz w:val="24"/>
          <w:szCs w:val="24"/>
          <w:vertAlign w:val="baseline"/>
        </w:rPr>
      </w:pPr>
      <w:r w:rsidDel="00000000" w:rsidR="00000000" w:rsidRPr="00000000">
        <w:rPr>
          <w:sz w:val="24"/>
          <w:szCs w:val="24"/>
          <w:vertAlign w:val="baseline"/>
          <w:rtl w:val="0"/>
        </w:rPr>
        <w:t xml:space="preserve">Във връзка с гласуването в двете постоянни комисии (ПКБФ и ПКТСУОСЗГ) на проекто-решения по внесените от кмета на Община Б. докладни записки с предложения, касаещи ТП ДГС „Д.“, а именно: докладна записка с вх. №ОС-01-2124/ 09.12.2016 г., №ОС-01-2226/ 19.05.2017 г., докладна записка с вх. № ОС-01-2282/ 16.08.2017 г., докладна записка с вх. № ОС-01-2303/20.09.2017 г., докладна записка с вх. № ОС-01-209/ 15.10.2018 г., се установи, че Кишев е присъствал на заседанията и е гласувал проекто-решенията, следователно е </w:t>
      </w:r>
      <w:r w:rsidDel="00000000" w:rsidR="00000000" w:rsidRPr="00000000">
        <w:rPr>
          <w:b w:val="1"/>
          <w:bCs w:val="1"/>
          <w:sz w:val="24"/>
          <w:szCs w:val="24"/>
          <w:vertAlign w:val="baseline"/>
          <w:rtl w:val="0"/>
        </w:rPr>
        <w:t xml:space="preserve">упражнил свои правомощия по служба</w:t>
      </w:r>
      <w:r w:rsidDel="00000000" w:rsidR="00000000" w:rsidRPr="00000000">
        <w:rPr>
          <w:sz w:val="24"/>
          <w:szCs w:val="24"/>
          <w:vertAlign w:val="baseline"/>
          <w:rtl w:val="0"/>
        </w:rPr>
        <w:t xml:space="preserve"> като общински съветник. В случая, обаче, </w:t>
      </w:r>
      <w:r w:rsidDel="00000000" w:rsidR="00000000" w:rsidRPr="00000000">
        <w:rPr>
          <w:b w:val="1"/>
          <w:bCs w:val="1"/>
          <w:sz w:val="24"/>
          <w:szCs w:val="24"/>
          <w:vertAlign w:val="baseline"/>
          <w:rtl w:val="0"/>
        </w:rPr>
        <w:t xml:space="preserve">не е налице частен интерес за него лично или за свързано с него лице</w:t>
      </w:r>
      <w:r w:rsidDel="00000000" w:rsidR="00000000" w:rsidRPr="00000000">
        <w:rPr>
          <w:sz w:val="24"/>
          <w:szCs w:val="24"/>
          <w:vertAlign w:val="baseline"/>
          <w:rtl w:val="0"/>
        </w:rPr>
        <w:t xml:space="preserve">. Това е така, тъй като ТП ДГС „Д.“, макар и свързано с него лице, е държавна структура, публичноправен субект, а като такава то не може реализира облага, по смисъла на ЗПКОНПИ, следователно не може да се приеме, че е налице частен интерес. Гласуваните в комисиите проекторешения касаят одобряване на годишни, допълнителни годишни планове за ползване на дървесина, утвърждаване на цени за ползване на дървесина и графици за добиването й, като задължението за тяхното изработване и внасяне за утвърждаване в общината, е заложено в закона. </w:t>
      </w:r>
    </w:p>
    <w:p w:rsidR="00000000" w:rsidDel="00000000" w:rsidP="00000000" w:rsidRDefault="00000000" w:rsidRPr="00000000" w14:paraId="00000063">
      <w:pPr>
        <w:spacing w:line="276" w:lineRule="auto"/>
        <w:ind w:firstLine="567"/>
        <w:jc w:val="both"/>
        <w:rPr>
          <w:sz w:val="24"/>
          <w:szCs w:val="24"/>
          <w:vertAlign w:val="baseline"/>
        </w:rPr>
      </w:pPr>
      <w:r w:rsidDel="00000000" w:rsidR="00000000" w:rsidRPr="00000000">
        <w:rPr>
          <w:sz w:val="24"/>
          <w:szCs w:val="24"/>
          <w:vertAlign w:val="baseline"/>
          <w:rtl w:val="0"/>
        </w:rPr>
        <w:t xml:space="preserve">От горното следва, че в посочените случаи на гласуване от Благой Кишев в двете постоянни комисии са налице два от елементите от състава на конфликт на интереси по чл.52 от ЗПКОНПИ - лице, заемащо висша публична длъжност (Благой Кишев) и упражнени от същото правомощия по служба. Липсва обаче третият елемент -  частен интерес – негов или на свързано с него лице, което води и до липсата на конфликт на интереси.</w:t>
      </w:r>
    </w:p>
    <w:p w:rsidR="00000000" w:rsidDel="00000000" w:rsidP="00000000" w:rsidRDefault="00000000" w:rsidRPr="00000000" w14:paraId="00000064">
      <w:pPr>
        <w:spacing w:line="276" w:lineRule="auto"/>
        <w:ind w:firstLine="493"/>
        <w:jc w:val="both"/>
        <w:rPr>
          <w:color w:val="000000"/>
          <w:sz w:val="24"/>
          <w:szCs w:val="24"/>
          <w:vertAlign w:val="baseline"/>
        </w:rPr>
      </w:pPr>
      <w:r w:rsidDel="00000000" w:rsidR="00000000" w:rsidRPr="00000000">
        <w:rPr>
          <w:rtl w:val="0"/>
        </w:rPr>
      </w:r>
    </w:p>
    <w:p w:rsidR="00000000" w:rsidDel="00000000" w:rsidP="00000000" w:rsidRDefault="00000000" w:rsidRPr="00000000" w14:paraId="00000065">
      <w:pPr>
        <w:spacing w:line="276" w:lineRule="auto"/>
        <w:ind w:firstLine="493"/>
        <w:jc w:val="both"/>
        <w:rPr>
          <w:sz w:val="24"/>
          <w:szCs w:val="24"/>
          <w:vertAlign w:val="baseline"/>
        </w:rPr>
      </w:pPr>
      <w:r w:rsidDel="00000000" w:rsidR="00000000" w:rsidRPr="00000000">
        <w:rPr>
          <w:color w:val="000000"/>
          <w:sz w:val="24"/>
          <w:szCs w:val="24"/>
          <w:vertAlign w:val="baseline"/>
          <w:rtl w:val="0"/>
        </w:rPr>
        <w:t xml:space="preserve">Твърденията в сигнала по отношение на Благой Кишев относно съвместяването на двете длъжности – общински съветник в Общински съвет – Б. и Директор на ТП ДГС „Д.“  касаят несъвместимост.  Несъвместимостта не представлява конфликт на интереси, а нормата на §1, т.7 от ДР на ЗПКОНПИ препраща към Конституцията или специален закон, в които се съдържат и правилата за нейното установяване, както и компетентните да сторят това органи. </w:t>
      </w:r>
      <w:r w:rsidDel="00000000" w:rsidR="00000000" w:rsidRPr="00000000">
        <w:rPr>
          <w:rtl w:val="0"/>
        </w:rPr>
      </w:r>
    </w:p>
    <w:p w:rsidR="00000000" w:rsidDel="00000000" w:rsidP="00000000" w:rsidRDefault="00000000" w:rsidRPr="00000000" w14:paraId="00000066">
      <w:pPr>
        <w:spacing w:line="276" w:lineRule="auto"/>
        <w:ind w:firstLine="708"/>
        <w:jc w:val="both"/>
        <w:rPr>
          <w:sz w:val="24"/>
          <w:szCs w:val="24"/>
          <w:vertAlign w:val="baseline"/>
        </w:rPr>
      </w:pPr>
      <w:r w:rsidDel="00000000" w:rsidR="00000000" w:rsidRPr="00000000">
        <w:rPr>
          <w:rtl w:val="0"/>
        </w:rPr>
      </w:r>
    </w:p>
    <w:p w:rsidR="00000000" w:rsidDel="00000000" w:rsidP="00000000" w:rsidRDefault="00000000" w:rsidRPr="00000000" w14:paraId="00000067">
      <w:pPr>
        <w:spacing w:line="276" w:lineRule="auto"/>
        <w:ind w:firstLine="567"/>
        <w:jc w:val="both"/>
        <w:rPr>
          <w:i w:val="0"/>
          <w:iCs w:val="0"/>
          <w:sz w:val="24"/>
          <w:szCs w:val="24"/>
          <w:vertAlign w:val="baseline"/>
        </w:rPr>
      </w:pPr>
      <w:r w:rsidDel="00000000" w:rsidR="00000000" w:rsidRPr="00000000">
        <w:rPr>
          <w:sz w:val="24"/>
          <w:szCs w:val="24"/>
          <w:vertAlign w:val="baseline"/>
          <w:rtl w:val="0"/>
        </w:rPr>
        <w:t xml:space="preserve">Водена от горното и на основание чл. 74, ал. 1 и ал. 2 от ЗПКОНПИ,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8">
      <w:pPr>
        <w:spacing w:line="276" w:lineRule="auto"/>
        <w:ind w:right="196"/>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69">
      <w:pPr>
        <w:spacing w:line="276" w:lineRule="auto"/>
        <w:ind w:left="3540" w:right="196"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6A">
      <w:pPr>
        <w:spacing w:line="276" w:lineRule="auto"/>
        <w:ind w:right="196" w:firstLine="567"/>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6B">
      <w:pPr>
        <w:spacing w:line="276" w:lineRule="auto"/>
        <w:ind w:firstLine="708"/>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Георги Икономов с ЕГН *** – Кмет на Община Б. и в това му качество лице, заемало публична длъжност по чл.3, т.8 от ЗПУКИ (отм.), респективно лице, заемащо висша публична длъжност по чл.6, ал.1, т. 32 от ЗПКОНПИ, във връзка с внесения в Общински съвет – Б. Доклад относно управление на горските територии, собственост на Община Б., вх. № ОС-01-2025/ 07.07.2016 г., подписания с</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ТП ДГС „Д.“ Договор № Д-16-112/ 01.09.2016 г. за управление, стопанисване и опазване на гори, собственост на Община Б., както и от внесените в Общински съвет – Б. докладни записки с вх. №ОС-01-2124/09.12.2016 г., докладна записка с вх. №ОС-01-2226/19.05.2017 г., докладна записка с вх. № ОС-01-2282/ 16.08.2017 г., докладна записка с вх. № ОС-01-2303/20.09.2017 г., докладна записка с вх. № ОС-01-23/08.02.2018 г., докладна записка с вх. № ОС-01-209/ 15.10.2018 г., докладна записка с вх. № ОС-01-255/ 13.12.2018 г. и докладна записка с вх. № ОС-01-256/ 18.12.2018 г., касаещи дейността на ТП ДГС „Д.“, поради липса на частен интерес. </w:t>
      </w:r>
    </w:p>
    <w:p w:rsidR="00000000" w:rsidDel="00000000" w:rsidP="00000000" w:rsidRDefault="00000000" w:rsidRPr="00000000" w14:paraId="0000006C">
      <w:pPr>
        <w:spacing w:line="276" w:lineRule="auto"/>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6D">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Благой Кишев с ЕГН *** – Директор на Териториално поделение „Държавно горско стопанство Д.“ на ЮЗДП и в това му качество лице, заемащо висша публична длъжност по чл.6, ал.1, т.47 от ЗПКОНПИ, във връзка със сключването и изпълнението на Договор № Д-16-112/ 01.09.2016 г. за управление, стопанисване и опазване на гори, собственост на Община Б., поради липса на  частен интерес.</w:t>
      </w:r>
    </w:p>
    <w:p w:rsidR="00000000" w:rsidDel="00000000" w:rsidP="00000000" w:rsidRDefault="00000000" w:rsidRPr="00000000" w14:paraId="0000006E">
      <w:pPr>
        <w:spacing w:line="276" w:lineRule="auto"/>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6F">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Благой Кишев с ЕГН *** – Общински съветник в  Общински съвет - Б. и в това му качество лице, заемало публична длъжност по чл.3, т.9 от ЗПУКИ (отм.), респективно лице, заемащо висша публична длъжност по чл.6, ал.1, т. 32 от ЗПКОНПИ, във връзка с гласуването от Общински съвет-Б. на Решение №227 по Протокол №14/ 10.08.2016 г. от ОбС-Б., Решение № 319 по Протокол №18/ 28.12.2016 г.,  Решение № 443 по Протокол № 24/29.06.2017 г., Решение №501 по Протокол №26/31.08.2017 г., Решение №517 по Протокол №27/ 28.09.2017 г., Решение №630  по Протокол №33/ 27.02.2018 г., Решение №845 по Протокол №42/ 30.10.2018 г., Решение № 888 и Решение № 892 по Протокол №45/ 27.12.2018 г., както и  във връзка с гласуване от Постоянната комисия по бюджет и финанси и Постоянната комисия по териториално и селищно устройство, общинска собственост, земеделие и гори към Общински съвет – Б. на проекторешения по докладни записки на кмета на Община Б. с вх. № ОС-01-2025/ 07.07.2016 г., вх. № ОС-01-23/08.02.2018 г. и вх. № ОС-01-255/ 13.12.2018 г., поради липса на упражнени правомощия по служба.</w:t>
      </w:r>
    </w:p>
    <w:p w:rsidR="00000000" w:rsidDel="00000000" w:rsidP="00000000" w:rsidRDefault="00000000" w:rsidRPr="00000000" w14:paraId="00000070">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1">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Благой Кишев с ЕГН *** – Общински съветник в  Общински съвет - Б. и в това му качество лице, заемало публична длъжност по чл.3, т.9 от ЗПУКИ (отм.), респективно лице, заемащо висша публична длъжност по чл.6, ал.1, т. 32 от ЗПКОНПИ, във връзка с гласуването</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от Постоянната комисия по бюджет и финанси и Постоянната комисия по териториално и селищно устройство, общинска собственост, земеделие и гори към Общински съвет – Б. на  докладна записка с вх. №ОС-01-2124/ 09.12.2016 г., №ОС-01-2226/ 19.05.2017 г., докладна записка с вх. № ОС-01-2282/ 16.08.2017 г., докладна записка с вх. № ОС-01-2303/20.09.2017 г., докладна записка с вх. № ОС-01-209/ 15.10.2018 г. поради липса на частен интерес.</w:t>
      </w:r>
    </w:p>
    <w:p w:rsidR="00000000" w:rsidDel="00000000" w:rsidP="00000000" w:rsidRDefault="00000000" w:rsidRPr="00000000" w14:paraId="00000072">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73">
      <w:pPr>
        <w:spacing w:line="276" w:lineRule="auto"/>
        <w:ind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Б., с оглед преценка за реализиране на правомощията по чл. 76,  ал. 2 от ЗПКОНПИ.</w:t>
      </w:r>
    </w:p>
    <w:p w:rsidR="00000000" w:rsidDel="00000000" w:rsidP="00000000" w:rsidRDefault="00000000" w:rsidRPr="00000000" w14:paraId="00000074">
      <w:pPr>
        <w:spacing w:line="276" w:lineRule="auto"/>
        <w:ind w:firstLine="567"/>
        <w:jc w:val="both"/>
        <w:rPr>
          <w:b w:val="0"/>
          <w:bCs w:val="0"/>
          <w:color w:val="000000"/>
          <w:sz w:val="24"/>
          <w:szCs w:val="24"/>
          <w:vertAlign w:val="baseline"/>
        </w:rPr>
      </w:pPr>
      <w:r w:rsidDel="00000000" w:rsidR="00000000" w:rsidRPr="00000000">
        <w:rPr>
          <w:rtl w:val="0"/>
        </w:rPr>
      </w:r>
    </w:p>
    <w:p w:rsidR="00000000" w:rsidDel="00000000" w:rsidP="00000000" w:rsidRDefault="00000000" w:rsidRPr="00000000" w14:paraId="00000075">
      <w:pPr>
        <w:spacing w:line="276" w:lineRule="auto"/>
        <w:ind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6">
      <w:pPr>
        <w:spacing w:line="276" w:lineRule="auto"/>
        <w:ind w:firstLine="567"/>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77">
      <w:pPr>
        <w:tabs>
          <w:tab w:val="left" w:leader="none" w:pos="6300"/>
        </w:tabs>
        <w:spacing w:line="276" w:lineRule="auto"/>
        <w:rPr>
          <w:sz w:val="24"/>
          <w:szCs w:val="24"/>
          <w:vertAlign w:val="baseline"/>
        </w:rPr>
      </w:pPr>
      <w:r w:rsidDel="00000000" w:rsidR="00000000" w:rsidRPr="00000000">
        <w:rPr>
          <w:rtl w:val="0"/>
        </w:rPr>
      </w:r>
    </w:p>
    <w:p w:rsidR="00000000" w:rsidDel="00000000" w:rsidP="00000000" w:rsidRDefault="00000000" w:rsidRPr="00000000" w14:paraId="00000078">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79">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7A">
      <w:pPr>
        <w:tabs>
          <w:tab w:val="left" w:leader="none" w:pos="6300"/>
        </w:tabs>
        <w:spacing w:line="276" w:lineRule="auto"/>
        <w:ind w:firstLine="567"/>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7B">
      <w:pPr>
        <w:spacing w:line="276" w:lineRule="auto"/>
        <w:ind w:firstLine="1985"/>
        <w:rPr>
          <w:b w:val="0"/>
          <w:bCs w:val="0"/>
          <w:sz w:val="16"/>
          <w:szCs w:val="16"/>
          <w:vertAlign w:val="baseline"/>
        </w:rPr>
      </w:pPr>
      <w:r w:rsidDel="00000000" w:rsidR="00000000" w:rsidRPr="00000000">
        <w:rPr>
          <w:rtl w:val="0"/>
        </w:rPr>
      </w:r>
    </w:p>
    <w:p w:rsidR="00000000" w:rsidDel="00000000" w:rsidP="00000000" w:rsidRDefault="00000000" w:rsidRPr="00000000" w14:paraId="0000007C">
      <w:pPr>
        <w:spacing w:line="276" w:lineRule="auto"/>
        <w:ind w:left="1615" w:firstLine="1985"/>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7D">
      <w:pPr>
        <w:spacing w:line="276" w:lineRule="auto"/>
        <w:rPr>
          <w:b w:val="0"/>
          <w:bCs w:val="0"/>
          <w:sz w:val="16"/>
          <w:szCs w:val="16"/>
          <w:vertAlign w:val="baseline"/>
        </w:rPr>
      </w:pPr>
      <w:r w:rsidDel="00000000" w:rsidR="00000000" w:rsidRPr="00000000">
        <w:rPr>
          <w:rtl w:val="0"/>
        </w:rPr>
      </w:r>
    </w:p>
    <w:p w:rsidR="00000000" w:rsidDel="00000000" w:rsidP="00000000" w:rsidRDefault="00000000" w:rsidRPr="00000000" w14:paraId="0000007E">
      <w:pPr>
        <w:spacing w:line="276" w:lineRule="auto"/>
        <w:ind w:left="1615" w:firstLine="1985"/>
        <w:rPr>
          <w:b w:val="0"/>
          <w:bCs w:val="0"/>
          <w:sz w:val="24"/>
          <w:szCs w:val="24"/>
          <w:vertAlign w:val="baseline"/>
        </w:rPr>
      </w:pPr>
      <w:r w:rsidDel="00000000" w:rsidR="00000000" w:rsidRPr="00000000">
        <w:rPr>
          <w:b w:val="1"/>
          <w:bCs w:val="1"/>
          <w:sz w:val="24"/>
          <w:szCs w:val="24"/>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F">
      <w:pPr>
        <w:spacing w:line="276" w:lineRule="auto"/>
        <w:ind w:left="1615" w:firstLine="1985"/>
        <w:rPr>
          <w:b w:val="0"/>
          <w:bCs w:val="0"/>
          <w:sz w:val="24"/>
          <w:szCs w:val="24"/>
          <w:vertAlign w:val="baseline"/>
        </w:rPr>
      </w:pPr>
      <w:r w:rsidDel="00000000" w:rsidR="00000000" w:rsidRPr="00000000">
        <w:rPr>
          <w:rtl w:val="0"/>
        </w:rPr>
      </w:r>
    </w:p>
    <w:p w:rsidR="00000000" w:rsidDel="00000000" w:rsidP="00000000" w:rsidRDefault="00000000" w:rsidRPr="00000000" w14:paraId="00000080">
      <w:pPr>
        <w:spacing w:line="276" w:lineRule="auto"/>
        <w:ind w:left="1615" w:firstLine="1985"/>
        <w:rPr>
          <w:b w:val="0"/>
          <w:bCs w:val="0"/>
          <w:sz w:val="24"/>
          <w:szCs w:val="24"/>
          <w:vertAlign w:val="baseline"/>
        </w:rPr>
      </w:pPr>
      <w:r w:rsidDel="00000000" w:rsidR="00000000" w:rsidRPr="00000000">
        <w:rPr>
          <w:b w:val="1"/>
          <w:bCs w:val="1"/>
          <w:sz w:val="24"/>
          <w:szCs w:val="24"/>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81">
      <w:pPr>
        <w:tabs>
          <w:tab w:val="left" w:leader="none" w:pos="5400"/>
        </w:tabs>
        <w:spacing w:line="276" w:lineRule="auto"/>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82">
      <w:pPr>
        <w:tabs>
          <w:tab w:val="left" w:leader="none" w:pos="5400"/>
        </w:tabs>
        <w:spacing w:line="276" w:lineRule="auto"/>
        <w:ind w:firstLine="1985"/>
        <w:jc w:val="both"/>
        <w:rPr>
          <w:b w:val="0"/>
          <w:bCs w:val="0"/>
          <w:sz w:val="16"/>
          <w:szCs w:val="16"/>
          <w:vertAlign w:val="baseline"/>
        </w:rPr>
      </w:pPr>
      <w:r w:rsidDel="00000000" w:rsidR="00000000" w:rsidRPr="00000000">
        <w:rPr>
          <w:rtl w:val="0"/>
        </w:rPr>
      </w:r>
    </w:p>
    <w:p w:rsidR="00000000" w:rsidDel="00000000" w:rsidP="00000000" w:rsidRDefault="00000000" w:rsidRPr="00000000" w14:paraId="00000083">
      <w:pPr>
        <w:tabs>
          <w:tab w:val="left" w:leader="none" w:pos="5400"/>
        </w:tabs>
        <w:spacing w:line="276" w:lineRule="auto"/>
        <w:ind w:firstLine="1985"/>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84">
      <w:pPr>
        <w:tabs>
          <w:tab w:val="left" w:leader="none" w:pos="5400"/>
        </w:tabs>
        <w:spacing w:line="276" w:lineRule="auto"/>
        <w:ind w:firstLine="1985"/>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85">
      <w:pPr>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86">
      <w:pPr>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87">
      <w:pPr>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88">
      <w:pPr>
        <w:jc w:val="both"/>
        <w:rPr>
          <w:i w:val="0"/>
          <w:iCs w:val="0"/>
          <w:sz w:val="24"/>
          <w:szCs w:val="24"/>
          <w:u w:val="single"/>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center" w:leader="none" w:pos="5103"/>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sectPr>
      <w:headerReference r:id="rId6" w:type="first"/>
      <w:footerReference r:id="rId7" w:type="default"/>
      <w:pgSz w:h="16834" w:w="11909" w:orient="portrait"/>
      <w:pgMar w:bottom="851" w:top="1440" w:left="1080" w:right="99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E">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