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ab/>
        <w:tab/>
        <w:tab/>
        <w:tab/>
        <w:tab/>
        <w:tab/>
        <w:tab/>
        <w:tab/>
        <w:tab/>
        <w:tab/>
        <w:tab/>
      </w:r>
      <w:r w:rsidDel="00000000" w:rsidR="00000000" w:rsidRPr="00000000">
        <w:rPr>
          <w:rtl w:val="0"/>
        </w:rPr>
      </w:r>
    </w:p>
    <w:p w:rsidR="00000000" w:rsidDel="00000000" w:rsidP="00000000" w:rsidRDefault="00000000" w:rsidRPr="00000000" w14:paraId="00000002">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3">
      <w:pPr>
        <w:widowControl w:val="0"/>
        <w:spacing w:after="240"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РС-174-19-075</w:t>
      </w:r>
      <w:r w:rsidDel="00000000" w:rsidR="00000000" w:rsidRPr="00000000">
        <w:rPr>
          <w:rtl w:val="0"/>
        </w:rPr>
      </w:r>
    </w:p>
    <w:p w:rsidR="00000000" w:rsidDel="00000000" w:rsidP="00000000" w:rsidRDefault="00000000" w:rsidRPr="00000000" w14:paraId="00000004">
      <w:pPr>
        <w:ind w:firstLine="567"/>
        <w:jc w:val="both"/>
        <w:rPr>
          <w:u w:val="single"/>
          <w:vertAlign w:val="baseline"/>
        </w:rPr>
      </w:pPr>
      <w:r w:rsidDel="00000000" w:rsidR="00000000" w:rsidRPr="00000000">
        <w:rPr>
          <w:vertAlign w:val="baseline"/>
          <w:rtl w:val="0"/>
        </w:rPr>
        <w:t xml:space="preserve">Днес, 06.11.2019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ind w:firstLine="567"/>
        <w:rPr>
          <w:b w:val="0"/>
          <w:bCs w:val="0"/>
          <w:vertAlign w:val="baseline"/>
        </w:rPr>
      </w:pPr>
      <w:r w:rsidDel="00000000" w:rsidR="00000000" w:rsidRPr="00000000">
        <w:rPr>
          <w:rtl w:val="0"/>
        </w:rPr>
      </w:r>
    </w:p>
    <w:p w:rsidR="00000000" w:rsidDel="00000000" w:rsidP="00000000" w:rsidRDefault="00000000" w:rsidRPr="00000000" w14:paraId="00000006">
      <w:pPr>
        <w:ind w:firstLine="567"/>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spacing w:after="240"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spacing w:after="240"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A">
      <w:pPr>
        <w:ind w:firstLine="567"/>
        <w:jc w:val="both"/>
        <w:rPr>
          <w:vertAlign w:val="baseline"/>
        </w:rPr>
      </w:pPr>
      <w:r w:rsidDel="00000000" w:rsidR="00000000" w:rsidRPr="00000000">
        <w:rPr>
          <w:vertAlign w:val="baseline"/>
          <w:rtl w:val="0"/>
        </w:rPr>
        <w:t xml:space="preserve">Производството е образувано по реда на чл.71, ал.1, пр. 1 от Закона за противодействие на корупцията и за отнемане на незаконно придобитото имущество (ЗПКОНПИ), въз основа на подаден сигнал в Комисия за противодействие на корупцията и за отнемане на незаконно придобитото имущество (КПКОНПИ) с рег. № ЦУ01/С-174/13.03.2019 г., обединен със сигнал с рег. № ЦУ01/С-233/03.04.2019 г., към номера на първия получен сигнал, насочен срещу същото лице и съдържащ идентични твърдения.</w:t>
      </w:r>
    </w:p>
    <w:p w:rsidR="00000000" w:rsidDel="00000000" w:rsidP="00000000" w:rsidRDefault="00000000" w:rsidRPr="00000000" w14:paraId="0000000B">
      <w:pPr>
        <w:tabs>
          <w:tab w:val="left" w:leader="none" w:pos="0"/>
        </w:tabs>
        <w:spacing w:before="240" w:lineRule="auto"/>
        <w:ind w:firstLine="567"/>
        <w:jc w:val="both"/>
        <w:rPr>
          <w:vertAlign w:val="baseline"/>
        </w:rPr>
      </w:pPr>
      <w:r w:rsidDel="00000000" w:rsidR="00000000" w:rsidRPr="00000000">
        <w:rPr>
          <w:vertAlign w:val="baseline"/>
          <w:rtl w:val="0"/>
        </w:rPr>
        <w:t xml:space="preserve">Сигналът е насочен против Цветомира Лазарова Димова – общински съветник в Общински съвет К.</w:t>
      </w:r>
    </w:p>
    <w:p w:rsidR="00000000" w:rsidDel="00000000" w:rsidP="00000000" w:rsidRDefault="00000000" w:rsidRPr="00000000" w14:paraId="0000000C">
      <w:pPr>
        <w:spacing w:before="240" w:lineRule="auto"/>
        <w:ind w:firstLine="567"/>
        <w:jc w:val="both"/>
        <w:rPr>
          <w:vertAlign w:val="baseline"/>
        </w:rPr>
      </w:pPr>
      <w:r w:rsidDel="00000000" w:rsidR="00000000" w:rsidRPr="00000000">
        <w:rPr>
          <w:vertAlign w:val="baseline"/>
          <w:rtl w:val="0"/>
        </w:rPr>
        <w:t xml:space="preserve">По същество в сигнала се твърди, че на основание Решение № 293-МИ от 02.02.2019 г. на Общинска избирателна комисия К., г-жа Цветомира Лазарова Димова е положила клетва като общински съветник в Общински съвет К. на 28.02.2019 г. На 30.08.2016 г. между Община К., представлявана от П. Д. – кмет на общината и „*******“ЕООД, ЕИК ********, представлявано от Цветомира Лазарова Димова /собственик и управител/ е сключен договор за аренда на 609, 986 дка земеделска земя – общинска собственост за създаване на масиви от трайни насаждения, за срок от 30 стопански години, като за първа се счита стопанската 2016/2017 г. Имотът е в землището на с. Г., ЕКАТТЕ 14390, имот № 080010. Договорът е сключен въз основа на Инвестиционна програма за съдаване на масив от трайни насаждения, с която е спечелен конкурсът за предоставяне на имота под аренда. При извършена проверка за моментното състояние на имота, за който е сключен договора, комисия назначена със заповед № 63/18.02.2019 г. на кмета на община К. е установила, че имотът е преарендуван с договор за преаренда между „*****“ ЕООД и Н. Л. Д. /вписан в Агенция по вписванията-В. с № *****/13.09.2016 г./. При проверката е установено, че Инвестиционната програма не се изпълнява, а части от имота са декларирани за директни плащания на името на Н. Л. Д.. За 2017 г. за плащане са декларирани около 135 дка, а за 2018 г. – за около 330 дка. </w:t>
      </w:r>
    </w:p>
    <w:p w:rsidR="00000000" w:rsidDel="00000000" w:rsidP="00000000" w:rsidRDefault="00000000" w:rsidRPr="00000000" w14:paraId="0000000D">
      <w:pPr>
        <w:ind w:firstLine="567"/>
        <w:jc w:val="both"/>
        <w:rPr>
          <w:vertAlign w:val="baseline"/>
        </w:rPr>
      </w:pPr>
      <w:r w:rsidDel="00000000" w:rsidR="00000000" w:rsidRPr="00000000">
        <w:rPr>
          <w:vertAlign w:val="baseline"/>
          <w:rtl w:val="0"/>
        </w:rPr>
        <w:t xml:space="preserve">Н. Л. Д. е брат на Цветомира Лазарова Димова и е упълномощил сестра си с правото да го представлява пред Общинска служба по земеделие, Областна дирекция на ДФЗ и Разплащателна агенция – В., във връзка с подаване на заявления за кампанията за директни плащания за 2018 г.    </w:t>
      </w:r>
    </w:p>
    <w:p w:rsidR="00000000" w:rsidDel="00000000" w:rsidP="00000000" w:rsidRDefault="00000000" w:rsidRPr="00000000" w14:paraId="0000000E">
      <w:pPr>
        <w:spacing w:after="0" w:lineRule="auto"/>
        <w:ind w:firstLine="567"/>
        <w:jc w:val="both"/>
        <w:rPr>
          <w:color w:val="000000"/>
          <w:vertAlign w:val="baseline"/>
        </w:rPr>
      </w:pPr>
      <w:r w:rsidDel="00000000" w:rsidR="00000000" w:rsidRPr="00000000">
        <w:rPr>
          <w:vertAlign w:val="baseline"/>
          <w:rtl w:val="0"/>
        </w:rPr>
        <w:t xml:space="preserve">Към сигнала са приложени следните копия на документи: Решение № 293-МИ/02.02.2019 г. на ОИК К.; Клетвен лист на Цветомира Лазарова Димова; Договор за аренда от 30.08.2016 г.; Инвестиционна програма; Копие от писма с изх. №№ 12/11.02.2019 г. и 13/13.02.2019 г.; Копие от писмо изх. № 61-00-31(1)/28.02.2019 г. с приложен протокол; Договор за преарендуване от 13.09.2016 г. и Протокол № 1/01.04.2019 г. на ПК по прилагане на ЗПКОНПИ към Общински съвет К.</w:t>
      </w:r>
      <w:r w:rsidDel="00000000" w:rsidR="00000000" w:rsidRPr="00000000">
        <w:rPr>
          <w:rtl w:val="0"/>
        </w:rPr>
      </w:r>
    </w:p>
    <w:p w:rsidR="00000000" w:rsidDel="00000000" w:rsidP="00000000" w:rsidRDefault="00000000" w:rsidRPr="00000000" w14:paraId="0000000F">
      <w:pPr>
        <w:spacing w:after="0" w:before="0" w:lineRule="auto"/>
        <w:ind w:firstLine="567"/>
        <w:jc w:val="both"/>
        <w:rPr>
          <w:vertAlign w:val="baseline"/>
        </w:rPr>
      </w:pPr>
      <w:r w:rsidDel="00000000" w:rsidR="00000000" w:rsidRPr="00000000">
        <w:rPr>
          <w:vertAlign w:val="baseline"/>
          <w:rtl w:val="0"/>
        </w:rPr>
        <w:t xml:space="preserve">При проверката относно допустимостта на сигнала е установено, че същият не отговаря на изискванията на чл. 48, ал. 1, т. 3 от ЗПКОНПИ, и с писмо наш изх. рег. № ЦУ01-9439/04.04.2019 г. е изискано сигналът да бъде приведен в съответствие с посочената разпоредба, като бъдат посочени конкретни данни за нарушение на разпоредбите на ЗПКОНПИ от лицето, заемащо висша публична длъжност, в т.ч. място и период на извършване на нарушението, описание на деянието, упражнени правомощия по служба в частен интерес – негов или на свързано с него лице по смисъла на § 1, т. 1 от ДР на ЗПКОНПИ, както и други обстоятелства, при които е било извършено нарушението.</w:t>
      </w:r>
    </w:p>
    <w:p w:rsidR="00000000" w:rsidDel="00000000" w:rsidP="00000000" w:rsidRDefault="00000000" w:rsidRPr="00000000" w14:paraId="00000010">
      <w:pPr>
        <w:ind w:firstLine="567"/>
        <w:jc w:val="both"/>
        <w:rPr>
          <w:vertAlign w:val="baseline"/>
        </w:rPr>
      </w:pPr>
      <w:r w:rsidDel="00000000" w:rsidR="00000000" w:rsidRPr="00000000">
        <w:rPr>
          <w:vertAlign w:val="baseline"/>
          <w:rtl w:val="0"/>
        </w:rPr>
        <w:t xml:space="preserve">При спазване на процедурата по чл. 30, ал. 2 от АПК, на посочения в сигнала адрес, сигналоподателят е уведомен за констатираните нередовности. С писмо вх. рег. № ЦУ01/9833/10.04.2019 г., същият е изложил твърдения, че г-жа Димова нарушава разпоредбите на чл. 59, ал. 3 във връзка с ал. 1 от същия на ЗПКОНПИ, а именно: разпореждане с общинско имущество, мястото на извършване на нарушението е на територията на община К., периодът е една година преди датата на избирането и докато заема длъжността, т.е. от 28.02.2018 г. до датата на полученото писмо. Димова и Н. Д. са брат и сестра. Те са получили неправомерно материална облага – директни плащания за обработваема земя за 2017 и 2018 г., за имот предоставен под 30-годишна аренда за съвсем други цели, а именно създаване на масиви от трайни насаждения, в продължаващо нарушение на чл.59, ал.3 във връзка с ал.1 от същия член на ЗПКОНПИ. Към писмото са приложени същите документи, които са приложени към първоночолния сигнал.</w:t>
      </w:r>
    </w:p>
    <w:p w:rsidR="00000000" w:rsidDel="00000000" w:rsidP="00000000" w:rsidRDefault="00000000" w:rsidRPr="00000000" w14:paraId="00000011">
      <w:pPr>
        <w:ind w:firstLine="567"/>
        <w:jc w:val="both"/>
        <w:rPr>
          <w:color w:val="000000"/>
          <w:vertAlign w:val="baseline"/>
        </w:rPr>
      </w:pPr>
      <w:r w:rsidDel="00000000" w:rsidR="00000000" w:rsidRPr="00000000">
        <w:rPr>
          <w:color w:val="000000"/>
          <w:vertAlign w:val="baseline"/>
          <w:rtl w:val="0"/>
        </w:rPr>
        <w:t xml:space="preserve">КПКОНПИ е изискала и получила с писмо вх. рег. № ЦУ01/10144/15.04.2019 г. о</w:t>
      </w:r>
      <w:r w:rsidDel="00000000" w:rsidR="00000000" w:rsidRPr="00000000">
        <w:rPr>
          <w:vertAlign w:val="baseline"/>
          <w:rtl w:val="0"/>
        </w:rPr>
        <w:t xml:space="preserve">т председателя на Постоянната комисия по хуманитарни дейности (образование, култура, здравеопазване, социялани дейности и трудова заетост, религия, младежта и спорта) и прилагане на ЗПКОНПИ към Общински съвет К., </w:t>
      </w:r>
      <w:r w:rsidDel="00000000" w:rsidR="00000000" w:rsidRPr="00000000">
        <w:rPr>
          <w:color w:val="000000"/>
          <w:vertAlign w:val="baseline"/>
          <w:rtl w:val="0"/>
        </w:rPr>
        <w:t xml:space="preserve">заверени копия на доказателства за служебното качество на Цветомира Лазарова Димова, а именно: клетвен лист от 28.02.2019 г. В отговора е посочена информация, че в законоустановения срок, лицето не е подало декларации по чл. 35, ал. 1, т. 1 и т. 3 от ЗПКОНПИ. Изискани са и са получени с писмо с вх. № ЦУ01/11936/14.05.2019 г., от председателя на Посочената комисия и протоколите от проведените заседания на ОбС К., ведно със списъците с поименно гласуване на решенията, с участието на Цветомира Лазарова Димова, като общински съветник в ОС К.</w:t>
      </w:r>
    </w:p>
    <w:p w:rsidR="00000000" w:rsidDel="00000000" w:rsidP="00000000" w:rsidRDefault="00000000" w:rsidRPr="00000000" w14:paraId="00000012">
      <w:pPr>
        <w:ind w:firstLine="567"/>
        <w:jc w:val="both"/>
        <w:rPr>
          <w:color w:val="000000"/>
          <w:vertAlign w:val="baseline"/>
        </w:rPr>
      </w:pPr>
      <w:r w:rsidDel="00000000" w:rsidR="00000000" w:rsidRPr="00000000">
        <w:rPr>
          <w:color w:val="000000"/>
          <w:vertAlign w:val="baseline"/>
          <w:rtl w:val="0"/>
        </w:rPr>
        <w:t xml:space="preserve">Комисията е изискала и получила с писмо вх. рег. № ЦУ01/14095/24.06.2019 г. от Държавен фонд „Земеделие“ – Разплащателна агенция, информация и заверени копия на документи относно това, регистрирани ли са като кандидати за подпомагане по схеми и мерки за подпомагане в Регистъра на кандидатите „******“ ЕООД с ЕИК ******** и Н. Л. Д., както и подадените от същите или от упълномощени лица, заявления за подпомагане по схеми и мерки за директни плащания за 2019 г. във връзка с посочения по-горе поземелен имот, находящ се в землището на с. Г. </w:t>
      </w:r>
    </w:p>
    <w:p w:rsidR="00000000" w:rsidDel="00000000" w:rsidP="00000000" w:rsidRDefault="00000000" w:rsidRPr="00000000" w14:paraId="00000013">
      <w:pPr>
        <w:ind w:firstLine="567"/>
        <w:jc w:val="both"/>
        <w:rPr>
          <w:vertAlign w:val="baseline"/>
        </w:rPr>
      </w:pPr>
      <w:r w:rsidDel="00000000" w:rsidR="00000000" w:rsidRPr="00000000">
        <w:rPr>
          <w:vertAlign w:val="baseline"/>
          <w:rtl w:val="0"/>
        </w:rPr>
        <w:t xml:space="preserve">КПКОНПИ е изискала и получила информация с писма с рег. №</w:t>
      </w:r>
      <w:r w:rsidDel="00000000" w:rsidR="00000000" w:rsidRPr="00000000">
        <w:rPr>
          <w:color w:val="000000"/>
          <w:vertAlign w:val="baseline"/>
          <w:rtl w:val="0"/>
        </w:rPr>
        <w:t xml:space="preserve"> № ЦУ01/19168/19.09.2019 г., ЦУ01/20923/01.10.2019 г. и ЦУ01/24307/15.10.2019 г. от Постоянната комисия по хуманитарни дейности и прилагане на ЗПКОНПИ към Общински съвет К. и от Председателя на Общински съвет К. относно това, в периода от 28.02.2019 г. до момента, осъществено ли е разпореждане </w:t>
      </w:r>
      <w:r w:rsidDel="00000000" w:rsidR="00000000" w:rsidRPr="00000000">
        <w:rPr>
          <w:vertAlign w:val="baseline"/>
          <w:rtl w:val="0"/>
        </w:rPr>
        <w:t xml:space="preserve">(разглеждане/обсъждане/приемане на предложение по подадено/и заявление/я) с общинско имущество по време на проведени заседания на Общински съвет К., във връзка с отдаване под наем или аренда на земеделски земи, находящи се на територията на Община К., в полза на „*******“ ЕООД с ЕИК *********, както и на Н. Л. Д., в качеството му на физическо лице или земеделски производител, с код по БУЛСТАТ **********.   </w:t>
      </w:r>
    </w:p>
    <w:p w:rsidR="00000000" w:rsidDel="00000000" w:rsidP="00000000" w:rsidRDefault="00000000" w:rsidRPr="00000000" w14:paraId="00000014">
      <w:pPr>
        <w:ind w:firstLine="567"/>
        <w:jc w:val="both"/>
        <w:rPr>
          <w:vertAlign w:val="baseline"/>
        </w:rPr>
      </w:pPr>
      <w:r w:rsidDel="00000000" w:rsidR="00000000" w:rsidRPr="00000000">
        <w:rPr>
          <w:vertAlign w:val="baseline"/>
          <w:rtl w:val="0"/>
        </w:rPr>
        <w:t xml:space="preserve">Служебно КПКОНПИ е извършила справки в Търговския регистър, Регистър БУЛСТАТ, НБД „Население“, електронната страница на Община К., електронната страница на ДФ „Земеделие“–Разплащателна агенция. </w:t>
      </w:r>
    </w:p>
    <w:p w:rsidR="00000000" w:rsidDel="00000000" w:rsidP="00000000" w:rsidRDefault="00000000" w:rsidRPr="00000000" w14:paraId="00000015">
      <w:pPr>
        <w:ind w:firstLine="567"/>
        <w:jc w:val="both"/>
        <w:rPr>
          <w:vertAlign w:val="baseline"/>
        </w:rPr>
      </w:pPr>
      <w:r w:rsidDel="00000000" w:rsidR="00000000" w:rsidRPr="00000000">
        <w:rPr>
          <w:rtl w:val="0"/>
        </w:rPr>
      </w:r>
    </w:p>
    <w:p w:rsidR="00000000" w:rsidDel="00000000" w:rsidP="00000000" w:rsidRDefault="00000000" w:rsidRPr="00000000" w14:paraId="00000016">
      <w:pPr>
        <w:ind w:firstLine="567"/>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и за отнемане на незаконно придобитото имущество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567"/>
        <w:rPr>
          <w:i w:val="0"/>
          <w:iCs w:val="0"/>
          <w:vertAlign w:val="baseline"/>
        </w:rPr>
      </w:pPr>
      <w:r w:rsidDel="00000000" w:rsidR="00000000" w:rsidRPr="00000000">
        <w:rPr>
          <w:rtl w:val="0"/>
        </w:rPr>
      </w:r>
    </w:p>
    <w:p w:rsidR="00000000" w:rsidDel="00000000" w:rsidP="00000000" w:rsidRDefault="00000000" w:rsidRPr="00000000" w14:paraId="00000018">
      <w:pPr>
        <w:ind w:firstLine="567"/>
        <w:jc w:val="both"/>
        <w:rPr>
          <w:vertAlign w:val="baseline"/>
        </w:rPr>
      </w:pPr>
      <w:r w:rsidDel="00000000" w:rsidR="00000000" w:rsidRPr="00000000">
        <w:rPr>
          <w:color w:val="000000"/>
          <w:vertAlign w:val="baseline"/>
          <w:rtl w:val="0"/>
        </w:rPr>
        <w:t xml:space="preserve">Сигналът е </w:t>
      </w:r>
      <w:r w:rsidDel="00000000" w:rsidR="00000000" w:rsidRPr="00000000">
        <w:rPr>
          <w:vertAlign w:val="baseline"/>
          <w:rtl w:val="0"/>
        </w:rPr>
        <w:t xml:space="preserve">подаден от лице с посочени три имена, ЕГН, адрес, телефон и електронен адрес.</w:t>
      </w:r>
    </w:p>
    <w:p w:rsidR="00000000" w:rsidDel="00000000" w:rsidP="00000000" w:rsidRDefault="00000000" w:rsidRPr="00000000" w14:paraId="00000019">
      <w:pPr>
        <w:ind w:firstLine="567"/>
        <w:jc w:val="both"/>
        <w:rPr>
          <w:color w:val="000000"/>
          <w:vertAlign w:val="baseline"/>
        </w:rPr>
      </w:pPr>
      <w:r w:rsidDel="00000000" w:rsidR="00000000" w:rsidRPr="00000000">
        <w:rPr>
          <w:vertAlign w:val="baseline"/>
          <w:rtl w:val="0"/>
        </w:rPr>
        <w:t xml:space="preserve">Цветомира Лазарова Димова с ЕГН ********** </w:t>
      </w:r>
      <w:r w:rsidDel="00000000" w:rsidR="00000000" w:rsidRPr="00000000">
        <w:rPr>
          <w:color w:val="000000"/>
          <w:vertAlign w:val="baseline"/>
          <w:rtl w:val="0"/>
        </w:rPr>
        <w:t xml:space="preserve">е избрана за общински съветник в Общински съвет К., като същата е положила клетва на 28.02.2019 г. Видно от предоставените документи и информация в писмо с вх. № ЦУ01/10144/15.04.2019 г. от Председателя на Постоянната комисия по хуманитарни дейности (образование, култура, здравеопазване, социални дейности и трудова заетост, религия, младежта и спорта) и прилагане на ЗПКОНПИ при ОбС К. относно служебното качество на Димова - общински съветник в Общински съвет К., в законоустановения срок и към датата на получаване на писмото, същата не е подала декларации по чл. 35, ал. 1, т.1 и т.3 от ЗПКОНПИ</w:t>
      </w:r>
      <w:r w:rsidDel="00000000" w:rsidR="00000000" w:rsidRPr="00000000">
        <w:rPr>
          <w:i w:val="1"/>
          <w:iCs w:val="1"/>
          <w:color w:val="000000"/>
          <w:vertAlign w:val="baseline"/>
          <w:rtl w:val="0"/>
        </w:rPr>
        <w:t xml:space="preserve">.</w:t>
      </w:r>
      <w:r w:rsidDel="00000000" w:rsidR="00000000" w:rsidRPr="00000000">
        <w:rPr>
          <w:rtl w:val="0"/>
        </w:rPr>
      </w:r>
    </w:p>
    <w:p w:rsidR="00000000" w:rsidDel="00000000" w:rsidP="00000000" w:rsidRDefault="00000000" w:rsidRPr="00000000" w14:paraId="0000001A">
      <w:pPr>
        <w:shd w:fill="fefefe" w:val="clear"/>
        <w:ind w:firstLine="567"/>
        <w:jc w:val="both"/>
        <w:rPr>
          <w:vertAlign w:val="baseline"/>
        </w:rPr>
      </w:pPr>
      <w:r w:rsidDel="00000000" w:rsidR="00000000" w:rsidRPr="00000000">
        <w:rPr>
          <w:vertAlign w:val="baseline"/>
          <w:rtl w:val="0"/>
        </w:rPr>
        <w:t xml:space="preserve">Видно от извършените справки в Търговския регистър и Регистър на юридическите лица с нестопанска цел, едноличен собственик на капитала и управител на „********“ ЕООД е Цветомира Лазарова Димова от датата на създаване на дружеството - 11.07.2012 г. На 02.04.2019 г., Димова е прехвърлила собствеността на дружеството на Ю.П. К., който е станал едноличен собственик на капитала и управител на същото. На 07.08.2019 г. е вписано ново прехвърляне на собствеността на дружеството - на П. В. Н., която е управител на същото. </w:t>
      </w:r>
    </w:p>
    <w:p w:rsidR="00000000" w:rsidDel="00000000" w:rsidP="00000000" w:rsidRDefault="00000000" w:rsidRPr="00000000" w14:paraId="0000001B">
      <w:pPr>
        <w:ind w:firstLine="567"/>
        <w:jc w:val="both"/>
        <w:rPr>
          <w:vertAlign w:val="baseline"/>
        </w:rPr>
      </w:pPr>
      <w:r w:rsidDel="00000000" w:rsidR="00000000" w:rsidRPr="00000000">
        <w:rPr>
          <w:vertAlign w:val="baseline"/>
          <w:rtl w:val="0"/>
        </w:rPr>
        <w:t xml:space="preserve">От направената служебно справка в НБД „Население“ е видно, че Н. Л. Д. с ЕГН ********** е брат на Цветомира Лазарова Димова с ЕГН **********. </w:t>
      </w:r>
    </w:p>
    <w:p w:rsidR="00000000" w:rsidDel="00000000" w:rsidP="00000000" w:rsidRDefault="00000000" w:rsidRPr="00000000" w14:paraId="0000001C">
      <w:pPr>
        <w:shd w:fill="fefefe" w:val="clear"/>
        <w:ind w:firstLine="567"/>
        <w:jc w:val="both"/>
        <w:rPr>
          <w:vertAlign w:val="baseline"/>
        </w:rPr>
      </w:pPr>
      <w:r w:rsidDel="00000000" w:rsidR="00000000" w:rsidRPr="00000000">
        <w:rPr>
          <w:vertAlign w:val="baseline"/>
          <w:rtl w:val="0"/>
        </w:rPr>
        <w:t xml:space="preserve">По данни вписани в Регистър Булстат, Н. Л. Д. упражнява дейност „земеделски производител“ с код по БУЛСТАТ ************ от 13.09.2016 г. </w:t>
      </w:r>
    </w:p>
    <w:p w:rsidR="00000000" w:rsidDel="00000000" w:rsidP="00000000" w:rsidRDefault="00000000" w:rsidRPr="00000000" w14:paraId="0000001D">
      <w:pPr>
        <w:shd w:fill="fefefe" w:val="clear"/>
        <w:ind w:firstLine="567"/>
        <w:jc w:val="both"/>
        <w:rPr>
          <w:vertAlign w:val="baseline"/>
        </w:rPr>
      </w:pPr>
      <w:r w:rsidDel="00000000" w:rsidR="00000000" w:rsidRPr="00000000">
        <w:rPr>
          <w:vertAlign w:val="baseline"/>
          <w:rtl w:val="0"/>
        </w:rPr>
        <w:t xml:space="preserve">От предоставена информация и приложени документи към писмо с вх. рег. № ЦУ01/18155/28.08.2019 г. на КПКОНПИ от кмета на Община К. е видно, че  на 30.08.2016 г. е сключен договор за отдаване под аренда за срок от 30 стопански години, на общинска земя, представляваща поземлен имот № 080010, с площ 609,986 дка в землището на с. Г., намиращ се в местността „*******“ между Община К., от една страна и „*******“ ЕООД с ЕИК ********, представлявано от Цветомира Лазарова Димова – управител, от друга страна. Договорът е вписан в Агенция по вписванията  - В. с № ****/31.08.2016 г., акт 115, том 8. Съобразно предоставената информация от Общинска служба „Земеделие“ гр. К. към Областна дирекция „Земеделие“ – В. с договор за преарендуване, вписан в Агенция по вписванията – В. под № ****/13.09.2016 г., акт 158, том 8, „*******“ ЕООД е преарендувало посочения имот на Н. Л.Д. </w:t>
      </w:r>
    </w:p>
    <w:p w:rsidR="00000000" w:rsidDel="00000000" w:rsidP="00000000" w:rsidRDefault="00000000" w:rsidRPr="00000000" w14:paraId="0000001E">
      <w:pPr>
        <w:ind w:firstLine="567"/>
        <w:jc w:val="both"/>
        <w:rPr>
          <w:vertAlign w:val="baseline"/>
        </w:rPr>
      </w:pPr>
      <w:r w:rsidDel="00000000" w:rsidR="00000000" w:rsidRPr="00000000">
        <w:rPr>
          <w:vertAlign w:val="baseline"/>
          <w:rtl w:val="0"/>
        </w:rPr>
        <w:t xml:space="preserve">В изложената информация и приложени документи към писмо вх. рег. № 14095/24.06.2019 г., получени от Държавен фонд „Земеделие“ се посочва, че Н. Л. Д. има подадени заявления по директни плащания за кампания 2017 г. и 2018 г. Видно от представеното копие на подаденото заявление за подпомагане за 2018 г., подписано с дата 16.05.2018 г. се посочва, че упълномощено от кандидата Н. Л. Д. лице за подаване на заявлението е Цветомира Лазарова Димова с ЕГН **********, като е приложено и съответно пълномощно. Съгласно приложеното пълномощно, Н. Л. Д. с ЕГН ***********, в качеството си на земеделски стопанин, упъномощава Цветомира Лазарова Димова с ЕГН ********** да го представлява пред Общинска служба по земеделие гр. К. и Областна дирекция на ДФ „Земеделие“ – Разплащателна агенция гр. В. във връзка с подаване на заявление за подпомагане на кампания Директни плащания за 2018 г. и да извършва всички необходими действия пред съответните органи и служби, като оформя, подава, подписва, подпечатва и получава всякакви свързани с дейността документи, включително за действия по чл. 7 от Наредба 5 от 27.02.2009 г. за условията и реда за подпомагане на заявления по схеми и мерки за подпомагане на площ. </w:t>
      </w:r>
    </w:p>
    <w:p w:rsidR="00000000" w:rsidDel="00000000" w:rsidP="00000000" w:rsidRDefault="00000000" w:rsidRPr="00000000" w14:paraId="0000001F">
      <w:pPr>
        <w:ind w:firstLine="567"/>
        <w:jc w:val="both"/>
        <w:rPr>
          <w:vertAlign w:val="baseline"/>
        </w:rPr>
      </w:pPr>
      <w:r w:rsidDel="00000000" w:rsidR="00000000" w:rsidRPr="00000000">
        <w:rPr>
          <w:vertAlign w:val="baseline"/>
          <w:rtl w:val="0"/>
        </w:rPr>
        <w:t xml:space="preserve">„********“ ЕООД с ЕИК *********** има подадено заявление за директни плащания за кампания 2016 г. На 26.01.2016 г., дружеството е подало заявление за предоставяне на финансова помощ за дейности „Презасаждане без промяна на местонахождението“ и „Изграждане на хидромелиоративни съоръжения – системи за капково напояване“. При извършена проверка на място, преди одобрение, е констатирано, че лозовите насаждения са в лошо агротехническо състояние, като: 1 имот е в добро състояние, 6 имота са подравнени с булдозер, а всички останали /20/ имота са заети от храстова растителност. Кандидатът е бил отхвърлен със заповед на изпълнителния директор на ДФ „Земеделие“ № 03-РД/1327/20.04.2016 г., като недопустим на основание чл. 6, т. 10 от Наредба № 2/04.04.2014 г. за условията и реда за предоставяне на финансова помощ по </w:t>
      </w:r>
      <w:r w:rsidDel="00000000" w:rsidR="00000000" w:rsidRPr="00000000">
        <w:rPr>
          <w:highlight w:val="white"/>
          <w:vertAlign w:val="baseline"/>
          <w:rtl w:val="0"/>
        </w:rPr>
        <w:t xml:space="preserve">Национална програма за подпомагане на лозаро-винарския сектор</w:t>
      </w:r>
      <w:r w:rsidDel="00000000" w:rsidR="00000000" w:rsidRPr="00000000">
        <w:rPr>
          <w:vertAlign w:val="baseline"/>
          <w:rtl w:val="0"/>
        </w:rPr>
        <w:t xml:space="preserve"> /НППЛВС/. </w:t>
      </w:r>
    </w:p>
    <w:p w:rsidR="00000000" w:rsidDel="00000000" w:rsidP="00000000" w:rsidRDefault="00000000" w:rsidRPr="00000000" w14:paraId="00000020">
      <w:pPr>
        <w:ind w:firstLine="567"/>
        <w:jc w:val="both"/>
        <w:rPr>
          <w:vertAlign w:val="baseline"/>
        </w:rPr>
      </w:pPr>
      <w:r w:rsidDel="00000000" w:rsidR="00000000" w:rsidRPr="00000000">
        <w:rPr>
          <w:vertAlign w:val="baseline"/>
          <w:rtl w:val="0"/>
        </w:rPr>
        <w:t xml:space="preserve">По схеми и мерки за директни плащания за кампания 2019 г., „*********“ ЕООД с Булстат ************* и Н. Л. Д. с ЕГН **********, според горепосоченото писмо, нямат подадени заявления, а от направена справка в Система за електронно управление за имот № 080010 с ЕКАТЕ на с. Г. 14390 няма данни за заявени към момента за кампанията директни плащания за 2019 г.   </w:t>
      </w:r>
    </w:p>
    <w:p w:rsidR="00000000" w:rsidDel="00000000" w:rsidP="00000000" w:rsidRDefault="00000000" w:rsidRPr="00000000" w14:paraId="00000021">
      <w:pPr>
        <w:shd w:fill="fefefe" w:val="clear"/>
        <w:ind w:firstLine="567"/>
        <w:jc w:val="both"/>
        <w:rPr>
          <w:vertAlign w:val="baseline"/>
        </w:rPr>
      </w:pPr>
      <w:r w:rsidDel="00000000" w:rsidR="00000000" w:rsidRPr="00000000">
        <w:rPr>
          <w:vertAlign w:val="baseline"/>
          <w:rtl w:val="0"/>
        </w:rPr>
        <w:t xml:space="preserve">Видно от изисканите и приложени протоколи с писмо рег. № 11936/14.05.2019 г. от </w:t>
      </w:r>
      <w:r w:rsidDel="00000000" w:rsidR="00000000" w:rsidRPr="00000000">
        <w:rPr>
          <w:color w:val="000000"/>
          <w:vertAlign w:val="baseline"/>
          <w:rtl w:val="0"/>
        </w:rPr>
        <w:t xml:space="preserve">Постоянната комисия по хуманитарни дейности (образование, култура, здравеопазване, социални дейности и трудова заетост, религия, младежта и спорта) и прилагане на ЗПКОНПИ, </w:t>
      </w:r>
      <w:r w:rsidDel="00000000" w:rsidR="00000000" w:rsidRPr="00000000">
        <w:rPr>
          <w:vertAlign w:val="baseline"/>
          <w:rtl w:val="0"/>
        </w:rPr>
        <w:t xml:space="preserve">от проведени заседания на Общински съвет К. на 28.02.2019 г., 29.03.2019 г. и 24.04.2019 г. и списъци с поименно гласуване, Цветомира Лазарова Димова е участвала в заседанията на посочените дати и е гласувала, но в разглежданите и гласувани точки от дневния ред в заседанията, не се посочва предложение по отношение на „*******“ ЕООД или Н. Л. Д.  </w:t>
      </w:r>
    </w:p>
    <w:p w:rsidR="00000000" w:rsidDel="00000000" w:rsidP="00000000" w:rsidRDefault="00000000" w:rsidRPr="00000000" w14:paraId="00000022">
      <w:pPr>
        <w:ind w:firstLine="567"/>
        <w:jc w:val="both"/>
        <w:rPr>
          <w:vertAlign w:val="baseline"/>
        </w:rPr>
      </w:pPr>
      <w:r w:rsidDel="00000000" w:rsidR="00000000" w:rsidRPr="00000000">
        <w:rPr>
          <w:vertAlign w:val="baseline"/>
          <w:rtl w:val="0"/>
        </w:rPr>
        <w:t xml:space="preserve">От извършената служебно справка на електронната страница на Община Криводол е видно, че Цветомира Лазарова Димова е член и на </w:t>
      </w:r>
      <w:r w:rsidDel="00000000" w:rsidR="00000000" w:rsidRPr="00000000">
        <w:rPr>
          <w:color w:val="000000"/>
          <w:vertAlign w:val="baseline"/>
          <w:rtl w:val="0"/>
        </w:rPr>
        <w:t xml:space="preserve">Постоянната комисия по финанси и бюджет, общинска собственост, приватизация и инвестиционна политика при Общински съвет К. </w:t>
      </w:r>
      <w:r w:rsidDel="00000000" w:rsidR="00000000" w:rsidRPr="00000000">
        <w:rPr>
          <w:rtl w:val="0"/>
        </w:rPr>
      </w:r>
    </w:p>
    <w:p w:rsidR="00000000" w:rsidDel="00000000" w:rsidP="00000000" w:rsidRDefault="00000000" w:rsidRPr="00000000" w14:paraId="00000023">
      <w:pPr>
        <w:ind w:firstLine="567"/>
        <w:jc w:val="both"/>
        <w:rPr>
          <w:color w:val="000000"/>
          <w:vertAlign w:val="baseline"/>
        </w:rPr>
      </w:pPr>
      <w:r w:rsidDel="00000000" w:rsidR="00000000" w:rsidRPr="00000000">
        <w:rPr>
          <w:vertAlign w:val="baseline"/>
          <w:rtl w:val="0"/>
        </w:rPr>
        <w:t xml:space="preserve">Във връзка с отправено запитване от КПКОНПИ до </w:t>
      </w:r>
      <w:r w:rsidDel="00000000" w:rsidR="00000000" w:rsidRPr="00000000">
        <w:rPr>
          <w:color w:val="000000"/>
          <w:vertAlign w:val="baseline"/>
          <w:rtl w:val="0"/>
        </w:rPr>
        <w:t xml:space="preserve">Председателя на Постоянната комисия по хуманитарни дейности (образование, култура, здравеопазване, социални дейности и трудова заетост, религия, младежта и спорта) и прилагане на ЗПКОНПИ при Общински съвет К. и Председателя на Общински съвет К., относно това дали е </w:t>
      </w:r>
      <w:r w:rsidDel="00000000" w:rsidR="00000000" w:rsidRPr="00000000">
        <w:rPr>
          <w:vertAlign w:val="baseline"/>
          <w:rtl w:val="0"/>
        </w:rPr>
        <w:t xml:space="preserve">осъществявано разпореждане (разглеждане/обсъждане/приемане на предложение по подадено/и заявление/я) с общинско имущество, във връзка с отдаване под наем или аренда на земеделски земи, находящи се на територията на община К., по време на проведените заседания на Общински съвет К., в полза на „********“ ЕООД с ЕИК *********, както и Н. Л. Д., в качеството му на физическо лице или земеделски производител с код по БУЛСТАТ ***********, видно от получените писма с вх. рег. № № ЦУ01/19168/19.09.2019 г., ЦУ01/20923/01.10.2019 г. и ЦУ01/24307/15.10.2019 г. на КПКОНПИ,</w:t>
      </w:r>
      <w:r w:rsidDel="00000000" w:rsidR="00000000" w:rsidRPr="00000000">
        <w:rPr>
          <w:color w:val="000000"/>
          <w:vertAlign w:val="baseline"/>
          <w:rtl w:val="0"/>
        </w:rPr>
        <w:t xml:space="preserve"> в деловодството на Общински съвет К., не са постъпвали предложения, свързани с </w:t>
      </w:r>
      <w:r w:rsidDel="00000000" w:rsidR="00000000" w:rsidRPr="00000000">
        <w:rPr>
          <w:vertAlign w:val="baseline"/>
          <w:rtl w:val="0"/>
        </w:rPr>
        <w:t xml:space="preserve">„*********“ ЕООД с ЕИК ********** и Н. Л. Д.</w:t>
      </w:r>
      <w:r w:rsidDel="00000000" w:rsidR="00000000" w:rsidRPr="00000000">
        <w:rPr>
          <w:rtl w:val="0"/>
        </w:rPr>
      </w:r>
    </w:p>
    <w:p w:rsidR="00000000" w:rsidDel="00000000" w:rsidP="00000000" w:rsidRDefault="00000000" w:rsidRPr="00000000" w14:paraId="00000024">
      <w:pPr>
        <w:ind w:firstLine="567"/>
        <w:jc w:val="both"/>
        <w:rPr>
          <w:i w:val="0"/>
          <w:iCs w:val="0"/>
          <w:vertAlign w:val="baseline"/>
        </w:rPr>
      </w:pPr>
      <w:r w:rsidDel="00000000" w:rsidR="00000000" w:rsidRPr="00000000">
        <w:rPr>
          <w:rtl w:val="0"/>
        </w:rPr>
      </w:r>
    </w:p>
    <w:p w:rsidR="00000000" w:rsidDel="00000000" w:rsidP="00000000" w:rsidRDefault="00000000" w:rsidRPr="00000000" w14:paraId="00000025">
      <w:pPr>
        <w:ind w:firstLine="567"/>
        <w:jc w:val="both"/>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r w:rsidDel="00000000" w:rsidR="00000000" w:rsidRPr="00000000">
        <w:rPr>
          <w:rtl w:val="0"/>
        </w:rPr>
      </w:r>
    </w:p>
    <w:p w:rsidR="00000000" w:rsidDel="00000000" w:rsidP="00000000" w:rsidRDefault="00000000" w:rsidRPr="00000000" w14:paraId="00000026">
      <w:pPr>
        <w:ind w:firstLine="567"/>
        <w:jc w:val="both"/>
        <w:rPr>
          <w:i w:val="0"/>
          <w:iCs w:val="0"/>
          <w:vertAlign w:val="baseline"/>
        </w:rPr>
      </w:pPr>
      <w:r w:rsidDel="00000000" w:rsidR="00000000" w:rsidRPr="00000000">
        <w:rPr>
          <w:rtl w:val="0"/>
        </w:rPr>
      </w:r>
    </w:p>
    <w:p w:rsidR="00000000" w:rsidDel="00000000" w:rsidP="00000000" w:rsidRDefault="00000000" w:rsidRPr="00000000" w14:paraId="00000027">
      <w:pPr>
        <w:ind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8">
      <w:pPr>
        <w:ind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9">
      <w:pPr>
        <w:ind w:firstLine="708"/>
        <w:jc w:val="both"/>
        <w:rPr>
          <w:vertAlign w:val="baseline"/>
        </w:rPr>
      </w:pPr>
      <w:r w:rsidDel="00000000" w:rsidR="00000000" w:rsidRPr="00000000">
        <w:rPr>
          <w:color w:val="000000"/>
          <w:vertAlign w:val="baseline"/>
          <w:rtl w:val="0"/>
        </w:rPr>
        <w:t xml:space="preserve">В качеството си на общински съветник в Общински съвет К., Цветомира Лазарова Димова</w:t>
      </w:r>
      <w:r w:rsidDel="00000000" w:rsidR="00000000" w:rsidRPr="00000000">
        <w:rPr>
          <w:vertAlign w:val="baseline"/>
          <w:rtl w:val="0"/>
        </w:rPr>
        <w:t xml:space="preserve"> с ЕГН ********** </w:t>
      </w:r>
      <w:r w:rsidDel="00000000" w:rsidR="00000000" w:rsidRPr="00000000">
        <w:rPr>
          <w:color w:val="000000"/>
          <w:vertAlign w:val="baseline"/>
          <w:rtl w:val="0"/>
        </w:rPr>
        <w:t xml:space="preserve">е лице, заемащо </w:t>
      </w:r>
      <w:r w:rsidDel="00000000" w:rsidR="00000000" w:rsidRPr="00000000">
        <w:rPr>
          <w:vertAlign w:val="baseline"/>
          <w:rtl w:val="0"/>
        </w:rPr>
        <w:t xml:space="preserve">висша публична длъжност по смисъла на чл. 6, ал. 1, т. 32 от ЗПКОНПИ, считано от 28.02.2019 г.</w:t>
      </w:r>
    </w:p>
    <w:p w:rsidR="00000000" w:rsidDel="00000000" w:rsidP="00000000" w:rsidRDefault="00000000" w:rsidRPr="00000000" w14:paraId="0000002A">
      <w:pPr>
        <w:ind w:firstLine="708"/>
        <w:jc w:val="both"/>
        <w:rPr>
          <w:color w:val="222222"/>
          <w:highlight w:val="white"/>
          <w:vertAlign w:val="baseline"/>
        </w:rPr>
      </w:pPr>
      <w:r w:rsidDel="00000000" w:rsidR="00000000" w:rsidRPr="00000000">
        <w:rPr>
          <w:color w:val="000000"/>
          <w:highlight w:val="white"/>
          <w:vertAlign w:val="baseline"/>
          <w:rtl w:val="0"/>
        </w:rPr>
        <w:t xml:space="preserve">Като брат и сестра Цветомира Лазарова Димова и Н. Л. Д. са свързани лица </w:t>
      </w:r>
      <w:r w:rsidDel="00000000" w:rsidR="00000000" w:rsidRPr="00000000">
        <w:rPr>
          <w:vertAlign w:val="baseline"/>
          <w:rtl w:val="0"/>
        </w:rPr>
        <w:t xml:space="preserve">по смисъла на  </w:t>
      </w:r>
      <w:r w:rsidDel="00000000" w:rsidR="00000000" w:rsidRPr="00000000">
        <w:rPr>
          <w:color w:val="222222"/>
          <w:highlight w:val="white"/>
          <w:vertAlign w:val="baseline"/>
          <w:rtl w:val="0"/>
        </w:rPr>
        <w:t xml:space="preserve">§1, т. 15, б. „а“ от ДР на ЗПКОНПИ.</w:t>
      </w:r>
    </w:p>
    <w:p w:rsidR="00000000" w:rsidDel="00000000" w:rsidP="00000000" w:rsidRDefault="00000000" w:rsidRPr="00000000" w14:paraId="0000002B">
      <w:pPr>
        <w:ind w:firstLine="708"/>
        <w:jc w:val="both"/>
        <w:rPr>
          <w:color w:val="222222"/>
          <w:highlight w:val="white"/>
          <w:vertAlign w:val="baseline"/>
        </w:rPr>
      </w:pPr>
      <w:r w:rsidDel="00000000" w:rsidR="00000000" w:rsidRPr="00000000">
        <w:rPr>
          <w:color w:val="222222"/>
          <w:highlight w:val="white"/>
          <w:vertAlign w:val="baseline"/>
          <w:rtl w:val="0"/>
        </w:rPr>
        <w:t xml:space="preserve">Като едноличен собственик на капитала и управител на „*******“ ЕООД, гр. К., до 02.04.2019 г., Цветомира Димова, в качеството си на общински съветник и лице заемащо, висша публична длъжност от 28.02.2019 г. е била свързано лице с дружеството, по смисъла на §1, т. 15, б. „б“ от ДР на ЗПКОНПИ до 02.04.2019 г.</w:t>
      </w:r>
    </w:p>
    <w:p w:rsidR="00000000" w:rsidDel="00000000" w:rsidP="00000000" w:rsidRDefault="00000000" w:rsidRPr="00000000" w14:paraId="0000002C">
      <w:pPr>
        <w:ind w:firstLine="708"/>
        <w:jc w:val="both"/>
        <w:rPr>
          <w:color w:val="222222"/>
          <w:highlight w:val="white"/>
          <w:vertAlign w:val="baseline"/>
        </w:rPr>
      </w:pPr>
      <w:r w:rsidDel="00000000" w:rsidR="00000000" w:rsidRPr="00000000">
        <w:rPr>
          <w:color w:val="222222"/>
          <w:highlight w:val="white"/>
          <w:vertAlign w:val="baseline"/>
          <w:rtl w:val="0"/>
        </w:rPr>
        <w:t xml:space="preserve">От събраните по преписката доказателства е видно, че „********“ ЕООД, представлявано от Цветомира Димова е сключило договор за аренда на общинска земя през 2016 г., когато същата не е била общински съветник, съответно не е заемала публична длъжност.</w:t>
      </w:r>
    </w:p>
    <w:p w:rsidR="00000000" w:rsidDel="00000000" w:rsidP="00000000" w:rsidRDefault="00000000" w:rsidRPr="00000000" w14:paraId="0000002D">
      <w:pPr>
        <w:ind w:firstLine="708"/>
        <w:jc w:val="both"/>
        <w:rPr>
          <w:vertAlign w:val="baseline"/>
        </w:rPr>
      </w:pPr>
      <w:r w:rsidDel="00000000" w:rsidR="00000000" w:rsidRPr="00000000">
        <w:rPr>
          <w:color w:val="000000"/>
          <w:highlight w:val="white"/>
          <w:vertAlign w:val="baseline"/>
          <w:rtl w:val="0"/>
        </w:rPr>
        <w:t xml:space="preserve">В хода на производството, не се установиха данни Цветомира Лазарова Димова, в качеството си на общински съветник и </w:t>
      </w:r>
      <w:r w:rsidDel="00000000" w:rsidR="00000000" w:rsidRPr="00000000">
        <w:rPr>
          <w:color w:val="000000"/>
          <w:vertAlign w:val="baseline"/>
          <w:rtl w:val="0"/>
        </w:rPr>
        <w:t xml:space="preserve">лице, заемащо </w:t>
      </w:r>
      <w:r w:rsidDel="00000000" w:rsidR="00000000" w:rsidRPr="00000000">
        <w:rPr>
          <w:vertAlign w:val="baseline"/>
          <w:rtl w:val="0"/>
        </w:rPr>
        <w:t xml:space="preserve">висша публична длъжност по смисъла на чл. 6, ал. 1, т. 32 от ЗПКОНПИ, да е упражнила правомощия по служба, след датата на встъпването й в длъжност на 28.02.2019 г. по отношение на </w:t>
      </w:r>
      <w:r w:rsidDel="00000000" w:rsidR="00000000" w:rsidRPr="00000000">
        <w:rPr>
          <w:color w:val="222222"/>
          <w:highlight w:val="white"/>
          <w:vertAlign w:val="baseline"/>
          <w:rtl w:val="0"/>
        </w:rPr>
        <w:t xml:space="preserve">свързаното с нея до 02.04.2019 г. лице по смисъла на §1, т. 15, б. „б“ от ДР на ЗПКОНПИ - </w:t>
      </w:r>
      <w:r w:rsidDel="00000000" w:rsidR="00000000" w:rsidRPr="00000000">
        <w:rPr>
          <w:vertAlign w:val="baseline"/>
          <w:rtl w:val="0"/>
        </w:rPr>
        <w:t xml:space="preserve">„*****“ ЕООД с ЕИК ********, гр. К. </w:t>
      </w:r>
    </w:p>
    <w:p w:rsidR="00000000" w:rsidDel="00000000" w:rsidP="00000000" w:rsidRDefault="00000000" w:rsidRPr="00000000" w14:paraId="0000002E">
      <w:pPr>
        <w:ind w:firstLine="708"/>
        <w:jc w:val="both"/>
        <w:rPr>
          <w:color w:val="000000"/>
          <w:highlight w:val="white"/>
          <w:vertAlign w:val="baseline"/>
        </w:rPr>
      </w:pPr>
      <w:r w:rsidDel="00000000" w:rsidR="00000000" w:rsidRPr="00000000">
        <w:rPr>
          <w:color w:val="222222"/>
          <w:highlight w:val="white"/>
          <w:vertAlign w:val="baseline"/>
          <w:rtl w:val="0"/>
        </w:rPr>
        <w:t xml:space="preserve">Не се установиха данни, Цветомира Лазарова Димова да е упражнила правомощия по служба и по отношение на Н.Л. Д. - свързано с нея лице по смисъла на §1, т. 15, б. „а“ от ДР на ЗПКОНПИ.</w:t>
      </w:r>
      <w:r w:rsidDel="00000000" w:rsidR="00000000" w:rsidRPr="00000000">
        <w:rPr>
          <w:rtl w:val="0"/>
        </w:rPr>
      </w:r>
    </w:p>
    <w:p w:rsidR="00000000" w:rsidDel="00000000" w:rsidP="00000000" w:rsidRDefault="00000000" w:rsidRPr="00000000" w14:paraId="0000002F">
      <w:pPr>
        <w:ind w:firstLine="567"/>
        <w:jc w:val="both"/>
        <w:rPr>
          <w:vertAlign w:val="baseline"/>
        </w:rPr>
      </w:pPr>
      <w:r w:rsidDel="00000000" w:rsidR="00000000" w:rsidRPr="00000000">
        <w:rPr>
          <w:vertAlign w:val="baseline"/>
          <w:rtl w:val="0"/>
        </w:rPr>
        <w:t xml:space="preserve">Липсата на упражнени правомощия по служба от лицето, заемащо висша публична длъжност,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30">
      <w:pPr>
        <w:ind w:firstLine="567"/>
        <w:jc w:val="both"/>
        <w:rPr>
          <w:vertAlign w:val="baseline"/>
        </w:rPr>
      </w:pPr>
      <w:r w:rsidDel="00000000" w:rsidR="00000000" w:rsidRPr="00000000">
        <w:rPr>
          <w:vertAlign w:val="baseline"/>
          <w:rtl w:val="0"/>
        </w:rPr>
        <w:t xml:space="preserve">Водена от горното и на основание чл.74, ал.1 и ал.2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1">
      <w:pPr>
        <w:ind w:firstLine="567"/>
        <w:jc w:val="both"/>
        <w:rPr>
          <w:i w:val="0"/>
          <w:iCs w:val="0"/>
          <w:vertAlign w:val="baseline"/>
        </w:rPr>
      </w:pPr>
      <w:r w:rsidDel="00000000" w:rsidR="00000000" w:rsidRPr="00000000">
        <w:rPr>
          <w:rtl w:val="0"/>
        </w:rPr>
      </w:r>
    </w:p>
    <w:p w:rsidR="00000000" w:rsidDel="00000000" w:rsidP="00000000" w:rsidRDefault="00000000" w:rsidRPr="00000000" w14:paraId="00000032">
      <w:pPr>
        <w:spacing w:after="240" w:lineRule="auto"/>
        <w:ind w:left="3539" w:right="-1" w:firstLine="708.9999999999998"/>
        <w:rPr>
          <w:b w:val="0"/>
          <w:bCs w:val="0"/>
          <w:vertAlign w:val="baseline"/>
        </w:rPr>
      </w:pPr>
      <w:r w:rsidDel="00000000" w:rsidR="00000000" w:rsidRPr="00000000">
        <w:rPr>
          <w:b w:val="1"/>
          <w:bCs w:val="1"/>
          <w:vertAlign w:val="baseline"/>
          <w:rtl w:val="0"/>
        </w:rPr>
        <w:t xml:space="preserve">Р Е Ш И:</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33">
      <w:pPr>
        <w:spacing w:after="240" w:lineRule="auto"/>
        <w:ind w:firstLine="567"/>
        <w:jc w:val="both"/>
        <w:rPr>
          <w:i w:val="0"/>
          <w:iCs w:val="0"/>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Цветомира Лазарова Димова с ЕГН **********, в качеството й на общински съветник в Общински съвет К., считано от 28.02.2019 г. и в това й качество лице, заемащо висша публична длъжност по чл. 6, ал. 1, т. 32 от ЗПКОНПИ, поради липса на упражнени правомощия по служба по отношение на „********“ ЕООД с ЕИК *********, гр. К. и Н. Л. Д. с ЕГН **********, свързани с нея лица, по смисъла на  </w:t>
      </w:r>
      <w:r w:rsidDel="00000000" w:rsidR="00000000" w:rsidRPr="00000000">
        <w:rPr>
          <w:color w:val="222222"/>
          <w:highlight w:val="white"/>
          <w:vertAlign w:val="baseline"/>
          <w:rtl w:val="0"/>
        </w:rPr>
        <w:t xml:space="preserve">§1, т. 15 от ДР на ЗПКОНПИ</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34">
      <w:pPr>
        <w:spacing w:after="240" w:lineRule="auto"/>
        <w:ind w:firstLine="567"/>
        <w:jc w:val="both"/>
        <w:rPr>
          <w:vertAlign w:val="baseline"/>
        </w:rPr>
      </w:pPr>
      <w:r w:rsidDel="00000000" w:rsidR="00000000" w:rsidRPr="00000000">
        <w:rPr>
          <w:vertAlign w:val="baseline"/>
          <w:rtl w:val="0"/>
        </w:rPr>
        <w:t xml:space="preserve">Препис от решението да се изпрати на Окръжна прокуратура В., с оглед преценка за реализиране на правомощията по чл. 76, ал. 2 от ЗПКОНПИ.</w:t>
      </w:r>
    </w:p>
    <w:p w:rsidR="00000000" w:rsidDel="00000000" w:rsidP="00000000" w:rsidRDefault="00000000" w:rsidRPr="00000000" w14:paraId="00000035">
      <w:pPr>
        <w:spacing w:after="240"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36">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   </w:t>
      </w:r>
      <w:r w:rsidDel="00000000" w:rsidR="00000000" w:rsidRPr="00000000">
        <w:rPr>
          <w:rtl w:val="0"/>
        </w:rPr>
      </w:r>
    </w:p>
    <w:p w:rsidR="00000000" w:rsidDel="00000000" w:rsidP="00000000" w:rsidRDefault="00000000" w:rsidRPr="00000000" w14:paraId="00000037">
      <w:pPr>
        <w:ind w:firstLine="2268"/>
        <w:rPr>
          <w:b w:val="0"/>
          <w:bCs w:val="0"/>
          <w:vertAlign w:val="baseline"/>
        </w:rPr>
      </w:pPr>
      <w:r w:rsidDel="00000000" w:rsidR="00000000" w:rsidRPr="00000000">
        <w:rPr>
          <w:rtl w:val="0"/>
        </w:rPr>
      </w:r>
    </w:p>
    <w:p w:rsidR="00000000" w:rsidDel="00000000" w:rsidP="00000000" w:rsidRDefault="00000000" w:rsidRPr="00000000" w14:paraId="00000038">
      <w:pPr>
        <w:ind w:firstLine="2268"/>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39">
      <w:pPr>
        <w:ind w:firstLine="2268"/>
        <w:rPr>
          <w:b w:val="0"/>
          <w:bCs w:val="0"/>
          <w:vertAlign w:val="baseline"/>
        </w:rPr>
      </w:pPr>
      <w:r w:rsidDel="00000000" w:rsidR="00000000" w:rsidRPr="00000000">
        <w:rPr>
          <w:rtl w:val="0"/>
        </w:rPr>
      </w:r>
    </w:p>
    <w:p w:rsidR="00000000" w:rsidDel="00000000" w:rsidP="00000000" w:rsidRDefault="00000000" w:rsidRPr="00000000" w14:paraId="0000003A">
      <w:pPr>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3B">
      <w:pPr>
        <w:ind w:firstLine="2268"/>
        <w:rPr>
          <w:b w:val="0"/>
          <w:bCs w:val="0"/>
          <w:vertAlign w:val="baseline"/>
        </w:rPr>
      </w:pPr>
      <w:r w:rsidDel="00000000" w:rsidR="00000000" w:rsidRPr="00000000">
        <w:rPr>
          <w:rtl w:val="0"/>
        </w:rPr>
      </w:r>
    </w:p>
    <w:p w:rsidR="00000000" w:rsidDel="00000000" w:rsidP="00000000" w:rsidRDefault="00000000" w:rsidRPr="00000000" w14:paraId="0000003C">
      <w:pPr>
        <w:tabs>
          <w:tab w:val="left" w:leader="none" w:pos="5400"/>
        </w:tabs>
        <w:ind w:firstLine="2268"/>
        <w:jc w:val="both"/>
        <w:rPr>
          <w:vertAlign w:val="baseline"/>
        </w:rPr>
      </w:pPr>
      <w:r w:rsidDel="00000000" w:rsidR="00000000" w:rsidRPr="00000000">
        <w:rPr>
          <w:b w:val="1"/>
          <w:bCs w:val="1"/>
          <w:vertAlign w:val="baseline"/>
          <w:rtl w:val="0"/>
        </w:rPr>
        <w:t xml:space="preserve">Член:………/п/…………………………..../Силвия Къдрева/</w:t>
      </w:r>
      <w:r w:rsidDel="00000000" w:rsidR="00000000" w:rsidRPr="00000000">
        <w:rPr>
          <w:vertAlign w:val="baseline"/>
          <w:rtl w:val="0"/>
        </w:rPr>
        <w:tab/>
      </w:r>
    </w:p>
    <w:p w:rsidR="00000000" w:rsidDel="00000000" w:rsidP="00000000" w:rsidRDefault="00000000" w:rsidRPr="00000000" w14:paraId="0000003D">
      <w:pPr>
        <w:tabs>
          <w:tab w:val="left" w:leader="none" w:pos="6300"/>
        </w:tabs>
        <w:spacing w:after="240" w:lineRule="auto"/>
        <w:ind w:firstLine="567"/>
        <w:rPr>
          <w:i w:val="0"/>
          <w:iCs w:val="0"/>
          <w:sz w:val="22"/>
          <w:szCs w:val="22"/>
          <w:vertAlign w:val="baseline"/>
        </w:rPr>
      </w:pPr>
      <w:r w:rsidDel="00000000" w:rsidR="00000000" w:rsidRPr="00000000">
        <w:rPr>
          <w:rtl w:val="0"/>
        </w:rPr>
      </w:r>
    </w:p>
    <w:p w:rsidR="00000000" w:rsidDel="00000000" w:rsidP="00000000" w:rsidRDefault="00000000" w:rsidRPr="00000000" w14:paraId="0000003E">
      <w:pPr>
        <w:tabs>
          <w:tab w:val="left" w:leader="none" w:pos="6300"/>
        </w:tabs>
        <w:spacing w:after="240" w:lineRule="auto"/>
        <w:ind w:firstLine="567"/>
        <w:rPr>
          <w:i w:val="0"/>
          <w:iCs w:val="0"/>
          <w:sz w:val="22"/>
          <w:szCs w:val="22"/>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426" w:top="993" w:left="1276" w:right="1183" w:header="454" w:footer="4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2"/>
        <w:szCs w:val="22"/>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0">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1">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2">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3">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4">
          <w:pPr>
            <w:tabs>
              <w:tab w:val="center" w:leader="none" w:pos="4153"/>
              <w:tab w:val="right" w:leader="none" w:pos="8306"/>
            </w:tabs>
            <w:jc w:val="center"/>
            <w:rPr>
              <w:b w:val="0"/>
              <w:bCs w:val="0"/>
              <w:sz w:val="18"/>
              <w:szCs w:val="18"/>
              <w:u w:val="single"/>
              <w:vertAlign w:val="baseline"/>
            </w:rPr>
          </w:pPr>
          <w:r w:rsidDel="00000000" w:rsidR="00000000" w:rsidRPr="00000000">
            <w:rPr>
              <w:b w:val="1"/>
              <w:bCs w:val="1"/>
              <w:i w:val="1"/>
              <w:iCs w:val="1"/>
              <w:sz w:val="18"/>
              <w:szCs w:val="18"/>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