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РС-98-19-078</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spacing w:line="360" w:lineRule="auto"/>
        <w:ind w:left="426" w:firstLine="567.0000000000001"/>
        <w:jc w:val="both"/>
        <w:rPr>
          <w:u w:val="single"/>
          <w:vertAlign w:val="baseline"/>
        </w:rPr>
      </w:pPr>
      <w:r w:rsidDel="00000000" w:rsidR="00000000" w:rsidRPr="00000000">
        <w:rPr>
          <w:vertAlign w:val="baseline"/>
          <w:rtl w:val="0"/>
        </w:rPr>
        <w:t xml:space="preserve">      Днес, 06.11.2019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line="276" w:lineRule="auto"/>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284"/>
        </w:tabs>
        <w:ind w:left="425" w:right="113" w:firstLine="567"/>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0E">
      <w:pPr>
        <w:ind w:firstLine="720"/>
        <w:jc w:val="both"/>
        <w:rPr>
          <w:color w:val="000000"/>
          <w:vertAlign w:val="baseline"/>
        </w:rPr>
      </w:pPr>
      <w:r w:rsidDel="00000000" w:rsidR="00000000" w:rsidRPr="00000000">
        <w:rPr>
          <w:vertAlign w:val="baseline"/>
          <w:rtl w:val="0"/>
        </w:rPr>
        <w:t xml:space="preserve">Производството е по реда на чл. 71, ал.1, предложение първо от </w:t>
      </w:r>
      <w:r w:rsidDel="00000000" w:rsidR="00000000" w:rsidRPr="00000000">
        <w:rPr>
          <w:color w:val="000000"/>
          <w:vertAlign w:val="baseline"/>
          <w:rtl w:val="0"/>
        </w:rPr>
        <w:t xml:space="preserve">Закона за </w:t>
      </w:r>
      <w:r w:rsidDel="00000000" w:rsidR="00000000" w:rsidRPr="00000000">
        <w:rPr>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vertAlign w:val="baseline"/>
          <w:rtl w:val="0"/>
        </w:rPr>
        <w:t xml:space="preserve">(ЗПКОНПИ), </w:t>
      </w:r>
      <w:r w:rsidDel="00000000" w:rsidR="00000000" w:rsidRPr="00000000">
        <w:rPr>
          <w:vertAlign w:val="baseline"/>
          <w:rtl w:val="0"/>
        </w:rPr>
        <w:t xml:space="preserve">образувано въз основа на сигнал с рег. № ЦУ 01/С-98 от 13.02.2019г.</w:t>
      </w:r>
      <w:r w:rsidDel="00000000" w:rsidR="00000000" w:rsidRPr="00000000">
        <w:rPr>
          <w:rtl w:val="0"/>
        </w:rPr>
      </w:r>
    </w:p>
    <w:p w:rsidR="00000000" w:rsidDel="00000000" w:rsidP="00000000" w:rsidRDefault="00000000" w:rsidRPr="00000000" w14:paraId="0000000F">
      <w:pPr>
        <w:ind w:firstLine="720"/>
        <w:jc w:val="both"/>
        <w:rPr>
          <w:vertAlign w:val="baseline"/>
        </w:rPr>
      </w:pPr>
      <w:r w:rsidDel="00000000" w:rsidR="00000000" w:rsidRPr="00000000">
        <w:rPr>
          <w:rtl w:val="0"/>
        </w:rPr>
      </w:r>
    </w:p>
    <w:p w:rsidR="00000000" w:rsidDel="00000000" w:rsidP="00000000" w:rsidRDefault="00000000" w:rsidRPr="00000000" w14:paraId="00000010">
      <w:pPr>
        <w:tabs>
          <w:tab w:val="left" w:leader="none" w:pos="567"/>
        </w:tabs>
        <w:ind w:firstLine="720"/>
        <w:jc w:val="both"/>
        <w:rPr>
          <w:vertAlign w:val="baseline"/>
        </w:rPr>
      </w:pPr>
      <w:r w:rsidDel="00000000" w:rsidR="00000000" w:rsidRPr="00000000">
        <w:rPr>
          <w:vertAlign w:val="baseline"/>
          <w:rtl w:val="0"/>
        </w:rPr>
        <w:t xml:space="preserve">Сигналът е подаден против Стефан Д. Милев – общински съветник в Общински съвет Д.</w:t>
      </w:r>
    </w:p>
    <w:p w:rsidR="00000000" w:rsidDel="00000000" w:rsidP="00000000" w:rsidRDefault="00000000" w:rsidRPr="00000000" w14:paraId="00000011">
      <w:pPr>
        <w:tabs>
          <w:tab w:val="left" w:leader="none" w:pos="567"/>
        </w:tabs>
        <w:ind w:firstLine="720"/>
        <w:jc w:val="both"/>
        <w:rPr>
          <w:color w:val="000000"/>
          <w:vertAlign w:val="baseline"/>
        </w:rPr>
      </w:pPr>
      <w:r w:rsidDel="00000000" w:rsidR="00000000" w:rsidRPr="00000000">
        <w:rPr>
          <w:vertAlign w:val="baseline"/>
          <w:rtl w:val="0"/>
        </w:rPr>
        <w:t xml:space="preserve">По същество в сигнала </w:t>
      </w:r>
      <w:r w:rsidDel="00000000" w:rsidR="00000000" w:rsidRPr="00000000">
        <w:rPr>
          <w:color w:val="000000"/>
          <w:vertAlign w:val="baseline"/>
          <w:rtl w:val="0"/>
        </w:rPr>
        <w:t xml:space="preserve">се излагат твърдения, че Стефан Милев работи едновременно в Областна дирекция на автомобилна администрация – Д. и е общински съветник в Общински съвет Д.</w:t>
      </w:r>
    </w:p>
    <w:p w:rsidR="00000000" w:rsidDel="00000000" w:rsidP="00000000" w:rsidRDefault="00000000" w:rsidRPr="00000000" w14:paraId="00000012">
      <w:pPr>
        <w:tabs>
          <w:tab w:val="left" w:leader="none" w:pos="567"/>
        </w:tabs>
        <w:ind w:firstLine="720"/>
        <w:jc w:val="both"/>
        <w:rPr>
          <w:color w:val="000000"/>
          <w:vertAlign w:val="baseline"/>
        </w:rPr>
      </w:pPr>
      <w:r w:rsidDel="00000000" w:rsidR="00000000" w:rsidRPr="00000000">
        <w:rPr>
          <w:color w:val="000000"/>
          <w:vertAlign w:val="baseline"/>
          <w:rtl w:val="0"/>
        </w:rPr>
        <w:t xml:space="preserve">Сигналът не е придружен с доказателства.</w:t>
      </w:r>
    </w:p>
    <w:p w:rsidR="00000000" w:rsidDel="00000000" w:rsidP="00000000" w:rsidRDefault="00000000" w:rsidRPr="00000000" w14:paraId="00000013">
      <w:pPr>
        <w:tabs>
          <w:tab w:val="left" w:leader="none" w:pos="567"/>
        </w:tabs>
        <w:ind w:firstLine="720"/>
        <w:jc w:val="both"/>
        <w:rPr>
          <w:color w:val="000000"/>
          <w:vertAlign w:val="baseline"/>
        </w:rPr>
      </w:pPr>
      <w:r w:rsidDel="00000000" w:rsidR="00000000" w:rsidRPr="00000000">
        <w:rPr>
          <w:color w:val="000000"/>
          <w:vertAlign w:val="baseline"/>
          <w:rtl w:val="0"/>
        </w:rPr>
        <w:t xml:space="preserve">КПКОНПИ е изискала и събрала писмени доказателства от Общински съвет Д., приложени към писмо с изх. № 37-25-8/16.08.2019г., а именно: докладна записка от Й. Й. – кмет на община гр. Д., протокол № 37/31.10.2017 г. от заседание на ОбС - Д. с протокол за гласуване, докладна записка от Р. Й. – заместник кмет на община Д., протокол № 27/18.09.2018 г. от заседание на ОбС- град Д. с протокол за гласуване, докладна записка от Р. Й. – заместник кмет на община гр. Д. с приложения, протокол № 19/25.04.2017 г. от заседание на ОбС- град Д. с протокол за гласуване, докладна записка от Р. Й. – заместник кмет на община гр. Д., протокол № 11/20.09.2016 г. от заседание на ОбС- град Д. с протокол за гласуване, заявление от Стефан Милев,  клетвен лист от 05.11.2015г., Решение № 224-МИ/НР от 26.10.2015г. на ОИК – гр. Д., писмо с рег. № ЦУ 01/12528/27.05.2019г. на КПКОНПИ от Изпълнителна агенция „Автомобилна администрация“.</w:t>
      </w:r>
    </w:p>
    <w:p w:rsidR="00000000" w:rsidDel="00000000" w:rsidP="00000000" w:rsidRDefault="00000000" w:rsidRPr="00000000" w14:paraId="00000014">
      <w:pPr>
        <w:tabs>
          <w:tab w:val="left" w:leader="none" w:pos="567"/>
        </w:tabs>
        <w:ind w:firstLine="720"/>
        <w:jc w:val="both"/>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15">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16">
      <w:pPr>
        <w:tabs>
          <w:tab w:val="left" w:leader="none" w:pos="567"/>
        </w:tabs>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567"/>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8">
      <w:pPr>
        <w:tabs>
          <w:tab w:val="left" w:leader="none" w:pos="567"/>
        </w:tabs>
        <w:ind w:firstLine="720"/>
        <w:jc w:val="both"/>
        <w:rPr>
          <w:vertAlign w:val="baseline"/>
        </w:rPr>
      </w:pPr>
      <w:r w:rsidDel="00000000" w:rsidR="00000000" w:rsidRPr="00000000">
        <w:rPr>
          <w:color w:val="000000"/>
          <w:vertAlign w:val="baseline"/>
          <w:rtl w:val="0"/>
        </w:rPr>
        <w:t xml:space="preserve">Видно от Решение № 224-МИ/НР от 26.10.2015г. на ОИК – гр. Д. и клетвен лист от 05.11.2015г., </w:t>
      </w:r>
      <w:r w:rsidDel="00000000" w:rsidR="00000000" w:rsidRPr="00000000">
        <w:rPr>
          <w:vertAlign w:val="baseline"/>
          <w:rtl w:val="0"/>
        </w:rPr>
        <w:t xml:space="preserve">Стефан Д. Милев е общински съветник в Общински съвет Д.</w:t>
      </w:r>
    </w:p>
    <w:p w:rsidR="00000000" w:rsidDel="00000000" w:rsidP="00000000" w:rsidRDefault="00000000" w:rsidRPr="00000000" w14:paraId="00000019">
      <w:pPr>
        <w:tabs>
          <w:tab w:val="left" w:leader="none" w:pos="567"/>
        </w:tabs>
        <w:ind w:firstLine="720"/>
        <w:jc w:val="both"/>
        <w:rPr>
          <w:color w:val="000000"/>
          <w:vertAlign w:val="baseline"/>
        </w:rPr>
      </w:pPr>
      <w:r w:rsidDel="00000000" w:rsidR="00000000" w:rsidRPr="00000000">
        <w:rPr>
          <w:color w:val="000000"/>
          <w:vertAlign w:val="baseline"/>
          <w:rtl w:val="0"/>
        </w:rPr>
        <w:t xml:space="preserve">Видно от писмо с рег. № ЦУ 01/12528 от 27.05.2019г. на КПКОНПИ от Изпълнителна агенция „Автомобилна администрация“, </w:t>
      </w:r>
      <w:r w:rsidDel="00000000" w:rsidR="00000000" w:rsidRPr="00000000">
        <w:rPr>
          <w:vertAlign w:val="baseline"/>
          <w:rtl w:val="0"/>
        </w:rPr>
        <w:t xml:space="preserve">Стефан Д. Милев </w:t>
      </w:r>
      <w:r w:rsidDel="00000000" w:rsidR="00000000" w:rsidRPr="00000000">
        <w:rPr>
          <w:color w:val="000000"/>
          <w:vertAlign w:val="baseline"/>
          <w:rtl w:val="0"/>
        </w:rPr>
        <w:t xml:space="preserve">е назначен на длъжността началник на Областен отдел „Автомобилна администрация“ – Д. в Изпълнителна агенция „Автомобилна администрация“. </w:t>
      </w:r>
    </w:p>
    <w:p w:rsidR="00000000" w:rsidDel="00000000" w:rsidP="00000000" w:rsidRDefault="00000000" w:rsidRPr="00000000" w14:paraId="0000001A">
      <w:pPr>
        <w:tabs>
          <w:tab w:val="left" w:leader="none" w:pos="567"/>
        </w:tabs>
        <w:ind w:firstLine="720"/>
        <w:jc w:val="both"/>
        <w:rPr>
          <w:vertAlign w:val="baseline"/>
        </w:rPr>
      </w:pPr>
      <w:r w:rsidDel="00000000" w:rsidR="00000000" w:rsidRPr="00000000">
        <w:rPr>
          <w:vertAlign w:val="baseline"/>
          <w:rtl w:val="0"/>
        </w:rPr>
        <w:t xml:space="preserve">Видно от приложените по преписката протоколи от заседания на Общински съвет гр.Д., Стефан Милев е гласувал при приемане на Решение № 37-7/18.09.2018г. по протокол № 37 от заседание на Общински съвет град Д., с което е определена минималната цена за таксиметров превоз на пътници на територията на Община град Д. в изпълнение на чл. 24а, ал. 11 и ал. 12 от Закона за автомобилните превози; Решение № 27-12/31.10.2017г. по протокол № 37 от заседание на Общински съвет град Д., с което е определена минималната цена за таксиметров превоз на пътници на територията на Община град Д., в изпълнение на чл. 24а, ал. 11 и ал. 12 от Закона за автомобилните превози и Решение № 19-28/25.04.2017г. по протокол № 19 от заседание на Общински съвет град Д., с което е утвърдена промяна в общинската транспортна схема на Община град Д.</w:t>
      </w:r>
    </w:p>
    <w:p w:rsidR="00000000" w:rsidDel="00000000" w:rsidP="00000000" w:rsidRDefault="00000000" w:rsidRPr="00000000" w14:paraId="0000001B">
      <w:pPr>
        <w:tabs>
          <w:tab w:val="left" w:leader="none" w:pos="567"/>
        </w:tabs>
        <w:ind w:firstLine="720"/>
        <w:jc w:val="both"/>
        <w:rPr>
          <w:vertAlign w:val="baseline"/>
        </w:rPr>
      </w:pPr>
      <w:r w:rsidDel="00000000" w:rsidR="00000000" w:rsidRPr="00000000">
        <w:rPr>
          <w:vertAlign w:val="baseline"/>
          <w:rtl w:val="0"/>
        </w:rPr>
        <w:t xml:space="preserve">Стефан Милев не е присъствал на заседание на Общински съвет град Д., проведено на 20.09.2016 г. и не е гласувал Решение № 11-23/20.09.2016г. по протокол № 11 от заседание на Общински съвет град Д., с което е определена минималната цена за таксиметров превоз на пътници на територията на Община град Д., в изпълнение на чл. 24а, ал. 11 и ал. 12 от Закона за автомобилните превози. </w:t>
      </w:r>
    </w:p>
    <w:p w:rsidR="00000000" w:rsidDel="00000000" w:rsidP="00000000" w:rsidRDefault="00000000" w:rsidRPr="00000000" w14:paraId="0000001C">
      <w:pPr>
        <w:tabs>
          <w:tab w:val="left" w:leader="none" w:pos="567"/>
        </w:tabs>
        <w:ind w:firstLine="720"/>
        <w:jc w:val="both"/>
        <w:rPr>
          <w:i w:val="0"/>
          <w:iCs w:val="0"/>
          <w:vertAlign w:val="baseline"/>
        </w:rPr>
      </w:pPr>
      <w:r w:rsidDel="00000000" w:rsidR="00000000" w:rsidRPr="00000000">
        <w:rPr>
          <w:rtl w:val="0"/>
        </w:rPr>
      </w:r>
    </w:p>
    <w:p w:rsidR="00000000" w:rsidDel="00000000" w:rsidP="00000000" w:rsidRDefault="00000000" w:rsidRPr="00000000" w14:paraId="0000001D">
      <w:pPr>
        <w:tabs>
          <w:tab w:val="left" w:leader="none" w:pos="567"/>
        </w:tabs>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1F">
      <w:pPr>
        <w:tabs>
          <w:tab w:val="left" w:leader="none" w:pos="567"/>
        </w:tabs>
        <w:ind w:firstLine="720"/>
        <w:jc w:val="both"/>
        <w:rPr>
          <w:vertAlign w:val="baseline"/>
        </w:rPr>
      </w:pPr>
      <w:r w:rsidDel="00000000" w:rsidR="00000000" w:rsidRPr="00000000">
        <w:rPr>
          <w:vertAlign w:val="baseline"/>
          <w:rtl w:val="0"/>
        </w:rPr>
        <w:t xml:space="preserve">Сигналът е</w:t>
      </w:r>
      <w:r w:rsidDel="00000000" w:rsidR="00000000" w:rsidRPr="00000000">
        <w:rPr>
          <w:color w:val="000000"/>
          <w:vertAlign w:val="baseline"/>
          <w:rtl w:val="0"/>
        </w:rPr>
        <w:t xml:space="preserve"> образуван при условията на чл. 47, ал. 1 от ЗПКОНПИ</w:t>
      </w:r>
      <w:r w:rsidDel="00000000" w:rsidR="00000000" w:rsidRPr="00000000">
        <w:rPr>
          <w:vertAlign w:val="baseline"/>
          <w:rtl w:val="0"/>
        </w:rPr>
        <w:t xml:space="preserve">.</w:t>
      </w:r>
    </w:p>
    <w:p w:rsidR="00000000" w:rsidDel="00000000" w:rsidP="00000000" w:rsidRDefault="00000000" w:rsidRPr="00000000" w14:paraId="00000020">
      <w:pPr>
        <w:tabs>
          <w:tab w:val="left" w:leader="none" w:pos="567"/>
        </w:tabs>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tabs>
          <w:tab w:val="left" w:leader="none" w:pos="567"/>
        </w:tabs>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tabs>
          <w:tab w:val="left" w:leader="none" w:pos="567"/>
        </w:tabs>
        <w:ind w:firstLine="720"/>
        <w:jc w:val="both"/>
        <w:rPr>
          <w:vertAlign w:val="baseline"/>
        </w:rPr>
      </w:pPr>
      <w:r w:rsidDel="00000000" w:rsidR="00000000" w:rsidRPr="00000000">
        <w:rPr>
          <w:vertAlign w:val="baseline"/>
          <w:rtl w:val="0"/>
        </w:rPr>
        <w:t xml:space="preserve">Стефан Д. Милев в качеството си на общински съветник в Общински съвет Д. е лице, заемало публична длъжност по смисъла на чл. 3, т. 9 от ЗПУКИ (отм.) , респ. лице, заемащо висша публична длъжност по смисъла на чл. 6, ал. 1, т. 32 от ЗПКОНПИ.</w:t>
      </w:r>
    </w:p>
    <w:p w:rsidR="00000000" w:rsidDel="00000000" w:rsidP="00000000" w:rsidRDefault="00000000" w:rsidRPr="00000000" w14:paraId="00000023">
      <w:pPr>
        <w:tabs>
          <w:tab w:val="left" w:leader="none" w:pos="567"/>
        </w:tabs>
        <w:ind w:firstLine="720"/>
        <w:jc w:val="both"/>
        <w:rPr>
          <w:vertAlign w:val="baseline"/>
        </w:rPr>
      </w:pPr>
      <w:r w:rsidDel="00000000" w:rsidR="00000000" w:rsidRPr="00000000">
        <w:rPr>
          <w:vertAlign w:val="baseline"/>
          <w:rtl w:val="0"/>
        </w:rPr>
        <w:t xml:space="preserve">Стефан Милев е упражнил правомощия при гласуването си като общински съветник за приемането на  Решение № 37-7/18.09.2018г., Решение № 27-12/31.10.2017г. и Решение № 19-28/25.04.2017г. на Общински съвет град Д.</w:t>
      </w:r>
    </w:p>
    <w:p w:rsidR="00000000" w:rsidDel="00000000" w:rsidP="00000000" w:rsidRDefault="00000000" w:rsidRPr="00000000" w14:paraId="00000024">
      <w:pPr>
        <w:shd w:fill="fefefe" w:val="clear"/>
        <w:ind w:firstLine="720"/>
        <w:jc w:val="both"/>
        <w:rPr>
          <w:color w:val="000000"/>
          <w:vertAlign w:val="baseline"/>
        </w:rPr>
      </w:pPr>
      <w:r w:rsidDel="00000000" w:rsidR="00000000" w:rsidRPr="00000000">
        <w:rPr>
          <w:color w:val="000000"/>
          <w:vertAlign w:val="baseline"/>
          <w:rtl w:val="0"/>
        </w:rPr>
        <w:t xml:space="preserve">Това е така, тъй като съгласно чл. 24а, ал.1 от ЗАП разрешението за таксиметров превоз на пътници се издава от кмета на общината или от упълномощено от него длъжностно лице за всеки отделен автомобил. В разрешението се вписват данните на водача в случаите, когато той извършва дейността от името на регистриран превозвач, но за своя сметка. Съгласно ал.11 на същия закон общинските съвети определят минимални и максимални цени за таксиметров превоз на пътници за един километър пробег по съответната тарифа, валидни за територията на съответната община, където е издадено разрешението по ал. 1. Съгласно ал.12 на същия закон, цените по ал. 11 се актуализират най-малко веднъж годишно.</w:t>
      </w:r>
    </w:p>
    <w:p w:rsidR="00000000" w:rsidDel="00000000" w:rsidP="00000000" w:rsidRDefault="00000000" w:rsidRPr="00000000" w14:paraId="00000025">
      <w:pPr>
        <w:shd w:fill="fefefe" w:val="clear"/>
        <w:ind w:firstLine="720"/>
        <w:jc w:val="both"/>
        <w:rPr>
          <w:color w:val="000000"/>
          <w:vertAlign w:val="baseline"/>
        </w:rPr>
      </w:pPr>
      <w:r w:rsidDel="00000000" w:rsidR="00000000" w:rsidRPr="00000000">
        <w:rPr>
          <w:color w:val="000000"/>
          <w:vertAlign w:val="baseline"/>
          <w:rtl w:val="0"/>
        </w:rPr>
        <w:t xml:space="preserve">Видно от посочените разпоредби решенията на Общински съвет град Добрич не касаят пряко дейността на Областен отдел „Автомобилна администрация“ – Д. в Изпълнителна агенция „Автомобилна администрация“, чиито служител е Стефан Милев.</w:t>
      </w:r>
    </w:p>
    <w:p w:rsidR="00000000" w:rsidDel="00000000" w:rsidP="00000000" w:rsidRDefault="00000000" w:rsidRPr="00000000" w14:paraId="00000026">
      <w:pPr>
        <w:tabs>
          <w:tab w:val="left" w:leader="none" w:pos="567"/>
        </w:tabs>
        <w:ind w:firstLine="720"/>
        <w:jc w:val="both"/>
        <w:rPr>
          <w:vertAlign w:val="baseline"/>
        </w:rPr>
      </w:pPr>
      <w:r w:rsidDel="00000000" w:rsidR="00000000" w:rsidRPr="00000000">
        <w:rPr>
          <w:vertAlign w:val="baseline"/>
          <w:rtl w:val="0"/>
        </w:rPr>
        <w:t xml:space="preserve">Гласувайки Стефан Милев е осъществил правомощията си на общински съветник, съгласно разпоредбата на чл.33 от ЗМСМА.</w:t>
      </w:r>
    </w:p>
    <w:p w:rsidR="00000000" w:rsidDel="00000000" w:rsidP="00000000" w:rsidRDefault="00000000" w:rsidRPr="00000000" w14:paraId="00000027">
      <w:pPr>
        <w:tabs>
          <w:tab w:val="left" w:leader="none" w:pos="567"/>
        </w:tabs>
        <w:ind w:firstLine="720"/>
        <w:jc w:val="both"/>
        <w:rPr>
          <w:vertAlign w:val="baseline"/>
        </w:rPr>
      </w:pPr>
      <w:r w:rsidDel="00000000" w:rsidR="00000000" w:rsidRPr="00000000">
        <w:rPr>
          <w:vertAlign w:val="baseline"/>
          <w:rtl w:val="0"/>
        </w:rPr>
        <w:t xml:space="preserve">Липсва частен интерес за Стефан Д. Милев или свързано с него лице при гласуването му в Общински съвет Д. за приемане на Решение № 37-7/18.09.2018г., Решение № 27-12/31.10.2017г. и Решение № 19-28/25.04.2017г., с които се определя минималната цена за таксиметров превоз на пътници на територията на Община град Д., в изпълнение на чл. 24а, ал. 11 и ал. 12 от Закона за автомобилните превози и се утвърждава промяна в общинската транспортна схема на Община град Д. Такива твърдения не се съдържат и в сигнала.</w:t>
      </w:r>
    </w:p>
    <w:p w:rsidR="00000000" w:rsidDel="00000000" w:rsidP="00000000" w:rsidRDefault="00000000" w:rsidRPr="00000000" w14:paraId="00000028">
      <w:pPr>
        <w:tabs>
          <w:tab w:val="left" w:leader="none" w:pos="567"/>
        </w:tabs>
        <w:ind w:firstLine="720"/>
        <w:jc w:val="both"/>
        <w:rPr>
          <w:vertAlign w:val="baseline"/>
        </w:rPr>
      </w:pPr>
      <w:r w:rsidDel="00000000" w:rsidR="00000000" w:rsidRPr="00000000">
        <w:rPr>
          <w:vertAlign w:val="baseline"/>
          <w:rtl w:val="0"/>
        </w:rPr>
        <w:t xml:space="preserve">Предвид изложеното, се налага изводът, че са налице два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(Стефан Димитров Милев) и упражнени от лицето правомощия по служба. Липсва обаче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29">
      <w:pPr>
        <w:ind w:firstLine="720"/>
        <w:jc w:val="both"/>
        <w:rPr>
          <w:vertAlign w:val="baseline"/>
        </w:rPr>
      </w:pPr>
      <w:r w:rsidDel="00000000" w:rsidR="00000000" w:rsidRPr="00000000">
        <w:rPr>
          <w:rtl w:val="0"/>
        </w:rPr>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установява, че Стефан Милев не е присъствал на заседание на Общински съвет град Д., проведено на 20.09.2016 г. и не е гласувал Решение № 11-23/20.09.2016г. по протокол № 11 от заседание на Общински съвет град Д., с което е определена минималната цена за таксиметров превоз на пътници на територията на Община град Д., в изпълнение на чл. 24а, ал. 11 и ал. 12 от Закона за автомобилните превози и се утвърждава транспортната схема. </w:t>
      </w:r>
    </w:p>
    <w:p w:rsidR="00000000" w:rsidDel="00000000" w:rsidP="00000000" w:rsidRDefault="00000000" w:rsidRPr="00000000" w14:paraId="0000002B">
      <w:pPr>
        <w:ind w:firstLine="720"/>
        <w:jc w:val="both"/>
        <w:rPr>
          <w:vertAlign w:val="baseline"/>
        </w:rPr>
      </w:pPr>
      <w:r w:rsidDel="00000000" w:rsidR="00000000" w:rsidRPr="00000000">
        <w:rPr>
          <w:vertAlign w:val="baseline"/>
          <w:rtl w:val="0"/>
        </w:rPr>
        <w:t xml:space="preserve">Предвид изложеното, се налага изводът, че е налице само един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(Стефан Димитров Милев).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2C">
      <w:pPr>
        <w:tabs>
          <w:tab w:val="left" w:leader="none" w:pos="567"/>
        </w:tabs>
        <w:ind w:firstLine="720"/>
        <w:jc w:val="both"/>
        <w:rPr>
          <w:color w:val="000000"/>
          <w:vertAlign w:val="baseline"/>
        </w:rPr>
      </w:pPr>
      <w:r w:rsidDel="00000000" w:rsidR="00000000" w:rsidRPr="00000000">
        <w:rPr>
          <w:rtl w:val="0"/>
        </w:rPr>
      </w:r>
    </w:p>
    <w:p w:rsidR="00000000" w:rsidDel="00000000" w:rsidP="00000000" w:rsidRDefault="00000000" w:rsidRPr="00000000" w14:paraId="0000002D">
      <w:pPr>
        <w:tabs>
          <w:tab w:val="left" w:leader="none" w:pos="567"/>
        </w:tabs>
        <w:ind w:firstLine="720"/>
        <w:jc w:val="both"/>
        <w:rPr>
          <w:color w:val="000000"/>
          <w:vertAlign w:val="baseline"/>
        </w:rPr>
      </w:pPr>
      <w:r w:rsidDel="00000000" w:rsidR="00000000" w:rsidRPr="00000000">
        <w:rPr>
          <w:rtl w:val="0"/>
        </w:rPr>
      </w:r>
    </w:p>
    <w:p w:rsidR="00000000" w:rsidDel="00000000" w:rsidP="00000000" w:rsidRDefault="00000000" w:rsidRPr="00000000" w14:paraId="0000002E">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F">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567"/>
        </w:tabs>
        <w:ind w:firstLine="720"/>
        <w:jc w:val="both"/>
        <w:rPr>
          <w:color w:val="000000"/>
          <w:vertAlign w:val="baseline"/>
        </w:rPr>
      </w:pPr>
      <w:r w:rsidDel="00000000" w:rsidR="00000000" w:rsidRPr="00000000">
        <w:rPr>
          <w:rtl w:val="0"/>
        </w:rPr>
      </w:r>
    </w:p>
    <w:p w:rsidR="00000000" w:rsidDel="00000000" w:rsidP="00000000" w:rsidRDefault="00000000" w:rsidRPr="00000000" w14:paraId="00000031">
      <w:pPr>
        <w:tabs>
          <w:tab w:val="left" w:leader="none" w:pos="567"/>
        </w:tabs>
        <w:jc w:val="center"/>
        <w:rPr>
          <w:b w:val="0"/>
          <w:bCs w:val="0"/>
          <w:vertAlign w:val="baseline"/>
        </w:rPr>
      </w:pPr>
      <w:r w:rsidDel="00000000" w:rsidR="00000000" w:rsidRPr="00000000">
        <w:rPr>
          <w:rtl w:val="0"/>
        </w:rPr>
      </w:r>
    </w:p>
    <w:p w:rsidR="00000000" w:rsidDel="00000000" w:rsidP="00000000" w:rsidRDefault="00000000" w:rsidRPr="00000000" w14:paraId="00000032">
      <w:pPr>
        <w:tabs>
          <w:tab w:val="left" w:leader="none" w:pos="567"/>
        </w:tabs>
        <w:jc w:val="center"/>
        <w:rPr>
          <w:b w:val="0"/>
          <w:bCs w:val="0"/>
          <w:vertAlign w:val="baseline"/>
        </w:rPr>
      </w:pPr>
      <w:r w:rsidDel="00000000" w:rsidR="00000000" w:rsidRPr="00000000">
        <w:rPr>
          <w:rtl w:val="0"/>
        </w:rPr>
      </w:r>
    </w:p>
    <w:p w:rsidR="00000000" w:rsidDel="00000000" w:rsidP="00000000" w:rsidRDefault="00000000" w:rsidRPr="00000000" w14:paraId="00000033">
      <w:pPr>
        <w:tabs>
          <w:tab w:val="left" w:leader="none" w:pos="567"/>
        </w:tabs>
        <w:jc w:val="center"/>
        <w:rPr>
          <w:b w:val="0"/>
          <w:bCs w:val="0"/>
          <w:vertAlign w:val="baseline"/>
        </w:rPr>
      </w:pPr>
      <w:r w:rsidDel="00000000" w:rsidR="00000000" w:rsidRPr="00000000">
        <w:rPr>
          <w:rtl w:val="0"/>
        </w:rPr>
      </w:r>
    </w:p>
    <w:p w:rsidR="00000000" w:rsidDel="00000000" w:rsidP="00000000" w:rsidRDefault="00000000" w:rsidRPr="00000000" w14:paraId="00000034">
      <w:pPr>
        <w:tabs>
          <w:tab w:val="left" w:leader="none" w:pos="567"/>
        </w:tabs>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5">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36">
      <w:pPr>
        <w:tabs>
          <w:tab w:val="left" w:leader="none" w:pos="567"/>
        </w:tabs>
        <w:ind w:firstLine="720"/>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Стефан Д. Милев, ЕГН *** – общински съветник в Общински съвет Д. и в това си качество лице, заемало публична длъжност по смисъла на чл. 3, т. 9 от ЗПУКИ (отм.) , респ. лице, заемащо висша публична длъжност по смисъла на чл. 6, ал. 1, т. 32 от ЗПКОНПИ, във връзка с гласуването си за приемането на  Решение № 37-7/18.09.2018г., Решение № 27-12/31.10.2017г. и Решение № 19-28/25.04.2017г. на Общински съвет град Д., поради липса на частен интерес, негов или на свързано с него лице.</w:t>
      </w:r>
    </w:p>
    <w:p w:rsidR="00000000" w:rsidDel="00000000" w:rsidP="00000000" w:rsidRDefault="00000000" w:rsidRPr="00000000" w14:paraId="00000037">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38">
      <w:pPr>
        <w:tabs>
          <w:tab w:val="left" w:leader="none" w:pos="567"/>
        </w:tabs>
        <w:ind w:firstLine="720"/>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Стефан Д. Милев, ЕГН *** – общински съветник в Общински съвет Д. и в това си качество лице, заемало публична длъжност по смисъла на чл. 3, т. 9 от ЗПУКИ (отм.) , респ. лице, заемащо висша публична длъжност по смисъла на чл. 6, ал. 1, т. 32 от ЗПКОНПИ, във връзка с приемането на Решение № 11-23/20.09.2016г. на Общински съвет град Д., поради липса на упражнени правомощия по служба.</w:t>
      </w:r>
    </w:p>
    <w:p w:rsidR="00000000" w:rsidDel="00000000" w:rsidP="00000000" w:rsidRDefault="00000000" w:rsidRPr="00000000" w14:paraId="00000039">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3A">
      <w:pPr>
        <w:tabs>
          <w:tab w:val="left" w:leader="none" w:pos="567"/>
        </w:tabs>
        <w:ind w:firstLine="720"/>
        <w:jc w:val="both"/>
        <w:rPr>
          <w:b w:val="0"/>
          <w:bCs w:val="0"/>
          <w:vertAlign w:val="baseline"/>
        </w:rPr>
      </w:pPr>
      <w:r w:rsidDel="00000000" w:rsidR="00000000" w:rsidRPr="00000000">
        <w:rPr>
          <w:vertAlign w:val="baseline"/>
          <w:rtl w:val="0"/>
        </w:rPr>
        <w:t xml:space="preserve">Препис от Решението да се изпрати на Окръжна прокуратура Д., с оглед преценка за реализиране на правомощията по чл. 76, ал. 2 от ЗПКОНПИ.</w:t>
      </w:r>
      <w:r w:rsidDel="00000000" w:rsidR="00000000" w:rsidRPr="00000000">
        <w:rPr>
          <w:rtl w:val="0"/>
        </w:rPr>
      </w:r>
    </w:p>
    <w:p w:rsidR="00000000" w:rsidDel="00000000" w:rsidP="00000000" w:rsidRDefault="00000000" w:rsidRPr="00000000" w14:paraId="0000003B">
      <w:pPr>
        <w:tabs>
          <w:tab w:val="left" w:leader="none" w:pos="567"/>
          <w:tab w:val="left" w:leader="none" w:pos="7200"/>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567"/>
        </w:tabs>
        <w:ind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3D">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3E">
      <w:pPr>
        <w:tabs>
          <w:tab w:val="left" w:leader="none" w:pos="567"/>
        </w:tabs>
        <w:ind w:left="426" w:right="133" w:firstLine="708.0000000000001"/>
        <w:jc w:val="both"/>
        <w:rPr>
          <w:vertAlign w:val="baseline"/>
        </w:rPr>
      </w:pPr>
      <w:r w:rsidDel="00000000" w:rsidR="00000000" w:rsidRPr="00000000">
        <w:rPr>
          <w:rtl w:val="0"/>
        </w:rPr>
      </w:r>
    </w:p>
    <w:p w:rsidR="00000000" w:rsidDel="00000000" w:rsidP="00000000" w:rsidRDefault="00000000" w:rsidRPr="00000000" w14:paraId="0000003F">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0">
      <w:pPr>
        <w:tabs>
          <w:tab w:val="left" w:leader="none" w:pos="63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41">
      <w:pPr>
        <w:ind w:firstLine="2268"/>
        <w:rPr>
          <w:b w:val="0"/>
          <w:bCs w:val="0"/>
          <w:vertAlign w:val="baseline"/>
        </w:rPr>
      </w:pPr>
      <w:r w:rsidDel="00000000" w:rsidR="00000000" w:rsidRPr="00000000">
        <w:rPr>
          <w:rtl w:val="0"/>
        </w:rPr>
      </w:r>
    </w:p>
    <w:p w:rsidR="00000000" w:rsidDel="00000000" w:rsidP="00000000" w:rsidRDefault="00000000" w:rsidRPr="00000000" w14:paraId="00000042">
      <w:pPr>
        <w:ind w:firstLine="2268"/>
        <w:rPr>
          <w:b w:val="0"/>
          <w:bCs w:val="0"/>
          <w:vertAlign w:val="baseline"/>
        </w:rPr>
      </w:pPr>
      <w:r w:rsidDel="00000000" w:rsidR="00000000" w:rsidRPr="00000000">
        <w:rPr>
          <w:b w:val="1"/>
          <w:bCs w:val="1"/>
          <w:vertAlign w:val="baseline"/>
          <w:rtl w:val="0"/>
        </w:rPr>
        <w:t xml:space="preserve">Член: /п/ /Антоанета Цонкова/</w:t>
      </w:r>
      <w:r w:rsidDel="00000000" w:rsidR="00000000" w:rsidRPr="00000000">
        <w:rPr>
          <w:rtl w:val="0"/>
        </w:rPr>
      </w:r>
    </w:p>
    <w:p w:rsidR="00000000" w:rsidDel="00000000" w:rsidP="00000000" w:rsidRDefault="00000000" w:rsidRPr="00000000" w14:paraId="00000043">
      <w:pPr>
        <w:ind w:firstLine="2268"/>
        <w:rPr>
          <w:b w:val="0"/>
          <w:bCs w:val="0"/>
          <w:vertAlign w:val="baseline"/>
        </w:rPr>
      </w:pPr>
      <w:r w:rsidDel="00000000" w:rsidR="00000000" w:rsidRPr="00000000">
        <w:rPr>
          <w:rtl w:val="0"/>
        </w:rPr>
      </w:r>
    </w:p>
    <w:p w:rsidR="00000000" w:rsidDel="00000000" w:rsidP="00000000" w:rsidRDefault="00000000" w:rsidRPr="00000000" w14:paraId="00000044">
      <w:pPr>
        <w:ind w:firstLine="2268"/>
        <w:rPr>
          <w:b w:val="0"/>
          <w:bCs w:val="0"/>
          <w:vertAlign w:val="baseline"/>
        </w:rPr>
      </w:pPr>
      <w:r w:rsidDel="00000000" w:rsidR="00000000" w:rsidRPr="00000000">
        <w:rPr>
          <w:b w:val="1"/>
          <w:bCs w:val="1"/>
          <w:vertAlign w:val="baseline"/>
          <w:rtl w:val="0"/>
        </w:rPr>
        <w:t xml:space="preserve">Член: /п/  /Пламен Йоцов/</w:t>
      </w:r>
      <w:r w:rsidDel="00000000" w:rsidR="00000000" w:rsidRPr="00000000">
        <w:rPr>
          <w:rtl w:val="0"/>
        </w:rPr>
      </w:r>
    </w:p>
    <w:p w:rsidR="00000000" w:rsidDel="00000000" w:rsidP="00000000" w:rsidRDefault="00000000" w:rsidRPr="00000000" w14:paraId="00000045">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46">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Член:/п/ /Силвия Къдрева/</w:t>
      </w:r>
      <w:r w:rsidDel="00000000" w:rsidR="00000000" w:rsidRPr="00000000">
        <w:rPr>
          <w:rtl w:val="0"/>
        </w:rPr>
      </w:r>
    </w:p>
    <w:p w:rsidR="00000000" w:rsidDel="00000000" w:rsidP="00000000" w:rsidRDefault="00000000" w:rsidRPr="00000000" w14:paraId="00000047">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51">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53">
      <w:pPr>
        <w:spacing w:after="240" w:line="276" w:lineRule="auto"/>
        <w:ind w:firstLine="720"/>
        <w:rPr>
          <w:sz w:val="22"/>
          <w:szCs w:val="22"/>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851" w:top="1021" w:left="1021"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5">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