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ind w:left="3600" w:firstLine="0"/>
        <w:jc w:val="both"/>
        <w:rPr>
          <w:b w:val="0"/>
          <w:bCs w:val="0"/>
          <w:vertAlign w:val="baseline"/>
        </w:rPr>
      </w:pPr>
      <w:r w:rsidDel="00000000" w:rsidR="00000000" w:rsidRPr="00000000">
        <w:rPr>
          <w:b w:val="1"/>
          <w:bCs w:val="1"/>
          <w:vertAlign w:val="baseline"/>
          <w:rtl w:val="0"/>
        </w:rPr>
        <w:t xml:space="preserve">Р Е Ш Е Н И Е</w:t>
      </w:r>
      <w:r w:rsidDel="00000000" w:rsidR="00000000" w:rsidRPr="00000000">
        <w:rPr>
          <w:rtl w:val="0"/>
        </w:rPr>
      </w:r>
    </w:p>
    <w:p w:rsidR="00000000" w:rsidDel="00000000" w:rsidP="00000000" w:rsidRDefault="00000000" w:rsidRPr="00000000" w14:paraId="00000002">
      <w:pPr>
        <w:widowControl w:val="0"/>
        <w:ind w:left="2880" w:firstLine="720"/>
        <w:jc w:val="both"/>
        <w:rPr>
          <w:b w:val="0"/>
          <w:bCs w:val="0"/>
          <w:vertAlign w:val="baseline"/>
        </w:rPr>
      </w:pPr>
      <w:r w:rsidDel="00000000" w:rsidR="00000000" w:rsidRPr="00000000">
        <w:rPr>
          <w:b w:val="1"/>
          <w:bCs w:val="1"/>
          <w:vertAlign w:val="baseline"/>
          <w:rtl w:val="0"/>
        </w:rPr>
        <w:t xml:space="preserve">№ РС-267-19-084</w:t>
      </w:r>
      <w:r w:rsidDel="00000000" w:rsidR="00000000" w:rsidRPr="00000000">
        <w:rPr>
          <w:rtl w:val="0"/>
        </w:rPr>
      </w:r>
    </w:p>
    <w:p w:rsidR="00000000" w:rsidDel="00000000" w:rsidP="00000000" w:rsidRDefault="00000000" w:rsidRPr="00000000" w14:paraId="00000003">
      <w:pPr>
        <w:widowControl w:val="0"/>
        <w:jc w:val="center"/>
        <w:rPr>
          <w:b w:val="0"/>
          <w:bCs w:val="0"/>
          <w:vertAlign w:val="baseline"/>
        </w:rPr>
      </w:pPr>
      <w:r w:rsidDel="00000000" w:rsidR="00000000" w:rsidRPr="00000000">
        <w:rPr>
          <w:rtl w:val="0"/>
        </w:rPr>
      </w:r>
    </w:p>
    <w:p w:rsidR="00000000" w:rsidDel="00000000" w:rsidP="00000000" w:rsidRDefault="00000000" w:rsidRPr="00000000" w14:paraId="00000004">
      <w:pPr>
        <w:widowControl w:val="0"/>
        <w:jc w:val="center"/>
        <w:rPr>
          <w:b w:val="0"/>
          <w:bCs w:val="0"/>
          <w:vertAlign w:val="baseline"/>
        </w:rPr>
      </w:pPr>
      <w:r w:rsidDel="00000000" w:rsidR="00000000" w:rsidRPr="00000000">
        <w:rPr>
          <w:rtl w:val="0"/>
        </w:rPr>
      </w:r>
    </w:p>
    <w:p w:rsidR="00000000" w:rsidDel="00000000" w:rsidP="00000000" w:rsidRDefault="00000000" w:rsidRPr="00000000" w14:paraId="00000005">
      <w:pPr>
        <w:spacing w:line="276" w:lineRule="auto"/>
        <w:ind w:firstLine="709"/>
        <w:jc w:val="both"/>
        <w:rPr>
          <w:u w:val="single"/>
          <w:vertAlign w:val="baseline"/>
        </w:rPr>
      </w:pPr>
      <w:r w:rsidDel="00000000" w:rsidR="00000000" w:rsidRPr="00000000">
        <w:rPr>
          <w:vertAlign w:val="baseline"/>
          <w:rtl w:val="0"/>
        </w:rPr>
        <w:t xml:space="preserve">Днес, 20.11.2019 година, в град София,</w:t>
      </w:r>
      <w:r w:rsidDel="00000000" w:rsidR="00000000" w:rsidRPr="00000000">
        <w:rPr>
          <w:b w:val="1"/>
          <w:bCs w:val="1"/>
          <w:vertAlign w:val="baseline"/>
          <w:rtl w:val="0"/>
        </w:rPr>
        <w:t xml:space="preserve"> </w:t>
      </w:r>
      <w:r w:rsidDel="00000000" w:rsidR="00000000" w:rsidRPr="00000000">
        <w:rPr>
          <w:vertAlign w:val="baseline"/>
          <w:rtl w:val="0"/>
        </w:rPr>
        <w:t xml:space="preserve">Комисията за противодействие на корупцията и за отнемане на незаконно придобитото имущество, в състав:</w:t>
      </w:r>
      <w:r w:rsidDel="00000000" w:rsidR="00000000" w:rsidRPr="00000000">
        <w:rPr>
          <w:rtl w:val="0"/>
        </w:rPr>
      </w:r>
    </w:p>
    <w:p w:rsidR="00000000" w:rsidDel="00000000" w:rsidP="00000000" w:rsidRDefault="00000000" w:rsidRPr="00000000" w14:paraId="00000006">
      <w:pPr>
        <w:spacing w:line="276" w:lineRule="auto"/>
        <w:ind w:firstLine="720"/>
        <w:jc w:val="both"/>
        <w:rPr>
          <w:b w:val="0"/>
          <w:bCs w:val="0"/>
          <w:vertAlign w:val="baseline"/>
        </w:rPr>
      </w:pPr>
      <w:r w:rsidDel="00000000" w:rsidR="00000000" w:rsidRPr="00000000">
        <w:rPr>
          <w:rtl w:val="0"/>
        </w:rPr>
      </w:r>
    </w:p>
    <w:p w:rsidR="00000000" w:rsidDel="00000000" w:rsidP="00000000" w:rsidRDefault="00000000" w:rsidRPr="00000000" w14:paraId="00000007">
      <w:pPr>
        <w:spacing w:line="276" w:lineRule="auto"/>
        <w:ind w:firstLine="720"/>
        <w:jc w:val="both"/>
        <w:rPr>
          <w:b w:val="0"/>
          <w:bCs w:val="0"/>
          <w:vertAlign w:val="baseline"/>
        </w:rPr>
      </w:pPr>
      <w:r w:rsidDel="00000000" w:rsidR="00000000" w:rsidRPr="00000000">
        <w:rPr>
          <w:b w:val="1"/>
          <w:bCs w:val="1"/>
          <w:vertAlign w:val="baseline"/>
          <w:rtl w:val="0"/>
        </w:rPr>
        <w:t xml:space="preserve">Заместник – председател: Антон Славчев</w:t>
      </w:r>
      <w:r w:rsidDel="00000000" w:rsidR="00000000" w:rsidRPr="00000000">
        <w:rPr>
          <w:rtl w:val="0"/>
        </w:rPr>
      </w:r>
    </w:p>
    <w:p w:rsidR="00000000" w:rsidDel="00000000" w:rsidP="00000000" w:rsidRDefault="00000000" w:rsidRPr="00000000" w14:paraId="00000008">
      <w:pPr>
        <w:spacing w:line="276" w:lineRule="auto"/>
        <w:ind w:firstLine="720"/>
        <w:jc w:val="both"/>
        <w:rPr>
          <w:b w:val="0"/>
          <w:bCs w:val="0"/>
          <w:vertAlign w:val="baseline"/>
        </w:rPr>
      </w:pPr>
      <w:r w:rsidDel="00000000" w:rsidR="00000000" w:rsidRPr="00000000">
        <w:rPr>
          <w:b w:val="1"/>
          <w:bCs w:val="1"/>
          <w:vertAlign w:val="baseline"/>
          <w:rtl w:val="0"/>
        </w:rPr>
        <w:t xml:space="preserve">Член: Антоанета Цонкова</w:t>
      </w:r>
      <w:r w:rsidDel="00000000" w:rsidR="00000000" w:rsidRPr="00000000">
        <w:rPr>
          <w:rtl w:val="0"/>
        </w:rPr>
      </w:r>
    </w:p>
    <w:p w:rsidR="00000000" w:rsidDel="00000000" w:rsidP="00000000" w:rsidRDefault="00000000" w:rsidRPr="00000000" w14:paraId="00000009">
      <w:pPr>
        <w:spacing w:line="276" w:lineRule="auto"/>
        <w:ind w:firstLine="720"/>
        <w:jc w:val="both"/>
        <w:rPr>
          <w:b w:val="0"/>
          <w:bCs w:val="0"/>
          <w:vertAlign w:val="baseline"/>
        </w:rPr>
      </w:pPr>
      <w:r w:rsidDel="00000000" w:rsidR="00000000" w:rsidRPr="00000000">
        <w:rPr>
          <w:b w:val="1"/>
          <w:bCs w:val="1"/>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A">
      <w:pPr>
        <w:spacing w:line="276" w:lineRule="auto"/>
        <w:ind w:firstLine="720"/>
        <w:jc w:val="both"/>
        <w:rPr>
          <w:b w:val="0"/>
          <w:bCs w:val="0"/>
          <w:vertAlign w:val="baseline"/>
        </w:rPr>
      </w:pPr>
      <w:r w:rsidDel="00000000" w:rsidR="00000000" w:rsidRPr="00000000">
        <w:rPr>
          <w:b w:val="1"/>
          <w:bCs w:val="1"/>
          <w:vertAlign w:val="baseline"/>
          <w:rtl w:val="0"/>
        </w:rPr>
        <w:t xml:space="preserve">Член: Силвия Къдрева</w:t>
      </w:r>
      <w:r w:rsidDel="00000000" w:rsidR="00000000" w:rsidRPr="00000000">
        <w:rPr>
          <w:rtl w:val="0"/>
        </w:rPr>
      </w:r>
    </w:p>
    <w:p w:rsidR="00000000" w:rsidDel="00000000" w:rsidP="00000000" w:rsidRDefault="00000000" w:rsidRPr="00000000" w14:paraId="0000000B">
      <w:pPr>
        <w:jc w:val="center"/>
        <w:rPr>
          <w:b w:val="0"/>
          <w:bCs w:val="0"/>
          <w:vertAlign w:val="baseline"/>
        </w:rPr>
      </w:pPr>
      <w:r w:rsidDel="00000000" w:rsidR="00000000" w:rsidRPr="00000000">
        <w:rPr>
          <w:rtl w:val="0"/>
        </w:rPr>
      </w:r>
    </w:p>
    <w:p w:rsidR="00000000" w:rsidDel="00000000" w:rsidP="00000000" w:rsidRDefault="00000000" w:rsidRPr="00000000" w14:paraId="0000000C">
      <w:pPr>
        <w:jc w:val="center"/>
        <w:rPr>
          <w:b w:val="0"/>
          <w:bCs w:val="0"/>
          <w:vertAlign w:val="baseline"/>
        </w:rPr>
      </w:pPr>
      <w:r w:rsidDel="00000000" w:rsidR="00000000" w:rsidRPr="00000000">
        <w:rPr>
          <w:b w:val="1"/>
          <w:bCs w:val="1"/>
          <w:vertAlign w:val="baseline"/>
          <w:rtl w:val="0"/>
        </w:rPr>
        <w:t xml:space="preserve">У С Т А Н О В И:</w:t>
      </w:r>
      <w:r w:rsidDel="00000000" w:rsidR="00000000" w:rsidRPr="00000000">
        <w:rPr>
          <w:rtl w:val="0"/>
        </w:rPr>
      </w:r>
    </w:p>
    <w:p w:rsidR="00000000" w:rsidDel="00000000" w:rsidP="00000000" w:rsidRDefault="00000000" w:rsidRPr="00000000" w14:paraId="0000000D">
      <w:pPr>
        <w:jc w:val="center"/>
        <w:rPr>
          <w:b w:val="0"/>
          <w:bCs w:val="0"/>
          <w:vertAlign w:val="baseline"/>
        </w:rPr>
      </w:pPr>
      <w:r w:rsidDel="00000000" w:rsidR="00000000" w:rsidRPr="00000000">
        <w:rPr>
          <w:rtl w:val="0"/>
        </w:rPr>
      </w:r>
    </w:p>
    <w:p w:rsidR="00000000" w:rsidDel="00000000" w:rsidP="00000000" w:rsidRDefault="00000000" w:rsidRPr="00000000" w14:paraId="0000000E">
      <w:pPr>
        <w:tabs>
          <w:tab w:val="left" w:leader="none" w:pos="0"/>
        </w:tabs>
        <w:ind w:firstLine="567"/>
        <w:jc w:val="both"/>
        <w:rPr>
          <w:vertAlign w:val="baseline"/>
        </w:rPr>
      </w:pPr>
      <w:r w:rsidDel="00000000" w:rsidR="00000000" w:rsidRPr="00000000">
        <w:rPr>
          <w:vertAlign w:val="baseline"/>
          <w:rtl w:val="0"/>
        </w:rPr>
        <w:t xml:space="preserve">Производството е образувано по реда на чл. 71, ал. 1, пр. 1 от Закона за противодействие на корупцията и за отнемане на незаконно придобитото имущество (ЗПКОНПИ), въз основа на сигнал, който е регистриран в Комисия за противодействие на корупцията и за отнемане на незаконно придобитото имущество (КПКОНПИ) с рег. № ЦУ01-С-267/11.04.2019 г.</w:t>
      </w:r>
    </w:p>
    <w:p w:rsidR="00000000" w:rsidDel="00000000" w:rsidP="00000000" w:rsidRDefault="00000000" w:rsidRPr="00000000" w14:paraId="0000000F">
      <w:pPr>
        <w:ind w:firstLine="567"/>
        <w:jc w:val="both"/>
        <w:rPr>
          <w:vertAlign w:val="baseline"/>
        </w:rPr>
      </w:pPr>
      <w:r w:rsidDel="00000000" w:rsidR="00000000" w:rsidRPr="00000000">
        <w:rPr>
          <w:vertAlign w:val="baseline"/>
          <w:rtl w:val="0"/>
        </w:rPr>
        <w:t xml:space="preserve">Сигналът е подаден против Ивелин М. Неделчев – общински съветник в Общински съвет – С..</w:t>
      </w:r>
    </w:p>
    <w:p w:rsidR="00000000" w:rsidDel="00000000" w:rsidP="00000000" w:rsidRDefault="00000000" w:rsidRPr="00000000" w14:paraId="00000010">
      <w:pPr>
        <w:ind w:firstLine="567"/>
        <w:jc w:val="both"/>
        <w:rPr>
          <w:vertAlign w:val="baseline"/>
        </w:rPr>
      </w:pPr>
      <w:r w:rsidDel="00000000" w:rsidR="00000000" w:rsidRPr="00000000">
        <w:rPr>
          <w:vertAlign w:val="baseline"/>
          <w:rtl w:val="0"/>
        </w:rPr>
        <w:t xml:space="preserve">По същество, в сигнала се твърди, че Ивелин М. Неделчев е управител и едноличен собственик на капитала на дружеството „************“ ЕООД. Със заявление № УТ-78/24.01.2019 г. до кмета на Община С., подадено от дружеството „************“ ЕООД е поискано допускане  изработване на „Подробен устройствен план /ПУП/ - План за застрояване /ПЗ/ за поземлен имот /ПИ/ с идентификатори 07329.36.7; 07329.36.8; 07329.36.10; 07329.36.11; 07329.36.13 и 07329.36.15 по КК и КР на с.Б., Община С..</w:t>
      </w:r>
    </w:p>
    <w:p w:rsidR="00000000" w:rsidDel="00000000" w:rsidP="00000000" w:rsidRDefault="00000000" w:rsidRPr="00000000" w14:paraId="00000011">
      <w:pPr>
        <w:ind w:firstLine="567"/>
        <w:jc w:val="both"/>
        <w:rPr>
          <w:vertAlign w:val="baseline"/>
        </w:rPr>
      </w:pPr>
      <w:r w:rsidDel="00000000" w:rsidR="00000000" w:rsidRPr="00000000">
        <w:rPr>
          <w:vertAlign w:val="baseline"/>
          <w:rtl w:val="0"/>
        </w:rPr>
        <w:t xml:space="preserve">На проведено заседание на Общинския съвет Неделчев е гласувал „ЗА“ приемане на Решение № 997 по Протокол № 47 от 28.02.2019 г. на Общински съвет – С., с което въз основа на докладна записка № 3233/18.02.2019 г. от кмета на Община С. е одобрено задание за проектиране и допускане изработване на „Подробен устройствен план /ПУП/ - План за застрояване /ПЗ/ за поземлен имот /ПИ/ с идентификатори 07329.36.7; 07329.36.8; 07329.36.10; 07329.36.11; 07329.36.13 и 07329.36.15 по КК и КР на с.Б., Община С..</w:t>
      </w:r>
    </w:p>
    <w:p w:rsidR="00000000" w:rsidDel="00000000" w:rsidP="00000000" w:rsidRDefault="00000000" w:rsidRPr="00000000" w14:paraId="00000012">
      <w:pPr>
        <w:ind w:firstLine="567"/>
        <w:jc w:val="both"/>
        <w:rPr>
          <w:vertAlign w:val="baseline"/>
        </w:rPr>
      </w:pPr>
      <w:r w:rsidDel="00000000" w:rsidR="00000000" w:rsidRPr="00000000">
        <w:rPr>
          <w:vertAlign w:val="baseline"/>
          <w:rtl w:val="0"/>
        </w:rPr>
        <w:t xml:space="preserve">Към сигнала са приложени следните доказателства: копие от докладната записка на кмета на Община С. и копие от Протокол № 47 от 28.02.2019 г. на Общински съвет – С..</w:t>
      </w:r>
    </w:p>
    <w:p w:rsidR="00000000" w:rsidDel="00000000" w:rsidP="00000000" w:rsidRDefault="00000000" w:rsidRPr="00000000" w14:paraId="00000013">
      <w:pPr>
        <w:ind w:firstLine="567"/>
        <w:jc w:val="both"/>
        <w:rPr>
          <w:vertAlign w:val="baseline"/>
        </w:rPr>
      </w:pPr>
      <w:r w:rsidDel="00000000" w:rsidR="00000000" w:rsidRPr="00000000">
        <w:rPr>
          <w:vertAlign w:val="baseline"/>
          <w:rtl w:val="0"/>
        </w:rPr>
        <w:t xml:space="preserve">От председателя на Общински съвет – С. са изискани и представени следните доказателства: клетвен лист на Ивелин М. Неделчев, декларации по чл. 12, т. 1 и т. 2 от ЗПЕКИ (отм.), докладна записка с вх. № 3233/18.02.2019 г. на Общински съвет С. от кмета на Община С. относно: Одобряване на задание за проектиране и допускане изработване на „Подробен устройствен пран – План за застрояване на поземлен имот с идентификатори 07329.36.7; 07329.36.10; 07329.36.11; 07329.36.13; 07329.36.15 по КК и КР на с.Б., Община С., извлечение от Протокол № 47 от 28.02.2019 г. на Общински съвет – С., и Решение № 997 по Протокол № 47 от 28.02.2019 г. на Общински съвет – С..</w:t>
      </w:r>
    </w:p>
    <w:p w:rsidR="00000000" w:rsidDel="00000000" w:rsidP="00000000" w:rsidRDefault="00000000" w:rsidRPr="00000000" w14:paraId="00000014">
      <w:pPr>
        <w:ind w:firstLine="567"/>
        <w:jc w:val="both"/>
        <w:rPr>
          <w:vertAlign w:val="baseline"/>
        </w:rPr>
      </w:pPr>
      <w:r w:rsidDel="00000000" w:rsidR="00000000" w:rsidRPr="00000000">
        <w:rPr>
          <w:vertAlign w:val="baseline"/>
          <w:rtl w:val="0"/>
        </w:rPr>
        <w:t xml:space="preserve">От кмета на Община С. са изискани и представени следните доказателства: заявление с вх.№ УТ-78/24.01.2019 г. от „************“ ЕООД за допускане  изработване на „Подробен устройствен план /ПУП/ - План за застрояване /ПЗ/ за поземлен имот /ПИ/ № 07329.36.9, по плана на с.Българка, задание за изработване на ПУП – ПЗ към обект: поземлен имот с идентификатори 07329.36.7; 07329.36.10; 07329.36.11; 07329.36.13; 07329.36.15 по КК и КР на с.Б., Община С., скица предложение за ПУП – ПЗ за поземлен имот с идентификатори 07329.36.7; 07329.36.10; 07329.36.11; 07329.36.13; 07329.36.15 по КК и КР на с.Б., Община С., докладна записка с изх.№ 467/12.02.2019 г. на кмета на Община С., Решение № 997 по Протокол № 47 от 28.02.2019 г. на Общински съвет – С. и обявление на Решение № 997 по Протокол № 47 от 28.02.2019 г. на Общински съвет – С. в местна медия.</w:t>
      </w:r>
    </w:p>
    <w:p w:rsidR="00000000" w:rsidDel="00000000" w:rsidP="00000000" w:rsidRDefault="00000000" w:rsidRPr="00000000" w14:paraId="00000015">
      <w:pPr>
        <w:ind w:firstLine="567"/>
        <w:jc w:val="both"/>
        <w:rPr>
          <w:vertAlign w:val="baseline"/>
        </w:rPr>
      </w:pPr>
      <w:r w:rsidDel="00000000" w:rsidR="00000000" w:rsidRPr="00000000">
        <w:rPr>
          <w:vertAlign w:val="baseline"/>
          <w:rtl w:val="0"/>
        </w:rPr>
        <w:t xml:space="preserve">Служебно е извършена справка в НБД „Население“, в Търговски регистър и в електронната страница на Община С..</w:t>
      </w:r>
    </w:p>
    <w:p w:rsidR="00000000" w:rsidDel="00000000" w:rsidP="00000000" w:rsidRDefault="00000000" w:rsidRPr="00000000" w14:paraId="00000016">
      <w:pPr>
        <w:ind w:firstLine="567"/>
        <w:jc w:val="both"/>
        <w:rPr>
          <w:vertAlign w:val="baseline"/>
        </w:rPr>
      </w:pPr>
      <w:r w:rsidDel="00000000" w:rsidR="00000000" w:rsidRPr="00000000">
        <w:rPr>
          <w:vertAlign w:val="baseline"/>
          <w:rtl w:val="0"/>
        </w:rPr>
        <w:t xml:space="preserve">С покана изх.№ ЦУ01/17863/21.08.2019 г. Ивелин М. Неделчев е поканен на изслушване на 28.08.2019 г., като видно от известието за доставяне поканата е връчена по надлежния ред на лицето на 21.08.2019 г.</w:t>
      </w:r>
    </w:p>
    <w:p w:rsidR="00000000" w:rsidDel="00000000" w:rsidP="00000000" w:rsidRDefault="00000000" w:rsidRPr="00000000" w14:paraId="00000017">
      <w:pPr>
        <w:ind w:firstLine="567"/>
        <w:jc w:val="both"/>
        <w:rPr>
          <w:vertAlign w:val="baseline"/>
        </w:rPr>
      </w:pPr>
      <w:r w:rsidDel="00000000" w:rsidR="00000000" w:rsidRPr="00000000">
        <w:rPr>
          <w:vertAlign w:val="baseline"/>
          <w:rtl w:val="0"/>
        </w:rPr>
        <w:t xml:space="preserve">На заседание на комисията от 28.08.2019 г., обективирано в т. 2 от Протокол № 904 от същата дата, Ивелин М. Неделчев не се явява на насроченото по реда на чл.72, ал. 5 от ЗПКОНПИ изслушване, нито изпраща упълномощен представител.</w:t>
      </w:r>
    </w:p>
    <w:p w:rsidR="00000000" w:rsidDel="00000000" w:rsidP="00000000" w:rsidRDefault="00000000" w:rsidRPr="00000000" w14:paraId="00000018">
      <w:pPr>
        <w:ind w:firstLine="567"/>
        <w:jc w:val="both"/>
        <w:rPr>
          <w:vertAlign w:val="baseline"/>
        </w:rPr>
      </w:pPr>
      <w:r w:rsidDel="00000000" w:rsidR="00000000" w:rsidRPr="00000000">
        <w:rPr>
          <w:vertAlign w:val="baseline"/>
          <w:rtl w:val="0"/>
        </w:rPr>
        <w:t xml:space="preserve">На 28.08.2019 г. е постъпило възражение от Ивелин М. Неделчев, в качеството му на общински съветник в Общински съвет – С., в което заявява, че с Решение № 997 по Протокол № 47 от 28.02.2019 г. на Общински съвет – С., е дадено съгласие за одобряване на задание за проектиране  и изработване на Подробен устройствен план – План за застрояване (ПУП-ПЗ), за поземлен имот с идентификатор по КК и КР на с.Б., Община С.. В качеството си на общински съветник е гласувал въпросното Решение, касаещо процесните имоти, като счита че не е нарушил действащото законодателство. На 25.01.2019 г., повече от месец преди приемане на Решението с Нотариален акт № 6, том. I, рег.№ 220, дело № 6 от 2019 г., вписан с дв.вх.рег.№ 225/25.01.2019 г. в СВ при АВ – С. дружеството, чиито едноличен собственик на капитала е – „************“ ЕООД с ЕИК ************ е продало собствените си поземлени имоти (халета), находящи се в стопанския двор в с.Б. на трето лице. Новият собственик на имотите „************“ ЕООД с ЕИК 125041015 не попада в кръга от лицата по смисъла на § 1, т. 15 от ДР на ЗПКОНПИ. Счита, че не е налице конфликт на интереси, по смисъла на чл. 53 и 54 от ЗПКОНПИ и моли сигнала да бъде оставен без уважение, като неоснователен и недоказан.</w:t>
      </w:r>
    </w:p>
    <w:p w:rsidR="00000000" w:rsidDel="00000000" w:rsidP="00000000" w:rsidRDefault="00000000" w:rsidRPr="00000000" w14:paraId="00000019">
      <w:pPr>
        <w:ind w:firstLine="567"/>
        <w:jc w:val="both"/>
        <w:rPr>
          <w:vertAlign w:val="baseline"/>
        </w:rPr>
      </w:pPr>
      <w:r w:rsidDel="00000000" w:rsidR="00000000" w:rsidRPr="00000000">
        <w:rPr>
          <w:vertAlign w:val="baseline"/>
          <w:rtl w:val="0"/>
        </w:rPr>
        <w:t xml:space="preserve">Като доказателства представя Нотариален акт № 6, том. I, рег.№ 220, дело № 6 от 2019 г., вписан с дв.вх.рег.№ 225/25.01.2019 г. в СВ при АВ – С..</w:t>
      </w:r>
    </w:p>
    <w:p w:rsidR="00000000" w:rsidDel="00000000" w:rsidP="00000000" w:rsidRDefault="00000000" w:rsidRPr="00000000" w14:paraId="0000001A">
      <w:pPr>
        <w:ind w:firstLine="567"/>
        <w:jc w:val="both"/>
        <w:rPr>
          <w:vertAlign w:val="baseline"/>
        </w:rPr>
      </w:pPr>
      <w:r w:rsidDel="00000000" w:rsidR="00000000" w:rsidRPr="00000000">
        <w:rPr>
          <w:vertAlign w:val="baseline"/>
          <w:rtl w:val="0"/>
        </w:rPr>
        <w:t xml:space="preserve">От Служба по вписванията – С. са изискани и представени: Нотариален акт за покупко-продажба на недвижим имот № 137, том. VIII, рег.№ 6225, дело № 806 от 2018 г., вписан с дв.вх.рег.№ 4867/14.09.2018 г. в СВ при АВ – С. и Нотариален акт за покупко-продажба на недвижим имот № 56, том. Х, рег.№ 7382, дело № 982 от 2018 г., вписан с дв.вх.рег.№ 5987/09.11.2018 г. в СВ при АВ – С..</w:t>
      </w:r>
    </w:p>
    <w:p w:rsidR="00000000" w:rsidDel="00000000" w:rsidP="00000000" w:rsidRDefault="00000000" w:rsidRPr="00000000" w14:paraId="0000001B">
      <w:pPr>
        <w:ind w:firstLine="567"/>
        <w:jc w:val="both"/>
        <w:rPr>
          <w:i w:val="0"/>
          <w:iCs w:val="0"/>
          <w:color w:val="000000"/>
          <w:vertAlign w:val="baseline"/>
        </w:rPr>
      </w:pPr>
      <w:r w:rsidDel="00000000" w:rsidR="00000000" w:rsidRPr="00000000">
        <w:rPr>
          <w:rtl w:val="0"/>
        </w:rPr>
      </w:r>
    </w:p>
    <w:p w:rsidR="00000000" w:rsidDel="00000000" w:rsidP="00000000" w:rsidRDefault="00000000" w:rsidRPr="00000000" w14:paraId="0000001C">
      <w:pPr>
        <w:ind w:firstLine="708"/>
        <w:jc w:val="center"/>
        <w:rPr>
          <w:i w:val="0"/>
          <w:iCs w:val="0"/>
          <w:color w:val="000000"/>
          <w:vertAlign w:val="baseline"/>
        </w:rPr>
      </w:pPr>
      <w:r w:rsidDel="00000000" w:rsidR="00000000" w:rsidRPr="00000000">
        <w:rPr>
          <w:i w:val="1"/>
          <w:iCs w:val="1"/>
          <w:color w:val="000000"/>
          <w:vertAlign w:val="baseline"/>
          <w:rtl w:val="0"/>
        </w:rPr>
        <w:t xml:space="preserve">От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D">
      <w:pPr>
        <w:ind w:firstLine="708"/>
        <w:jc w:val="center"/>
        <w:rPr>
          <w:vertAlign w:val="baseline"/>
        </w:rPr>
      </w:pPr>
      <w:r w:rsidDel="00000000" w:rsidR="00000000" w:rsidRPr="00000000">
        <w:rPr>
          <w:rtl w:val="0"/>
        </w:rPr>
      </w:r>
    </w:p>
    <w:p w:rsidR="00000000" w:rsidDel="00000000" w:rsidP="00000000" w:rsidRDefault="00000000" w:rsidRPr="00000000" w14:paraId="0000001E">
      <w:pPr>
        <w:ind w:firstLine="600"/>
        <w:jc w:val="both"/>
        <w:rPr>
          <w:vertAlign w:val="baseline"/>
        </w:rPr>
      </w:pPr>
      <w:r w:rsidDel="00000000" w:rsidR="00000000" w:rsidRPr="00000000">
        <w:rPr>
          <w:vertAlign w:val="baseline"/>
          <w:rtl w:val="0"/>
        </w:rPr>
        <w:t xml:space="preserve">Сигналът е подаден от лице, с посочени три имена, ЕГН, адрес и е подписан.</w:t>
      </w:r>
    </w:p>
    <w:p w:rsidR="00000000" w:rsidDel="00000000" w:rsidP="00000000" w:rsidRDefault="00000000" w:rsidRPr="00000000" w14:paraId="0000001F">
      <w:pPr>
        <w:ind w:firstLine="600"/>
        <w:jc w:val="both"/>
        <w:rPr>
          <w:vertAlign w:val="baseline"/>
        </w:rPr>
      </w:pPr>
      <w:r w:rsidDel="00000000" w:rsidR="00000000" w:rsidRPr="00000000">
        <w:rPr>
          <w:vertAlign w:val="baseline"/>
          <w:rtl w:val="0"/>
        </w:rPr>
        <w:t xml:space="preserve">Ивелин М. Неделчев с ЕГН ************ е избран за общински съветник в Общински съвет – С. за мандат 2015-2019 г. и е подписал клетвен лист на 10.11.2015 г.</w:t>
      </w:r>
    </w:p>
    <w:p w:rsidR="00000000" w:rsidDel="00000000" w:rsidP="00000000" w:rsidRDefault="00000000" w:rsidRPr="00000000" w14:paraId="00000020">
      <w:pPr>
        <w:ind w:firstLine="600"/>
        <w:jc w:val="both"/>
        <w:rPr>
          <w:vertAlign w:val="baseline"/>
        </w:rPr>
      </w:pPr>
      <w:r w:rsidDel="00000000" w:rsidR="00000000" w:rsidRPr="00000000">
        <w:rPr>
          <w:vertAlign w:val="baseline"/>
          <w:rtl w:val="0"/>
        </w:rPr>
        <w:t xml:space="preserve">Същият е подал декларации по чл.12, т. 1 и т. 2 от ЗПУКИ (отм.) на 13.11.2015 г., като в декларацията си по чл. 12, т. 2 от ЗПУКИ (отм.) е декларирал участието си в дружествата „************“, „************“ и „************“.</w:t>
      </w:r>
    </w:p>
    <w:p w:rsidR="00000000" w:rsidDel="00000000" w:rsidP="00000000" w:rsidRDefault="00000000" w:rsidRPr="00000000" w14:paraId="00000021">
      <w:pPr>
        <w:ind w:firstLine="600"/>
        <w:jc w:val="both"/>
        <w:rPr>
          <w:vertAlign w:val="baseline"/>
        </w:rPr>
      </w:pPr>
      <w:r w:rsidDel="00000000" w:rsidR="00000000" w:rsidRPr="00000000">
        <w:rPr>
          <w:vertAlign w:val="baseline"/>
          <w:rtl w:val="0"/>
        </w:rPr>
        <w:t xml:space="preserve">От извършената справка в електронната страница на Община С. е установено, че Ивелин М. Неделчев е член на ПК по „Икономическа и инвестиционна политика, опазване на околната среда, туризъм, селско и горско стопанство“ при Общински съвет  - С..</w:t>
      </w:r>
    </w:p>
    <w:p w:rsidR="00000000" w:rsidDel="00000000" w:rsidP="00000000" w:rsidRDefault="00000000" w:rsidRPr="00000000" w14:paraId="00000022">
      <w:pPr>
        <w:ind w:firstLine="600"/>
        <w:jc w:val="both"/>
        <w:rPr>
          <w:vertAlign w:val="baseline"/>
        </w:rPr>
      </w:pPr>
      <w:r w:rsidDel="00000000" w:rsidR="00000000" w:rsidRPr="00000000">
        <w:rPr>
          <w:vertAlign w:val="baseline"/>
          <w:rtl w:val="0"/>
        </w:rPr>
        <w:t xml:space="preserve">От извършената справка в Търговски регистър е установено, че дружеството „************“ ЕООД с ЕИК ************ е с управител и едноличен собственик на капитала Ивелин М. Неделчев. Дружеството е вписано в Търговския регистър на 09.06.2017 г., като за това обстоятелство Ивелин М. Неделчев не е подал декларация по чл. 12, т. 3 от ЗПУКИ (отм.) за настъпила промяна в декларираните обстоятелства, отразени в подадената декларация по чл. 12, т. 2 от ЗПУКИ (отм.).</w:t>
      </w:r>
    </w:p>
    <w:p w:rsidR="00000000" w:rsidDel="00000000" w:rsidP="00000000" w:rsidRDefault="00000000" w:rsidRPr="00000000" w14:paraId="00000023">
      <w:pPr>
        <w:ind w:firstLine="600"/>
        <w:jc w:val="both"/>
        <w:rPr>
          <w:vertAlign w:val="baseline"/>
        </w:rPr>
      </w:pPr>
      <w:r w:rsidDel="00000000" w:rsidR="00000000" w:rsidRPr="00000000">
        <w:rPr>
          <w:vertAlign w:val="baseline"/>
          <w:rtl w:val="0"/>
        </w:rPr>
        <w:t xml:space="preserve">От извършената справка в Търговски регистър е установено, че дружеството „************“ ЕООД с ЕИК ************ е с управител Л. Б. Л. с ЕГН ************, а едноличен собственик на капитала е дружеството “ ************“ АД с ЕИК ************.</w:t>
      </w:r>
    </w:p>
    <w:p w:rsidR="00000000" w:rsidDel="00000000" w:rsidP="00000000" w:rsidRDefault="00000000" w:rsidRPr="00000000" w14:paraId="00000024">
      <w:pPr>
        <w:ind w:firstLine="600"/>
        <w:jc w:val="both"/>
        <w:rPr>
          <w:vertAlign w:val="baseline"/>
        </w:rPr>
      </w:pPr>
      <w:r w:rsidDel="00000000" w:rsidR="00000000" w:rsidRPr="00000000">
        <w:rPr>
          <w:vertAlign w:val="baseline"/>
          <w:rtl w:val="0"/>
        </w:rPr>
        <w:t xml:space="preserve">От извършената справка в Търговски регистър е установено, че дружеството “ ************“ АД с ЕИК ************ е с представител – Л. Б. Л. и Съвет на директорите – Ф. В., М. К. и Л. Б. Л..</w:t>
      </w:r>
    </w:p>
    <w:p w:rsidR="00000000" w:rsidDel="00000000" w:rsidP="00000000" w:rsidRDefault="00000000" w:rsidRPr="00000000" w14:paraId="00000025">
      <w:pPr>
        <w:ind w:firstLine="600"/>
        <w:jc w:val="both"/>
        <w:rPr>
          <w:vertAlign w:val="baseline"/>
        </w:rPr>
      </w:pPr>
      <w:r w:rsidDel="00000000" w:rsidR="00000000" w:rsidRPr="00000000">
        <w:rPr>
          <w:vertAlign w:val="baseline"/>
          <w:rtl w:val="0"/>
        </w:rPr>
        <w:t xml:space="preserve">От извършената справка в Регистър НБД „Население“ не се установява Ивелин М. Неделчев да е роднина по права линия, по съребрена линия – до четвърта степан включително, и по сватовство до втора степен включително с Л. Б. Л..</w:t>
      </w:r>
    </w:p>
    <w:p w:rsidR="00000000" w:rsidDel="00000000" w:rsidP="00000000" w:rsidRDefault="00000000" w:rsidRPr="00000000" w14:paraId="00000026">
      <w:pPr>
        <w:ind w:firstLine="600"/>
        <w:jc w:val="both"/>
        <w:rPr>
          <w:vertAlign w:val="baseline"/>
        </w:rPr>
      </w:pPr>
      <w:r w:rsidDel="00000000" w:rsidR="00000000" w:rsidRPr="00000000">
        <w:rPr>
          <w:vertAlign w:val="baseline"/>
          <w:rtl w:val="0"/>
        </w:rPr>
        <w:t xml:space="preserve">С Нотариален акт за покупко-продажба на недвижим имот № 137, том. VIII, рег.№ 6225, дело № 806 от 2018 г., вписан с дв.вх.рег.№ 4867/14.09.2018 г. в СВ при АВ – С. и с Нотариален акт за покупко-продажба на недвижим имот № 56, том. Х, рег.№ 7382, дело № 982 от 2018 г., вписан с дв.вх.рег.№ 5987/09.11.2018 г. в СВ при АВ – С. дружеството „************“ ЕООД, чрез управителя си Ивелин М. Неделчев е придобило поземлени имоти, ведно с построени сгради, находящи се в землището на с.Б. с ЕКАТТЕ № ************.</w:t>
      </w:r>
    </w:p>
    <w:p w:rsidR="00000000" w:rsidDel="00000000" w:rsidP="00000000" w:rsidRDefault="00000000" w:rsidRPr="00000000" w14:paraId="00000027">
      <w:pPr>
        <w:ind w:firstLine="600"/>
        <w:jc w:val="both"/>
        <w:rPr>
          <w:vertAlign w:val="baseline"/>
        </w:rPr>
      </w:pPr>
      <w:r w:rsidDel="00000000" w:rsidR="00000000" w:rsidRPr="00000000">
        <w:rPr>
          <w:vertAlign w:val="baseline"/>
          <w:rtl w:val="0"/>
        </w:rPr>
        <w:t xml:space="preserve">Със заявление с вх.№ УТ-78/24.01.2019 г. до кмет на Община Силистра дружеството „************“ ЕООД е поискало допускане  изработване на „Подробен устройствен план /ПУП/ - План за застрояване /ПЗ/ за поземлен имот /ПИ/ № 07329.36.9, по плана на с.Б.. Към така подаденото заявление са приложени документ за собственост, актуална скица и вносна бележка за платена такса. Изготвено е и задание за изработване на ПУП – ПЗ към обект: поземлен имот с идентификатори 07329.7; 07329.8; 07329.10; 07329.11; 07329.13; 07329.15 по КК и КР на с.Б., Община С..</w:t>
      </w:r>
    </w:p>
    <w:p w:rsidR="00000000" w:rsidDel="00000000" w:rsidP="00000000" w:rsidRDefault="00000000" w:rsidRPr="00000000" w14:paraId="00000028">
      <w:pPr>
        <w:ind w:firstLine="600"/>
        <w:jc w:val="both"/>
        <w:rPr>
          <w:vertAlign w:val="baseline"/>
        </w:rPr>
      </w:pPr>
      <w:r w:rsidDel="00000000" w:rsidR="00000000" w:rsidRPr="00000000">
        <w:rPr>
          <w:vertAlign w:val="baseline"/>
          <w:rtl w:val="0"/>
        </w:rPr>
        <w:t xml:space="preserve">С нотариален акт за покупко-продажба на недвижим имот № 6, Том I, рег.№ 220, дело № 6 от 2019 г., вписан в Служба по вписванията – С. с вх.рег.№ 230 от 25.01.2019 г., акт № 90, Том I, дело 703  2019 г., дружеството „************“ ЕООД, чрез управителя си Ивелин М. Неделчев продава на дружеството „************“ ЕООД, представлявано от управителя Л. Б. Л. следните собствени на търговското дружество имоти, както следва: Поземлен имот с идентификатор 07329.36.11, Поземлен имот с идентификатор 07329.36.15, Поземлен имот с идентификатор 07329.36.8, Поземлен имот с идентификатор 07329.36.7 и Поземлен имот с идентификатор 07329.36.13, Поземлен имот с идентификатор 07329.36.10, по кадастралната карта и кадастрални регистри на с.Б., Община С..</w:t>
      </w:r>
    </w:p>
    <w:p w:rsidR="00000000" w:rsidDel="00000000" w:rsidP="00000000" w:rsidRDefault="00000000" w:rsidRPr="00000000" w14:paraId="00000029">
      <w:pPr>
        <w:ind w:firstLine="600"/>
        <w:jc w:val="both"/>
        <w:rPr>
          <w:vertAlign w:val="baseline"/>
        </w:rPr>
      </w:pPr>
      <w:r w:rsidDel="00000000" w:rsidR="00000000" w:rsidRPr="00000000">
        <w:rPr>
          <w:vertAlign w:val="baseline"/>
          <w:rtl w:val="0"/>
        </w:rPr>
        <w:t xml:space="preserve">С докладна записка с изх.№ 467/12.02.2019 г. до Общински съвет – С. (вх. № 3233/18.02.2019 г. на Общински съвет – С.), кметът на Община С., въз основа на заявление с вх.№ УТ-78/24.01.2019 г. е внесъл в Общинския съвет предложение за одобряване на задание за проектиране и разрешаване изработването на ПУП – ПЗ за поземлени имоти с идентификатори 07329.36.7; 07329.36.8; 07329.36.10; 07329.36.11; 07329.36.13; 07329.36.15 по КК и КР на с.Б., Община С..</w:t>
      </w:r>
    </w:p>
    <w:p w:rsidR="00000000" w:rsidDel="00000000" w:rsidP="00000000" w:rsidRDefault="00000000" w:rsidRPr="00000000" w14:paraId="0000002A">
      <w:pPr>
        <w:ind w:firstLine="600"/>
        <w:jc w:val="both"/>
        <w:rPr>
          <w:vertAlign w:val="baseline"/>
        </w:rPr>
      </w:pPr>
      <w:r w:rsidDel="00000000" w:rsidR="00000000" w:rsidRPr="00000000">
        <w:rPr>
          <w:vertAlign w:val="baseline"/>
          <w:rtl w:val="0"/>
        </w:rPr>
        <w:t xml:space="preserve">Докладната записка на кмета на Община С. е разгледана на заседание на ПК по устройство на територията  и транспорт при Общински съвет – С. и същата е подкрепила предложението.</w:t>
      </w:r>
    </w:p>
    <w:p w:rsidR="00000000" w:rsidDel="00000000" w:rsidP="00000000" w:rsidRDefault="00000000" w:rsidRPr="00000000" w14:paraId="0000002B">
      <w:pPr>
        <w:ind w:firstLine="600"/>
        <w:jc w:val="both"/>
        <w:rPr>
          <w:vertAlign w:val="baseline"/>
        </w:rPr>
      </w:pPr>
      <w:r w:rsidDel="00000000" w:rsidR="00000000" w:rsidRPr="00000000">
        <w:rPr>
          <w:vertAlign w:val="baseline"/>
          <w:rtl w:val="0"/>
        </w:rPr>
        <w:t xml:space="preserve">На свое заседание от 28.02.2019 г., обективирано в Протокол № 47/ 28.02.2019 г., по т. 16 от дневния ред Общински съвет – С. е разгледал, обсъдил и гласувал Решение № 997 за одобряване задание за проектиране и е разрешил изработването на ПУП – ПЗ за поземлен имот с идентификатори 07329.36.7; 07329.36.8; 07329.36.10; 07329.36.11; 07329.36.13; 07329.36.15 по КК и КР на с.Б., Община С., във връзка с докладна записка с вх. № 3233/18.02.2019 г. на кмета на Община С..</w:t>
      </w:r>
    </w:p>
    <w:p w:rsidR="00000000" w:rsidDel="00000000" w:rsidP="00000000" w:rsidRDefault="00000000" w:rsidRPr="00000000" w14:paraId="0000002C">
      <w:pPr>
        <w:ind w:firstLine="600"/>
        <w:jc w:val="both"/>
        <w:rPr>
          <w:vertAlign w:val="baseline"/>
        </w:rPr>
      </w:pPr>
      <w:r w:rsidDel="00000000" w:rsidR="00000000" w:rsidRPr="00000000">
        <w:rPr>
          <w:vertAlign w:val="baseline"/>
          <w:rtl w:val="0"/>
        </w:rPr>
        <w:t xml:space="preserve">В заседанието на Общинския съвет е участвал и гласувал „ЗА“ приемане на Решение № 997 по Протокол № 47/28.02.2019 г. на Общински съвет – С. общинският съветник Ивелин М. Неделчев.</w:t>
      </w:r>
    </w:p>
    <w:p w:rsidR="00000000" w:rsidDel="00000000" w:rsidP="00000000" w:rsidRDefault="00000000" w:rsidRPr="00000000" w14:paraId="0000002D">
      <w:pPr>
        <w:ind w:firstLine="600"/>
        <w:jc w:val="both"/>
        <w:rPr>
          <w:vertAlign w:val="baseline"/>
        </w:rPr>
      </w:pPr>
      <w:r w:rsidDel="00000000" w:rsidR="00000000" w:rsidRPr="00000000">
        <w:rPr>
          <w:rtl w:val="0"/>
        </w:rPr>
      </w:r>
    </w:p>
    <w:p w:rsidR="00000000" w:rsidDel="00000000" w:rsidP="00000000" w:rsidRDefault="00000000" w:rsidRPr="00000000" w14:paraId="0000002E">
      <w:pPr>
        <w:ind w:firstLine="600"/>
        <w:jc w:val="center"/>
        <w:rPr>
          <w:i w:val="0"/>
          <w:iCs w:val="0"/>
          <w:vertAlign w:val="baseline"/>
        </w:rPr>
      </w:pPr>
      <w:r w:rsidDel="00000000" w:rsidR="00000000" w:rsidRPr="00000000">
        <w:rPr>
          <w:i w:val="1"/>
          <w:iCs w:val="1"/>
          <w:vertAlign w:val="baseline"/>
          <w:rtl w:val="0"/>
        </w:rPr>
        <w:t xml:space="preserve">При така установената фактическа обстановка Комисията стигна до следните правни изводи:</w:t>
      </w:r>
      <w:r w:rsidDel="00000000" w:rsidR="00000000" w:rsidRPr="00000000">
        <w:rPr>
          <w:rtl w:val="0"/>
        </w:rPr>
      </w:r>
    </w:p>
    <w:p w:rsidR="00000000" w:rsidDel="00000000" w:rsidP="00000000" w:rsidRDefault="00000000" w:rsidRPr="00000000" w14:paraId="0000002F">
      <w:pPr>
        <w:ind w:firstLine="600"/>
        <w:jc w:val="both"/>
        <w:rPr>
          <w:vertAlign w:val="baseline"/>
        </w:rPr>
      </w:pPr>
      <w:r w:rsidDel="00000000" w:rsidR="00000000" w:rsidRPr="00000000">
        <w:rPr>
          <w:rtl w:val="0"/>
        </w:rPr>
      </w:r>
    </w:p>
    <w:p w:rsidR="00000000" w:rsidDel="00000000" w:rsidP="00000000" w:rsidRDefault="00000000" w:rsidRPr="00000000" w14:paraId="00000030">
      <w:pPr>
        <w:ind w:firstLine="720"/>
        <w:jc w:val="both"/>
        <w:rPr>
          <w:vertAlign w:val="baseline"/>
        </w:rPr>
      </w:pPr>
      <w:r w:rsidDel="00000000" w:rsidR="00000000" w:rsidRPr="00000000">
        <w:rPr>
          <w:vertAlign w:val="baseline"/>
          <w:rtl w:val="0"/>
        </w:rPr>
        <w:t xml:space="preserve">Сигналът е подаден от лице, идентифицирано по реда на чл. 48, ал. 1 от ЗПКОНПИ.</w:t>
      </w:r>
    </w:p>
    <w:p w:rsidR="00000000" w:rsidDel="00000000" w:rsidP="00000000" w:rsidRDefault="00000000" w:rsidRPr="00000000" w14:paraId="00000031">
      <w:pPr>
        <w:ind w:firstLine="567"/>
        <w:jc w:val="both"/>
        <w:rPr>
          <w:vertAlign w:val="baseline"/>
        </w:rPr>
      </w:pPr>
      <w:r w:rsidDel="00000000" w:rsidR="00000000" w:rsidRPr="00000000">
        <w:rPr>
          <w:vertAlign w:val="baseline"/>
          <w:rtl w:val="0"/>
        </w:rPr>
        <w:tab/>
        <w:t xml:space="preserve">За да е осъществен конфликт на интереси по смисъла на чл. 52 от Закона за противодействие на корупцията и за отнемане на незаконно придобитото имущество (ЗПКОНПИ), трябва да са налице три кумулативни предпоставки: лице, заемащо висша публична длъжност, наличие на негов или на свързани с него лица частен интерес, който може да повлияе върху обективното и безпристрастно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32">
      <w:pPr>
        <w:ind w:firstLine="567"/>
        <w:jc w:val="both"/>
        <w:rPr>
          <w:vertAlign w:val="baseline"/>
        </w:rPr>
      </w:pPr>
      <w:r w:rsidDel="00000000" w:rsidR="00000000" w:rsidRPr="00000000">
        <w:rPr>
          <w:vertAlign w:val="baseline"/>
          <w:rtl w:val="0"/>
        </w:rPr>
        <w:tab/>
        <w:t xml:space="preserve">Легалните дефиниции на понятията частен интерес и облага се съдържат в чл. 53 и чл. 54 от ЗПКОНПИ. Частен интерес е всеки интерес, който води до облага от материален или нематериален характер за лицето, заемащо висша публична длъжност или за свързани с него лица, включително всяко поето задължение,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33">
      <w:pPr>
        <w:ind w:firstLine="567"/>
        <w:jc w:val="both"/>
        <w:rPr>
          <w:vertAlign w:val="baseline"/>
        </w:rPr>
      </w:pPr>
      <w:r w:rsidDel="00000000" w:rsidR="00000000" w:rsidRPr="00000000">
        <w:rPr>
          <w:vertAlign w:val="baseline"/>
          <w:rtl w:val="0"/>
        </w:rPr>
        <w:t xml:space="preserve">Ивелин М. Неделчев, в качеството си на общински съветник в Общински съвет – С. е лице, заемащо висша публична длъжност, по смисъла на чл. 6, ал. 1, т. 32 от ЗПКОНПИ.</w:t>
      </w:r>
    </w:p>
    <w:p w:rsidR="00000000" w:rsidDel="00000000" w:rsidP="00000000" w:rsidRDefault="00000000" w:rsidRPr="00000000" w14:paraId="00000034">
      <w:pPr>
        <w:ind w:firstLine="567"/>
        <w:jc w:val="both"/>
        <w:rPr>
          <w:vertAlign w:val="baseline"/>
        </w:rPr>
      </w:pPr>
      <w:r w:rsidDel="00000000" w:rsidR="00000000" w:rsidRPr="00000000">
        <w:rPr>
          <w:vertAlign w:val="baseline"/>
          <w:rtl w:val="0"/>
        </w:rPr>
        <w:t xml:space="preserve">Обстоятелството, че Ивелин М. Неделчев е управител и едноличен собственик на капитала на „************“ ЕООД с ЕИК ************, обуславя свързаност по смисъла на § 1, т. 15, б.“б“ от ДР на ЗПКОНПИ между лицето, заемащо висша публична длъжност и търговското дружество.</w:t>
      </w:r>
    </w:p>
    <w:p w:rsidR="00000000" w:rsidDel="00000000" w:rsidP="00000000" w:rsidRDefault="00000000" w:rsidRPr="00000000" w14:paraId="00000035">
      <w:pPr>
        <w:ind w:firstLine="567"/>
        <w:jc w:val="both"/>
        <w:rPr>
          <w:vertAlign w:val="baseline"/>
        </w:rPr>
      </w:pPr>
      <w:r w:rsidDel="00000000" w:rsidR="00000000" w:rsidRPr="00000000">
        <w:rPr>
          <w:vertAlign w:val="baseline"/>
          <w:rtl w:val="0"/>
        </w:rPr>
        <w:t xml:space="preserve">Обстоятелството, че Ивелин М. Неделчев не е роднина по права линия, по съребрена линия – до четвърта степан включително, и по сватовство до втора степен включително с Л. Б. Л., обуславя липсата на свързаност по смисъла на § 1, т. 15, б.“а“ от ДР на ЗПКОНПИ между лицето, заемащо висша публична длъжност и Л. Б. Л..</w:t>
      </w:r>
    </w:p>
    <w:p w:rsidR="00000000" w:rsidDel="00000000" w:rsidP="00000000" w:rsidRDefault="00000000" w:rsidRPr="00000000" w14:paraId="00000036">
      <w:pPr>
        <w:ind w:firstLine="567"/>
        <w:jc w:val="both"/>
        <w:rPr>
          <w:vertAlign w:val="baseline"/>
        </w:rPr>
      </w:pPr>
      <w:r w:rsidDel="00000000" w:rsidR="00000000" w:rsidRPr="00000000">
        <w:rPr>
          <w:vertAlign w:val="baseline"/>
          <w:rtl w:val="0"/>
        </w:rPr>
        <w:t xml:space="preserve">В хода на производството не се установи Ивелин М. Неделчев да е управител, съдружник, както и едноличен собственик на капитала на „************“ ЕООД, а също така да е и представител, както и член на съвета на директорите на “ ************“ АД, което от своя страна налага извода за липса на свързаност по смисъла на § 1, т. 15, б. “б“ от ДР на ЗПКОНПИ с дружествата.</w:t>
      </w:r>
    </w:p>
    <w:p w:rsidR="00000000" w:rsidDel="00000000" w:rsidP="00000000" w:rsidRDefault="00000000" w:rsidRPr="00000000" w14:paraId="00000037">
      <w:pPr>
        <w:ind w:firstLine="567"/>
        <w:jc w:val="both"/>
        <w:rPr>
          <w:vertAlign w:val="baseline"/>
        </w:rPr>
      </w:pPr>
      <w:r w:rsidDel="00000000" w:rsidR="00000000" w:rsidRPr="00000000">
        <w:rPr>
          <w:vertAlign w:val="baseline"/>
          <w:rtl w:val="0"/>
        </w:rPr>
        <w:t xml:space="preserve">Наличието на свързани лица само по себе си не представлява конфликт на интереси. Свързаността създава риск от такъв в случаите, при които лицето, заемащо публична длъжност упражнява правомощия или изпълнява задължения по служба повлияно от частен интерес.</w:t>
      </w:r>
    </w:p>
    <w:p w:rsidR="00000000" w:rsidDel="00000000" w:rsidP="00000000" w:rsidRDefault="00000000" w:rsidRPr="00000000" w14:paraId="00000038">
      <w:pPr>
        <w:ind w:firstLine="567"/>
        <w:jc w:val="both"/>
        <w:rPr>
          <w:vertAlign w:val="baseline"/>
        </w:rPr>
      </w:pPr>
      <w:r w:rsidDel="00000000" w:rsidR="00000000" w:rsidRPr="00000000">
        <w:rPr>
          <w:vertAlign w:val="baseline"/>
          <w:rtl w:val="0"/>
        </w:rPr>
        <w:t xml:space="preserve">Определящо за установяването или липсата на конфликт на интереси е наличието на упражнено правомощие по служба в частен интерес - личен или на свързано лице по смисъла на § 1, т. 15 от ДР на ЗПКОНПИ, предопределен от възможността за реализиране на материална или нематериална облага, както и възможност този интерес да повлияе върху безпристрастното и обективно изпълнение на правомощията по служба на лицето, заемащо публична длъжност. Тези обстоятелства трябва да бъдат установени по несъмнен начин към момента на извършване на преценката за извършено нарушение на разпоредбите на Глава VIII, Раздел II от ЗПКОНПИ.</w:t>
      </w:r>
    </w:p>
    <w:p w:rsidR="00000000" w:rsidDel="00000000" w:rsidP="00000000" w:rsidRDefault="00000000" w:rsidRPr="00000000" w14:paraId="00000039">
      <w:pPr>
        <w:ind w:firstLine="567"/>
        <w:jc w:val="both"/>
        <w:rPr>
          <w:vertAlign w:val="baseline"/>
        </w:rPr>
      </w:pPr>
      <w:r w:rsidDel="00000000" w:rsidR="00000000" w:rsidRPr="00000000">
        <w:rPr>
          <w:rtl w:val="0"/>
        </w:rPr>
      </w:r>
    </w:p>
    <w:p w:rsidR="00000000" w:rsidDel="00000000" w:rsidP="00000000" w:rsidRDefault="00000000" w:rsidRPr="00000000" w14:paraId="0000003A">
      <w:pPr>
        <w:ind w:firstLine="567"/>
        <w:jc w:val="both"/>
        <w:rPr>
          <w:vertAlign w:val="baseline"/>
        </w:rPr>
      </w:pPr>
      <w:r w:rsidDel="00000000" w:rsidR="00000000" w:rsidRPr="00000000">
        <w:rPr>
          <w:vertAlign w:val="baseline"/>
          <w:rtl w:val="0"/>
        </w:rPr>
        <w:t xml:space="preserve">В правомощие на Общинския съвет, съгласно разпоредбата на чл. 21, ал. 1, т. 19 от ЗМСМА е обсъждането и приемането на решения по предложения на кметове на райони и кметства по въпроси от своята компетентност, а съгласно чл. 33, ал. 1, т. 3 общинският съветник има право да участва в обсъждането и решаването на всички въпроси от компетентността на съвета.</w:t>
      </w:r>
    </w:p>
    <w:p w:rsidR="00000000" w:rsidDel="00000000" w:rsidP="00000000" w:rsidRDefault="00000000" w:rsidRPr="00000000" w14:paraId="0000003B">
      <w:pPr>
        <w:ind w:firstLine="567"/>
        <w:jc w:val="both"/>
        <w:rPr>
          <w:vertAlign w:val="baseline"/>
        </w:rPr>
      </w:pPr>
      <w:r w:rsidDel="00000000" w:rsidR="00000000" w:rsidRPr="00000000">
        <w:rPr>
          <w:vertAlign w:val="baseline"/>
          <w:rtl w:val="0"/>
        </w:rPr>
        <w:t xml:space="preserve">В хода на производството се установи, че Ивелин М. Неделчев, в качеството си на общински съветник в Общински съвет - С. е упражнил правомощията си на общински съветник, произтичащи от разпоредбата на чл. 21, ал. 1, т. 19 от ЗМСМА при гласуването и приемането на Решение № 997 по Протокол № 47/ 28.02.2019 г. на Общински съвет – С. за одобряване задание за проектиране и е разрешил изработването на ПУП – ПЗ за поземлен имот с идентификатори 07329.36.7; 07329.36.8; 07329.36.10; 07329.36.11; 07329.36.13; 07329.36.15 по КК и КР на с.Б., Община С., във връзка с докладна записка с вх. № 3233/18.02.2019 г. на кмета на Община С..</w:t>
      </w:r>
    </w:p>
    <w:p w:rsidR="00000000" w:rsidDel="00000000" w:rsidP="00000000" w:rsidRDefault="00000000" w:rsidRPr="00000000" w14:paraId="0000003C">
      <w:pPr>
        <w:ind w:firstLine="567"/>
        <w:jc w:val="both"/>
        <w:rPr>
          <w:vertAlign w:val="baseline"/>
        </w:rPr>
      </w:pPr>
      <w:r w:rsidDel="00000000" w:rsidR="00000000" w:rsidRPr="00000000">
        <w:rPr>
          <w:vertAlign w:val="baseline"/>
          <w:rtl w:val="0"/>
        </w:rPr>
        <w:t xml:space="preserve">Упражненото правомощие от страна на Ивелин М. Неделчев, в качеството му на общински съветник при гласуване на Решение № 997 по Протокол № 47/ 28.02.2019 г. на Общински съвет – С. не е в негов личен интерес, както и в интерес на свързаното с него лице – „************“ ЕООД, с оглед на обстоятелството, че с нотариален акт за покупко-продажба на недвижим имот от 25.01.2019 г., № 6, Том I, рег.№ 220, дело № 6 от 2019 г., дружеството „************“ ЕООД е прехвърлило собствеността на поземлените имоти, по отношение на които е одобрено задание за проектиране и разрешаване изработването на ПУП – ПЗ.</w:t>
      </w:r>
    </w:p>
    <w:p w:rsidR="00000000" w:rsidDel="00000000" w:rsidP="00000000" w:rsidRDefault="00000000" w:rsidRPr="00000000" w14:paraId="0000003D">
      <w:pPr>
        <w:ind w:firstLine="567"/>
        <w:jc w:val="both"/>
        <w:rPr>
          <w:vertAlign w:val="baseline"/>
        </w:rPr>
      </w:pPr>
      <w:r w:rsidDel="00000000" w:rsidR="00000000" w:rsidRPr="00000000">
        <w:rPr>
          <w:vertAlign w:val="baseline"/>
          <w:rtl w:val="0"/>
        </w:rPr>
        <w:t xml:space="preserve">Предвид изложеното, се налага извода, че при гласуването на Решение № 997 по Протокол № 47/ 28.02.2019 г. на Общински съвет – С. са налице два от елементите на състава на конфликт на интереси по чл. 52 от ЗПКОНПИ, а именно: лице, заемащо висша публична длъжност и упражнени от него правомощия по служба. Липсва обаче третият елемент – наличието на частен интерес, който би могъл да повлияе върху безпристрастното и обективно изпълнение на правомощията  по служба от страна на Ивелин М. Неделчев.</w:t>
      </w:r>
    </w:p>
    <w:p w:rsidR="00000000" w:rsidDel="00000000" w:rsidP="00000000" w:rsidRDefault="00000000" w:rsidRPr="00000000" w14:paraId="0000003E">
      <w:pPr>
        <w:ind w:firstLine="567"/>
        <w:jc w:val="both"/>
        <w:rPr>
          <w:vertAlign w:val="baseline"/>
        </w:rPr>
      </w:pPr>
      <w:r w:rsidDel="00000000" w:rsidR="00000000" w:rsidRPr="00000000">
        <w:rPr>
          <w:vertAlign w:val="baseline"/>
          <w:rtl w:val="0"/>
        </w:rPr>
        <w:t xml:space="preserve">Липсата на частен интерес на лицето, заемало публична длъжност при упражняването на правомощията или задълженията му по служба по конкретен повод, изключва наличието на нарушение на разпоредбите на Глава VIII, Раздел II от ЗПКОНПИ от страна на Ивелин М. Неделчев, в качеството му на лице, заемащо висша публична длъжност по смисъла на чл. 6, ал. 1, т. 32 от ЗПКОНПИ, при гласуването на Решение № 997 по Протокол № 47/ 28.02.2019 г. на Общински съвет – С..</w:t>
      </w:r>
    </w:p>
    <w:p w:rsidR="00000000" w:rsidDel="00000000" w:rsidP="00000000" w:rsidRDefault="00000000" w:rsidRPr="00000000" w14:paraId="0000003F">
      <w:pPr>
        <w:tabs>
          <w:tab w:val="left" w:leader="none" w:pos="4095"/>
        </w:tabs>
        <w:ind w:firstLine="567"/>
        <w:jc w:val="both"/>
        <w:rPr>
          <w:vertAlign w:val="baseline"/>
        </w:rPr>
      </w:pPr>
      <w:r w:rsidDel="00000000" w:rsidR="00000000" w:rsidRPr="00000000">
        <w:rPr>
          <w:rtl w:val="0"/>
        </w:rPr>
      </w:r>
    </w:p>
    <w:p w:rsidR="00000000" w:rsidDel="00000000" w:rsidP="00000000" w:rsidRDefault="00000000" w:rsidRPr="00000000" w14:paraId="00000040">
      <w:pPr>
        <w:ind w:right="-1" w:firstLine="567"/>
        <w:jc w:val="both"/>
        <w:rPr>
          <w:vertAlign w:val="baseline"/>
        </w:rPr>
      </w:pPr>
      <w:r w:rsidDel="00000000" w:rsidR="00000000" w:rsidRPr="00000000">
        <w:rPr>
          <w:vertAlign w:val="baseline"/>
          <w:rtl w:val="0"/>
        </w:rPr>
        <w:t xml:space="preserve">Предвид горното, Комисията за противодействие на корупцията и отнемане на незаконно придобито имущество, на основание чл. 74, ал. 1 и ал. 2 от ЗПКОНПИ,</w:t>
      </w:r>
    </w:p>
    <w:p w:rsidR="00000000" w:rsidDel="00000000" w:rsidP="00000000" w:rsidRDefault="00000000" w:rsidRPr="00000000" w14:paraId="00000041">
      <w:pPr>
        <w:shd w:fill="ffffff" w:val="clear"/>
        <w:jc w:val="both"/>
        <w:rPr>
          <w:rFonts w:ascii="Noto Sans" w:cs="Noto Sans" w:eastAsia="Noto Sans" w:hAnsi="Noto Sans"/>
          <w:color w:val="222222"/>
          <w:sz w:val="20"/>
          <w:szCs w:val="20"/>
          <w:vertAlign w:val="baseline"/>
        </w:rPr>
      </w:pPr>
      <w:r w:rsidDel="00000000" w:rsidR="00000000" w:rsidRPr="00000000">
        <w:rPr>
          <w:rtl w:val="0"/>
        </w:rPr>
      </w:r>
    </w:p>
    <w:p w:rsidR="00000000" w:rsidDel="00000000" w:rsidP="00000000" w:rsidRDefault="00000000" w:rsidRPr="00000000" w14:paraId="00000042">
      <w:pPr>
        <w:ind w:left="-426" w:firstLine="426"/>
        <w:jc w:val="center"/>
        <w:rPr>
          <w:b w:val="0"/>
          <w:bCs w:val="0"/>
          <w:vertAlign w:val="baseline"/>
        </w:rPr>
      </w:pPr>
      <w:r w:rsidDel="00000000" w:rsidR="00000000" w:rsidRPr="00000000">
        <w:rPr>
          <w:rtl w:val="0"/>
        </w:rPr>
      </w:r>
    </w:p>
    <w:p w:rsidR="00000000" w:rsidDel="00000000" w:rsidP="00000000" w:rsidRDefault="00000000" w:rsidRPr="00000000" w14:paraId="00000043">
      <w:pPr>
        <w:jc w:val="center"/>
        <w:rPr>
          <w:b w:val="0"/>
          <w:bCs w:val="0"/>
          <w:vertAlign w:val="baseline"/>
        </w:rPr>
      </w:pPr>
      <w:r w:rsidDel="00000000" w:rsidR="00000000" w:rsidRPr="00000000">
        <w:rPr>
          <w:b w:val="1"/>
          <w:bCs w:val="1"/>
          <w:vertAlign w:val="baseline"/>
          <w:rtl w:val="0"/>
        </w:rPr>
        <w:t xml:space="preserve">РЕШИ:</w:t>
      </w:r>
      <w:r w:rsidDel="00000000" w:rsidR="00000000" w:rsidRPr="00000000">
        <w:rPr>
          <w:rtl w:val="0"/>
        </w:rPr>
      </w:r>
    </w:p>
    <w:p w:rsidR="00000000" w:rsidDel="00000000" w:rsidP="00000000" w:rsidRDefault="00000000" w:rsidRPr="00000000" w14:paraId="00000044">
      <w:pPr>
        <w:jc w:val="center"/>
        <w:rPr>
          <w:b w:val="0"/>
          <w:bCs w:val="0"/>
          <w:vertAlign w:val="baseline"/>
        </w:rPr>
      </w:pPr>
      <w:r w:rsidDel="00000000" w:rsidR="00000000" w:rsidRPr="00000000">
        <w:rPr>
          <w:rtl w:val="0"/>
        </w:rPr>
      </w:r>
    </w:p>
    <w:p w:rsidR="00000000" w:rsidDel="00000000" w:rsidP="00000000" w:rsidRDefault="00000000" w:rsidRPr="00000000" w14:paraId="00000045">
      <w:pPr>
        <w:ind w:firstLine="708"/>
        <w:jc w:val="both"/>
        <w:rPr>
          <w:vertAlign w:val="baseline"/>
        </w:rPr>
      </w:pPr>
      <w:r w:rsidDel="00000000" w:rsidR="00000000" w:rsidRPr="00000000">
        <w:rPr>
          <w:b w:val="1"/>
          <w:bCs w:val="1"/>
          <w:vertAlign w:val="baseline"/>
          <w:rtl w:val="0"/>
        </w:rPr>
        <w:t xml:space="preserve">НЕ УСТАНОВЯВА </w:t>
      </w:r>
      <w:r w:rsidDel="00000000" w:rsidR="00000000" w:rsidRPr="00000000">
        <w:rPr>
          <w:vertAlign w:val="baseline"/>
          <w:rtl w:val="0"/>
        </w:rPr>
        <w:t xml:space="preserve">конфликт на интереси по отношение на Ивелин М. Неделчев с ЕГН ************, в качеството му на лице, заемащо висша публична длъжност по смисъла на чл. 6, ал. 1, т. 32 от ЗПКОНПИ, във връзка с гласуването на Решение № 997 по Протокол № 47/28.02.2019 г. на Общински съвет – С. за одобряване задание за проектиране и е разрешил изработването на ПУП – ПЗ за поземлен имот с идентификатори 07329.36.7; 07329.36.8; 07329.36.10; 07329.36.11; 07329.36.13; 07329.36.15 по КК и КР на с.Б., Община С., поради липса на частен интерес, негов или на свързано с него лице по смисъла по § 1, т. 15 от ДР на ЗПКОНПИ.</w:t>
      </w:r>
    </w:p>
    <w:p w:rsidR="00000000" w:rsidDel="00000000" w:rsidP="00000000" w:rsidRDefault="00000000" w:rsidRPr="00000000" w14:paraId="00000046">
      <w:pPr>
        <w:ind w:firstLine="708"/>
        <w:jc w:val="both"/>
        <w:rPr>
          <w:vertAlign w:val="baseline"/>
        </w:rPr>
      </w:pPr>
      <w:r w:rsidDel="00000000" w:rsidR="00000000" w:rsidRPr="00000000">
        <w:rPr>
          <w:rtl w:val="0"/>
        </w:rPr>
      </w:r>
    </w:p>
    <w:p w:rsidR="00000000" w:rsidDel="00000000" w:rsidP="00000000" w:rsidRDefault="00000000" w:rsidRPr="00000000" w14:paraId="00000047">
      <w:pPr>
        <w:ind w:firstLine="708"/>
        <w:jc w:val="both"/>
        <w:rPr>
          <w:vertAlign w:val="baseline"/>
        </w:rPr>
      </w:pPr>
      <w:r w:rsidDel="00000000" w:rsidR="00000000" w:rsidRPr="00000000">
        <w:rPr>
          <w:vertAlign w:val="baseline"/>
          <w:rtl w:val="0"/>
        </w:rPr>
        <w:t xml:space="preserve">Препис от решението да се изпрати на Окръжна прокуратура С., с оглед преценка за реализиране на правомощията й по чл. 76, ал. 2 от ЗПКОНПИ.</w:t>
      </w:r>
    </w:p>
    <w:p w:rsidR="00000000" w:rsidDel="00000000" w:rsidP="00000000" w:rsidRDefault="00000000" w:rsidRPr="00000000" w14:paraId="00000048">
      <w:pPr>
        <w:tabs>
          <w:tab w:val="left" w:leader="none" w:pos="6300"/>
        </w:tabs>
        <w:rPr>
          <w:b w:val="0"/>
          <w:bCs w:val="0"/>
          <w:color w:val="000000"/>
          <w:vertAlign w:val="baseline"/>
        </w:rPr>
      </w:pPr>
      <w:r w:rsidDel="00000000" w:rsidR="00000000" w:rsidRPr="00000000">
        <w:rPr>
          <w:b w:val="1"/>
          <w:bCs w:val="1"/>
          <w:vertAlign w:val="baseline"/>
          <w:rtl w:val="0"/>
        </w:rPr>
        <w:tab/>
      </w:r>
      <w:r w:rsidDel="00000000" w:rsidR="00000000" w:rsidRPr="00000000">
        <w:rPr>
          <w:rtl w:val="0"/>
        </w:rPr>
      </w:r>
    </w:p>
    <w:p w:rsidR="00000000" w:rsidDel="00000000" w:rsidP="00000000" w:rsidRDefault="00000000" w:rsidRPr="00000000" w14:paraId="00000049">
      <w:pPr>
        <w:spacing w:after="240" w:lineRule="auto"/>
        <w:ind w:firstLine="567"/>
        <w:jc w:val="both"/>
        <w:rPr>
          <w:vertAlign w:val="baseline"/>
        </w:rPr>
      </w:pPr>
      <w:r w:rsidDel="00000000" w:rsidR="00000000" w:rsidRPr="00000000">
        <w:rPr>
          <w:b w:val="1"/>
          <w:bCs w:val="1"/>
          <w:vertAlign w:val="baseline"/>
          <w:rtl w:val="0"/>
        </w:rPr>
        <w:t xml:space="preserve">С РЕШЕНИЕТО ДА БЪДЕ ЗАПОЗНАТА</w:t>
      </w:r>
      <w:r w:rsidDel="00000000" w:rsidR="00000000" w:rsidRPr="00000000">
        <w:rPr>
          <w:vertAlign w:val="baseline"/>
          <w:rtl w:val="0"/>
        </w:rPr>
        <w:t xml:space="preserve"> Дирекция „Противодействие на корупцията“.</w:t>
      </w:r>
    </w:p>
    <w:p w:rsidR="00000000" w:rsidDel="00000000" w:rsidP="00000000" w:rsidRDefault="00000000" w:rsidRPr="00000000" w14:paraId="0000004A">
      <w:pPr>
        <w:tabs>
          <w:tab w:val="left" w:leader="none" w:pos="6300"/>
        </w:tabs>
        <w:spacing w:line="276" w:lineRule="auto"/>
        <w:ind w:firstLine="709"/>
        <w:rPr>
          <w:b w:val="0"/>
          <w:bCs w:val="0"/>
          <w:vertAlign w:val="baseline"/>
        </w:rPr>
      </w:pPr>
      <w:r w:rsidDel="00000000" w:rsidR="00000000" w:rsidRPr="00000000">
        <w:rPr>
          <w:b w:val="1"/>
          <w:bCs w:val="1"/>
          <w:vertAlign w:val="baseline"/>
          <w:rtl w:val="0"/>
        </w:rPr>
        <w:t xml:space="preserve">КОМИСИЯ:</w:t>
      </w:r>
      <w:r w:rsidDel="00000000" w:rsidR="00000000" w:rsidRPr="00000000">
        <w:rPr>
          <w:rtl w:val="0"/>
        </w:rPr>
      </w:r>
    </w:p>
    <w:p w:rsidR="00000000" w:rsidDel="00000000" w:rsidP="00000000" w:rsidRDefault="00000000" w:rsidRPr="00000000" w14:paraId="0000004B">
      <w:pPr>
        <w:tabs>
          <w:tab w:val="left" w:leader="none" w:pos="6300"/>
        </w:tabs>
        <w:spacing w:line="276" w:lineRule="auto"/>
        <w:ind w:firstLine="709"/>
        <w:rPr>
          <w:b w:val="0"/>
          <w:bCs w:val="0"/>
          <w:vertAlign w:val="baseline"/>
        </w:rPr>
      </w:pPr>
      <w:r w:rsidDel="00000000" w:rsidR="00000000" w:rsidRPr="00000000">
        <w:rPr>
          <w:rtl w:val="0"/>
        </w:rPr>
      </w:r>
    </w:p>
    <w:p w:rsidR="00000000" w:rsidDel="00000000" w:rsidP="00000000" w:rsidRDefault="00000000" w:rsidRPr="00000000" w14:paraId="0000004C">
      <w:pPr>
        <w:spacing w:line="276" w:lineRule="auto"/>
        <w:ind w:firstLine="2268"/>
        <w:rPr>
          <w:b w:val="0"/>
          <w:bCs w:val="0"/>
          <w:vertAlign w:val="baseline"/>
        </w:rPr>
      </w:pPr>
      <w:r w:rsidDel="00000000" w:rsidR="00000000" w:rsidRPr="00000000">
        <w:rPr>
          <w:b w:val="1"/>
          <w:bCs w:val="1"/>
          <w:vertAlign w:val="baseline"/>
          <w:rtl w:val="0"/>
        </w:rPr>
        <w:t xml:space="preserve">Заместник - председател:………………/Антон Славчев/</w:t>
      </w:r>
      <w:r w:rsidDel="00000000" w:rsidR="00000000" w:rsidRPr="00000000">
        <w:rPr>
          <w:rtl w:val="0"/>
        </w:rPr>
      </w:r>
    </w:p>
    <w:p w:rsidR="00000000" w:rsidDel="00000000" w:rsidP="00000000" w:rsidRDefault="00000000" w:rsidRPr="00000000" w14:paraId="0000004D">
      <w:pPr>
        <w:spacing w:line="276" w:lineRule="auto"/>
        <w:ind w:firstLine="2268"/>
        <w:rPr>
          <w:b w:val="0"/>
          <w:bCs w:val="0"/>
          <w:vertAlign w:val="baseline"/>
        </w:rPr>
      </w:pPr>
      <w:r w:rsidDel="00000000" w:rsidR="00000000" w:rsidRPr="00000000">
        <w:rPr>
          <w:rtl w:val="0"/>
        </w:rPr>
      </w:r>
    </w:p>
    <w:p w:rsidR="00000000" w:rsidDel="00000000" w:rsidP="00000000" w:rsidRDefault="00000000" w:rsidRPr="00000000" w14:paraId="0000004E">
      <w:pPr>
        <w:spacing w:line="276" w:lineRule="auto"/>
        <w:ind w:firstLine="2268"/>
        <w:rPr>
          <w:b w:val="0"/>
          <w:bCs w:val="0"/>
          <w:vertAlign w:val="baseline"/>
        </w:rPr>
      </w:pPr>
      <w:r w:rsidDel="00000000" w:rsidR="00000000" w:rsidRPr="00000000">
        <w:rPr>
          <w:b w:val="1"/>
          <w:bCs w:val="1"/>
          <w:vertAlign w:val="baseline"/>
          <w:rtl w:val="0"/>
        </w:rPr>
        <w:t xml:space="preserve">Член:………………………………../Антоанета Цонкова/</w:t>
      </w:r>
      <w:r w:rsidDel="00000000" w:rsidR="00000000" w:rsidRPr="00000000">
        <w:rPr>
          <w:rtl w:val="0"/>
        </w:rPr>
      </w:r>
    </w:p>
    <w:p w:rsidR="00000000" w:rsidDel="00000000" w:rsidP="00000000" w:rsidRDefault="00000000" w:rsidRPr="00000000" w14:paraId="0000004F">
      <w:pPr>
        <w:spacing w:line="276" w:lineRule="auto"/>
        <w:ind w:firstLine="2268"/>
        <w:rPr>
          <w:b w:val="0"/>
          <w:bCs w:val="0"/>
          <w:vertAlign w:val="baseline"/>
        </w:rPr>
      </w:pPr>
      <w:r w:rsidDel="00000000" w:rsidR="00000000" w:rsidRPr="00000000">
        <w:rPr>
          <w:rtl w:val="0"/>
        </w:rPr>
      </w:r>
    </w:p>
    <w:p w:rsidR="00000000" w:rsidDel="00000000" w:rsidP="00000000" w:rsidRDefault="00000000" w:rsidRPr="00000000" w14:paraId="00000050">
      <w:pPr>
        <w:spacing w:line="276" w:lineRule="auto"/>
        <w:ind w:firstLine="2268"/>
        <w:rPr>
          <w:b w:val="0"/>
          <w:bCs w:val="0"/>
          <w:vertAlign w:val="baseline"/>
        </w:rPr>
      </w:pPr>
      <w:r w:rsidDel="00000000" w:rsidR="00000000" w:rsidRPr="00000000">
        <w:rPr>
          <w:b w:val="1"/>
          <w:bCs w:val="1"/>
          <w:vertAlign w:val="baseline"/>
          <w:rtl w:val="0"/>
        </w:rPr>
        <w:t xml:space="preserve">Член:…………………………………..../ Пламен Йоцов /</w:t>
      </w:r>
      <w:r w:rsidDel="00000000" w:rsidR="00000000" w:rsidRPr="00000000">
        <w:rPr>
          <w:rtl w:val="0"/>
        </w:rPr>
      </w:r>
    </w:p>
    <w:p w:rsidR="00000000" w:rsidDel="00000000" w:rsidP="00000000" w:rsidRDefault="00000000" w:rsidRPr="00000000" w14:paraId="00000051">
      <w:pPr>
        <w:spacing w:line="276" w:lineRule="auto"/>
        <w:ind w:firstLine="2268"/>
        <w:rPr>
          <w:b w:val="0"/>
          <w:bCs w:val="0"/>
          <w:vertAlign w:val="baseline"/>
        </w:rPr>
      </w:pPr>
      <w:r w:rsidDel="00000000" w:rsidR="00000000" w:rsidRPr="00000000">
        <w:rPr>
          <w:rtl w:val="0"/>
        </w:rPr>
      </w:r>
    </w:p>
    <w:p w:rsidR="00000000" w:rsidDel="00000000" w:rsidP="00000000" w:rsidRDefault="00000000" w:rsidRPr="00000000" w14:paraId="00000052">
      <w:pPr>
        <w:spacing w:line="276" w:lineRule="auto"/>
        <w:ind w:firstLine="2268"/>
        <w:rPr>
          <w:b w:val="0"/>
          <w:bCs w:val="0"/>
          <w:vertAlign w:val="baseline"/>
        </w:rPr>
      </w:pPr>
      <w:r w:rsidDel="00000000" w:rsidR="00000000" w:rsidRPr="00000000">
        <w:rPr>
          <w:b w:val="1"/>
          <w:bCs w:val="1"/>
          <w:vertAlign w:val="baseline"/>
          <w:rtl w:val="0"/>
        </w:rPr>
        <w:t xml:space="preserve">Член:…………………………………..../Силвия Къдрева/</w:t>
      </w:r>
      <w:r w:rsidDel="00000000" w:rsidR="00000000" w:rsidRPr="00000000">
        <w:rPr>
          <w:rtl w:val="0"/>
        </w:rPr>
      </w:r>
    </w:p>
    <w:p w:rsidR="00000000" w:rsidDel="00000000" w:rsidP="00000000" w:rsidRDefault="00000000" w:rsidRPr="00000000" w14:paraId="00000053">
      <w:pPr>
        <w:spacing w:line="276" w:lineRule="auto"/>
        <w:rPr>
          <w:b w:val="0"/>
          <w:bCs w:val="0"/>
          <w:vertAlign w:val="baseline"/>
        </w:rPr>
      </w:pPr>
      <w:r w:rsidDel="00000000" w:rsidR="00000000" w:rsidRPr="00000000">
        <w:rPr>
          <w:rtl w:val="0"/>
        </w:rPr>
      </w:r>
    </w:p>
    <w:p w:rsidR="00000000" w:rsidDel="00000000" w:rsidP="00000000" w:rsidRDefault="00000000" w:rsidRPr="00000000" w14:paraId="00000054">
      <w:pPr>
        <w:spacing w:line="276" w:lineRule="auto"/>
        <w:rPr>
          <w:b w:val="0"/>
          <w:bCs w:val="0"/>
          <w:vertAlign w:val="baseline"/>
        </w:rPr>
      </w:pPr>
      <w:r w:rsidDel="00000000" w:rsidR="00000000" w:rsidRPr="00000000">
        <w:rPr>
          <w:rtl w:val="0"/>
        </w:rPr>
      </w:r>
    </w:p>
    <w:p w:rsidR="00000000" w:rsidDel="00000000" w:rsidP="00000000" w:rsidRDefault="00000000" w:rsidRPr="00000000" w14:paraId="00000055">
      <w:pPr>
        <w:spacing w:line="276" w:lineRule="auto"/>
        <w:rPr>
          <w:b w:val="0"/>
          <w:bCs w:val="0"/>
          <w:vertAlign w:val="baseline"/>
        </w:rPr>
      </w:pPr>
      <w:r w:rsidDel="00000000" w:rsidR="00000000" w:rsidRPr="00000000">
        <w:rPr>
          <w:rtl w:val="0"/>
        </w:rPr>
      </w:r>
    </w:p>
    <w:p w:rsidR="00000000" w:rsidDel="00000000" w:rsidP="00000000" w:rsidRDefault="00000000" w:rsidRPr="00000000" w14:paraId="00000056">
      <w:pPr>
        <w:spacing w:line="276" w:lineRule="auto"/>
        <w:rPr>
          <w:b w:val="0"/>
          <w:bCs w:val="0"/>
          <w:vertAlign w:val="baseline"/>
        </w:rPr>
      </w:pPr>
      <w:r w:rsidDel="00000000" w:rsidR="00000000" w:rsidRPr="00000000">
        <w:rPr>
          <w:rtl w:val="0"/>
        </w:rPr>
      </w:r>
    </w:p>
    <w:p w:rsidR="00000000" w:rsidDel="00000000" w:rsidP="00000000" w:rsidRDefault="00000000" w:rsidRPr="00000000" w14:paraId="00000057">
      <w:pPr>
        <w:spacing w:line="276" w:lineRule="auto"/>
        <w:rPr>
          <w:b w:val="0"/>
          <w:bCs w:val="0"/>
          <w:vertAlign w:val="baseline"/>
        </w:rPr>
      </w:pPr>
      <w:r w:rsidDel="00000000" w:rsidR="00000000" w:rsidRPr="00000000">
        <w:rPr>
          <w:rtl w:val="0"/>
        </w:rPr>
      </w:r>
    </w:p>
    <w:p w:rsidR="00000000" w:rsidDel="00000000" w:rsidP="00000000" w:rsidRDefault="00000000" w:rsidRPr="00000000" w14:paraId="00000058">
      <w:pPr>
        <w:spacing w:line="276" w:lineRule="auto"/>
        <w:rPr>
          <w:i w:val="0"/>
          <w:iCs w:val="0"/>
          <w:sz w:val="18"/>
          <w:szCs w:val="18"/>
          <w:vertAlign w:val="baseline"/>
        </w:rPr>
      </w:pPr>
      <w:r w:rsidDel="00000000" w:rsidR="00000000" w:rsidRPr="00000000">
        <w:rPr>
          <w:rtl w:val="0"/>
        </w:rPr>
      </w:r>
    </w:p>
    <w:sectPr>
      <w:headerReference r:id="rId6" w:type="first"/>
      <w:footerReference r:id="rId7" w:type="default"/>
      <w:footerReference r:id="rId8" w:type="first"/>
      <w:pgSz w:h="15840" w:w="12240" w:orient="portrait"/>
      <w:pgMar w:bottom="993" w:top="1134" w:left="1134" w:right="900" w:header="454" w:footer="5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 w:name="No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 w:val="left" w:leader="none" w:pos="10198"/>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0"/>
        <w:iCs w:val="0"/>
        <w:sz w:val="18"/>
        <w:szCs w:val="18"/>
        <w:vertAlign w:val="baseline"/>
      </w:rPr>
    </w:pPr>
    <w:r w:rsidDel="00000000" w:rsidR="00000000" w:rsidRPr="00000000">
      <w:rPr>
        <w:rtl w:val="0"/>
      </w:rPr>
    </w:r>
  </w:p>
  <w:tbl>
    <w:tblPr>
      <w:tblStyle w:val="Table1"/>
      <w:tblW w:w="10599.0" w:type="dxa"/>
      <w:jc w:val="left"/>
      <w:tblInd w:w="-851.0" w:type="dxa"/>
      <w:tblLayout w:type="fixed"/>
      <w:tblLook w:val="0000"/>
    </w:tblPr>
    <w:tblGrid>
      <w:gridCol w:w="2235"/>
      <w:gridCol w:w="8364"/>
      <w:tblGridChange w:id="0">
        <w:tblGrid>
          <w:gridCol w:w="2235"/>
          <w:gridCol w:w="8364"/>
        </w:tblGrid>
      </w:tblGridChange>
    </w:tblGrid>
    <w:tr>
      <w:trPr>
        <w:cantSplit w:val="0"/>
        <w:tblHeader w:val="0"/>
      </w:trPr>
      <w:tc>
        <w:tcPr>
          <w:vAlign w:val="center"/>
        </w:tcPr>
        <w:p w:rsidR="00000000" w:rsidDel="00000000" w:rsidP="00000000" w:rsidRDefault="00000000" w:rsidRPr="00000000" w14:paraId="0000005A">
          <w:pPr>
            <w:tabs>
              <w:tab w:val="center" w:leader="none" w:pos="4153"/>
              <w:tab w:val="right" w:leader="none" w:pos="8306"/>
            </w:tabs>
            <w:spacing w:after="20" w:before="20" w:lineRule="auto"/>
            <w:ind w:left="-250" w:firstLine="108"/>
            <w:jc w:val="center"/>
            <w:rPr>
              <w:b w:val="0"/>
              <w:bCs w:val="0"/>
              <w:vertAlign w:val="baseline"/>
            </w:rPr>
          </w:pPr>
          <w:r w:rsidDel="00000000" w:rsidR="00000000" w:rsidRPr="00000000">
            <w:rPr>
              <w:b w:val="1"/>
              <w:bCs w:val="1"/>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5B">
          <w:pP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5C">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5D">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5E">
          <w:pPr>
            <w:tabs>
              <w:tab w:val="center" w:leader="none" w:pos="4153"/>
              <w:tab w:val="right" w:leader="none" w:pos="8306"/>
            </w:tabs>
            <w:jc w:val="center"/>
            <w:rPr>
              <w:b w:val="0"/>
              <w:bCs w:val="0"/>
              <w:u w:val="single"/>
              <w:vertAlign w:val="baseline"/>
            </w:rPr>
          </w:pPr>
          <w:r w:rsidDel="00000000" w:rsidR="00000000" w:rsidRPr="00000000">
            <w:rPr>
              <w:b w:val="1"/>
              <w:bCs w:val="1"/>
              <w:i w:val="1"/>
              <w:iCs w:val="1"/>
              <w:sz w:val="20"/>
              <w:szCs w:val="20"/>
              <w:vertAlign w:val="baseline"/>
              <w:rtl w:val="0"/>
            </w:rPr>
            <w:t xml:space="preserve">София 1000, пл. "Света Неделя" №6,  тел: (+359 2)   9401 444, факс: (+359 2) 9401 595 </w:t>
          </w:r>
          <w:r w:rsidDel="00000000" w:rsidR="00000000" w:rsidRPr="00000000">
            <w:rPr>
              <w:rtl w:val="0"/>
            </w:rPr>
          </w:r>
        </w:p>
      </w:tc>
    </w:tr>
  </w:tbl>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60">
    <w:pPr>
      <w:rP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2.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NotoSans-regular.ttf"/><Relationship Id="rId2" Type="http://schemas.openxmlformats.org/officeDocument/2006/relationships/font" Target="fonts/NotoSans-bold.ttf"/><Relationship Id="rId3" Type="http://schemas.openxmlformats.org/officeDocument/2006/relationships/font" Target="fonts/NotoSans-italic.ttf"/><Relationship Id="rId4" Type="http://schemas.openxmlformats.org/officeDocument/2006/relationships/font" Target="fonts/NotoSans-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