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276"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РС-19436-19-096</w:t>
      </w:r>
      <w:r w:rsidDel="00000000" w:rsidR="00000000" w:rsidRPr="00000000">
        <w:rPr>
          <w:rtl w:val="0"/>
        </w:rPr>
      </w:r>
    </w:p>
    <w:p w:rsidR="00000000" w:rsidDel="00000000" w:rsidP="00000000" w:rsidRDefault="00000000" w:rsidRPr="00000000" w14:paraId="00000004">
      <w:pPr>
        <w:spacing w:line="276" w:lineRule="auto"/>
        <w:ind w:left="-284" w:right="-141" w:firstLine="0"/>
        <w:jc w:val="both"/>
        <w:rPr>
          <w:sz w:val="24"/>
          <w:szCs w:val="24"/>
          <w:vertAlign w:val="baseline"/>
        </w:rPr>
      </w:pPr>
      <w:r w:rsidDel="00000000" w:rsidR="00000000" w:rsidRPr="00000000">
        <w:rPr>
          <w:rtl w:val="0"/>
        </w:rPr>
      </w:r>
    </w:p>
    <w:p w:rsidR="00000000" w:rsidDel="00000000" w:rsidP="00000000" w:rsidRDefault="00000000" w:rsidRPr="00000000" w14:paraId="00000005">
      <w:pPr>
        <w:spacing w:after="240" w:line="276" w:lineRule="auto"/>
        <w:ind w:right="-141" w:firstLine="708"/>
        <w:jc w:val="both"/>
        <w:rPr>
          <w:sz w:val="24"/>
          <w:szCs w:val="24"/>
          <w:vertAlign w:val="baseline"/>
        </w:rPr>
      </w:pPr>
      <w:r w:rsidDel="00000000" w:rsidR="00000000" w:rsidRPr="00000000">
        <w:rPr>
          <w:sz w:val="24"/>
          <w:szCs w:val="24"/>
          <w:vertAlign w:val="baseline"/>
          <w:rtl w:val="0"/>
        </w:rPr>
        <w:t xml:space="preserve">Днес, 18.12.2019г.,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tabs>
          <w:tab w:val="left" w:leader="none" w:pos="709"/>
        </w:tabs>
        <w:spacing w:line="276" w:lineRule="auto"/>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141"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A">
      <w:pPr>
        <w:tabs>
          <w:tab w:val="left" w:leader="none" w:pos="709"/>
        </w:tabs>
        <w:spacing w:line="276" w:lineRule="auto"/>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spacing w:after="240" w:line="276"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 Производството е по реда на чл.71,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противодействие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сигнал с № ЦУ01/19436/24.09.2019 г. на КПКОНПИ.</w:t>
      </w:r>
    </w:p>
    <w:p w:rsidR="00000000" w:rsidDel="00000000" w:rsidP="00000000" w:rsidRDefault="00000000" w:rsidRPr="00000000" w14:paraId="0000000D">
      <w:pPr>
        <w:spacing w:after="240" w:line="276" w:lineRule="auto"/>
        <w:ind w:firstLine="567"/>
        <w:jc w:val="both"/>
        <w:rPr>
          <w:b w:val="0"/>
          <w:bCs w:val="0"/>
          <w:sz w:val="24"/>
          <w:szCs w:val="24"/>
          <w:vertAlign w:val="baseline"/>
        </w:rPr>
      </w:pPr>
      <w:r w:rsidDel="00000000" w:rsidR="00000000" w:rsidRPr="00000000">
        <w:rPr>
          <w:sz w:val="24"/>
          <w:szCs w:val="24"/>
          <w:vertAlign w:val="baseline"/>
          <w:rtl w:val="0"/>
        </w:rPr>
        <w:t xml:space="preserve">Сигналът е насочен срещу Лорита Г. Радева – общински съветник в С. общински съвет.</w:t>
      </w:r>
      <w:r w:rsidDel="00000000" w:rsidR="00000000" w:rsidRPr="00000000">
        <w:rPr>
          <w:rtl w:val="0"/>
        </w:rPr>
      </w:r>
    </w:p>
    <w:p w:rsidR="00000000" w:rsidDel="00000000" w:rsidP="00000000" w:rsidRDefault="00000000" w:rsidRPr="00000000" w14:paraId="0000000E">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Лорита Радева, предвид служебното си положение на общински съветник в С. общински съвет  и участието си в сдружения ***, *** и ***, е извършила действия, чрез които е попречила и затруднила упражняването от собствениците на правата им, възстановени по Закона за възстановяване на собствеността върху одържавени недвижими имоти, като е повлияла за недопускането на ново строителство в поземлени имоти, които са частна собственост, както и отреждането на частни имоти за зелени площи вместо върху общински такива. Твърди се, че при проведено обществено обсъждане на „Подробен устройствен план (ПУП) – план за регулация и режими на застрояване за преструктуриране на м. „ж.к. Дружба 1 – III част“, район „Искър“, в граници: бул. „Кръстьо Пастухов“, ул. „Тирана, ул. Илия Бешков“, бул. „Капитан Димитър Списаревски“ и м. „ж.к Дружба 2 – I част“ в граници: бул. „Проф. Цветан Лазаров“, бул. „Копенхаген“, ул. „Обиколна“, заедно с план – схеми на инженерната инфраструктура“ е имала частен интерес от приемането на представения проект  на ПУП, като чрез служебното си положение е получила възможност да си набави облаги. В сигнала се излагат съмнения за това дали Лорита Радева не е оказала влияние върху арх. С. А. – проектант на горепосочения проект на ПУП и върху участниците в Районен експертен съвет по устройство на територията (РЕСУТ) при С. община– район „И.“ при изготвянето и подписването на Протокол № 5-ГА от 02.07.2019 г., с който всички възражения на собственици на имоти, отредени за озеленяване, са отхвърлени без мотиви. Отделно от горното се излагат съмнения относно действията на С. общински съвет и С. община относно поземлен имот с идентификатор 68134.4082.6344 по КККР, за който С. общински съвет са взели решение за изготвяне на оценка на непарична вноска на право на собственост върху недвижим имот за увеличаване на капитала на *** ЕАД.</w:t>
      </w:r>
    </w:p>
    <w:p w:rsidR="00000000" w:rsidDel="00000000" w:rsidP="00000000" w:rsidRDefault="00000000" w:rsidRPr="00000000" w14:paraId="0000000F">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Към сигнала не са приложени доказателства.</w:t>
      </w:r>
    </w:p>
    <w:p w:rsidR="00000000" w:rsidDel="00000000" w:rsidP="00000000" w:rsidRDefault="00000000" w:rsidRPr="00000000" w14:paraId="00000010">
      <w:pPr>
        <w:spacing w:line="276" w:lineRule="auto"/>
        <w:ind w:firstLine="567"/>
        <w:jc w:val="both"/>
        <w:rPr>
          <w:sz w:val="24"/>
          <w:szCs w:val="24"/>
          <w:vertAlign w:val="baseline"/>
        </w:rPr>
      </w:pPr>
      <w:r w:rsidDel="00000000" w:rsidR="00000000" w:rsidRPr="00000000">
        <w:rPr>
          <w:sz w:val="24"/>
          <w:szCs w:val="24"/>
          <w:vertAlign w:val="baseline"/>
          <w:rtl w:val="0"/>
        </w:rPr>
        <w:t xml:space="preserve">При проверката относно допустимостта на сигнала е установено, че същият не отговаря на изискванията на чл.48, ал.1, т.3 от ЗПКОНПИ. В тази връзка, при спазване на процедурата по чл.30, ал.2 от АПК, сигналоподателят е уведомен за констатираните нередовности, но същите не са отстранени.</w:t>
      </w:r>
    </w:p>
    <w:p w:rsidR="00000000" w:rsidDel="00000000" w:rsidP="00000000" w:rsidRDefault="00000000" w:rsidRPr="00000000" w14:paraId="00000011">
      <w:pPr>
        <w:spacing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 ЦУ01/26030 от 28.10.2019г. на КПКОНПИ, е получила от Постоянната комисия по чл.72, ал.2, т.3 от ЗПКОНПИ при С. общински съвет доказателства за служебното качество на Лорита Радева като общински съветник – клетвен лист и 3 бр. декларации по чл.12, т.1, т.2 и т. 3 от ЗПУКИ (отм.). </w:t>
      </w:r>
    </w:p>
    <w:p w:rsidR="00000000" w:rsidDel="00000000" w:rsidP="00000000" w:rsidRDefault="00000000" w:rsidRPr="00000000" w14:paraId="00000012">
      <w:pPr>
        <w:spacing w:line="276" w:lineRule="auto"/>
        <w:ind w:firstLine="436"/>
        <w:jc w:val="both"/>
        <w:rPr>
          <w:sz w:val="24"/>
          <w:szCs w:val="24"/>
          <w:vertAlign w:val="baseline"/>
        </w:rPr>
      </w:pPr>
      <w:r w:rsidDel="00000000" w:rsidR="00000000" w:rsidRPr="00000000">
        <w:rPr>
          <w:sz w:val="24"/>
          <w:szCs w:val="24"/>
          <w:vertAlign w:val="baseline"/>
          <w:rtl w:val="0"/>
        </w:rPr>
        <w:t xml:space="preserve">От председателя на С. общински съвет е изискана информация за внесени в С. общински съвет искания, проекти, предложения, заявления и др. от Сдружение ****, *** и  ***, както и лично от общинския съветник Лорита Радева, касаещи проекти на  ПУП в ж.к. „Дружба“, гр. София, в периода от м. 09.2016г. до настоящия момент, в това число протоколи от проведени заседания на С. общински съвет във връзка с обсъждането на същите и списък с поименното гласуване на общинските съветници, информация дали такива искания, заявления и др. са разпределени за разглеждане и обсъждане в Постоянна комисия по опазване на околната среда, земеделие и гори и Постоянна комисия по устройство на територията, архитектура, достъпна среда и жилищна политика, чиито член е Радева. Във връзка с твърдения в сигнала е изискан и получен Протокол № 79 от заседание на С. общински съвет от 11.07.2019г., на което е проведено обсъждане и гласуване на Решение № 508/11.07.2019г., както и доклад вх. № СОА19-ВК66-5453/08.07.2019г. на С. община. </w:t>
      </w:r>
    </w:p>
    <w:p w:rsidR="00000000" w:rsidDel="00000000" w:rsidP="00000000" w:rsidRDefault="00000000" w:rsidRPr="00000000" w14:paraId="00000013">
      <w:pPr>
        <w:spacing w:line="276" w:lineRule="auto"/>
        <w:ind w:firstLine="436"/>
        <w:jc w:val="both"/>
        <w:rPr>
          <w:sz w:val="24"/>
          <w:szCs w:val="24"/>
          <w:vertAlign w:val="baseline"/>
        </w:rPr>
      </w:pPr>
      <w:r w:rsidDel="00000000" w:rsidR="00000000" w:rsidRPr="00000000">
        <w:rPr>
          <w:sz w:val="24"/>
          <w:szCs w:val="24"/>
          <w:vertAlign w:val="baseline"/>
          <w:rtl w:val="0"/>
        </w:rPr>
        <w:t xml:space="preserve">От кмета на С.-район И. е изискан и с писмо вх. № ЦУ 01/24892/18.10.2019г. на КПКОНПИ е получен Протокол № 5-ГА от 02.07.2019 г. от заседание на Районен експертен съвет по устройство на територията, утвърден от кмета на С.-район И..</w:t>
      </w:r>
    </w:p>
    <w:p w:rsidR="00000000" w:rsidDel="00000000" w:rsidP="00000000" w:rsidRDefault="00000000" w:rsidRPr="00000000" w14:paraId="00000014">
      <w:pPr>
        <w:spacing w:line="276" w:lineRule="auto"/>
        <w:ind w:firstLine="436"/>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НБД „Население“, Търговски регистър, електронната страница на С. общински съвет и регистър „Булстат“.</w:t>
      </w:r>
    </w:p>
    <w:p w:rsidR="00000000" w:rsidDel="00000000" w:rsidP="00000000" w:rsidRDefault="00000000" w:rsidRPr="00000000" w14:paraId="00000015">
      <w:pPr>
        <w:spacing w:line="276" w:lineRule="auto"/>
        <w:ind w:firstLine="436"/>
        <w:jc w:val="both"/>
        <w:rPr>
          <w:sz w:val="24"/>
          <w:szCs w:val="24"/>
          <w:vertAlign w:val="baseline"/>
        </w:rPr>
      </w:pPr>
      <w:r w:rsidDel="00000000" w:rsidR="00000000" w:rsidRPr="00000000">
        <w:rPr>
          <w:rtl w:val="0"/>
        </w:rPr>
      </w:r>
    </w:p>
    <w:p w:rsidR="00000000" w:rsidDel="00000000" w:rsidP="00000000" w:rsidRDefault="00000000" w:rsidRPr="00000000" w14:paraId="00000016">
      <w:pPr>
        <w:spacing w:after="240" w:line="276" w:lineRule="auto"/>
        <w:ind w:firstLine="436"/>
        <w:jc w:val="both"/>
        <w:rPr>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spacing w:after="240" w:line="276" w:lineRule="auto"/>
        <w:ind w:firstLine="436"/>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адрес, телефон и е подписан.</w:t>
      </w:r>
    </w:p>
    <w:p w:rsidR="00000000" w:rsidDel="00000000" w:rsidP="00000000" w:rsidRDefault="00000000" w:rsidRPr="00000000" w14:paraId="00000018">
      <w:pPr>
        <w:tabs>
          <w:tab w:val="left" w:leader="none" w:pos="9356"/>
        </w:tabs>
        <w:spacing w:line="276" w:lineRule="auto"/>
        <w:ind w:firstLine="436"/>
        <w:jc w:val="both"/>
        <w:rPr>
          <w:sz w:val="24"/>
          <w:szCs w:val="24"/>
          <w:vertAlign w:val="baseline"/>
        </w:rPr>
      </w:pPr>
      <w:r w:rsidDel="00000000" w:rsidR="00000000" w:rsidRPr="00000000">
        <w:rPr>
          <w:sz w:val="24"/>
          <w:szCs w:val="24"/>
          <w:vertAlign w:val="baseline"/>
          <w:rtl w:val="0"/>
        </w:rPr>
        <w:t xml:space="preserve">Лорита Г. Радева е избрана за общински съветник в С. общински съвет на проведените на 25.10.2015г. местни избори. Същата е подписала клетвен лист на 12.11.2015г. и е подала декларации по чл.12, т.1, т.2 и т. 3 от ЗПУКИ (отм.), съответно на 16.11.2015 г., 17.11.2015г. и 18.12.2015 г., като в декларацията си по т.2 е декларирала участие в следните юридически лица с нестопанска цел: Сдружение „***“ – председател на УС, Сдружение „***“ – председател на УС и Сдружение „***“ – заместник-председател на УС.</w:t>
      </w:r>
    </w:p>
    <w:p w:rsidR="00000000" w:rsidDel="00000000" w:rsidP="00000000" w:rsidRDefault="00000000" w:rsidRPr="00000000" w14:paraId="00000019">
      <w:pPr>
        <w:spacing w:line="276" w:lineRule="auto"/>
        <w:ind w:firstLine="436"/>
        <w:jc w:val="both"/>
        <w:rPr>
          <w:sz w:val="24"/>
          <w:szCs w:val="24"/>
          <w:vertAlign w:val="baseline"/>
        </w:rPr>
      </w:pPr>
      <w:r w:rsidDel="00000000" w:rsidR="00000000" w:rsidRPr="00000000">
        <w:rPr>
          <w:sz w:val="24"/>
          <w:szCs w:val="24"/>
          <w:vertAlign w:val="baseline"/>
          <w:rtl w:val="0"/>
        </w:rPr>
        <w:t xml:space="preserve">При проверка на електронната страница на С. общински съвет се установи, че Лорита Радева, като общински съветник в С. общински съвет, има участие в следните постоянни комисии: председател на Постоянна комисия по опазване на околната среда, земеделие и гори и член на Постоянна комисия по устройство на територията, архитектура, достъпна среда и жилищна политика.</w:t>
      </w:r>
    </w:p>
    <w:p w:rsidR="00000000" w:rsidDel="00000000" w:rsidP="00000000" w:rsidRDefault="00000000" w:rsidRPr="00000000" w14:paraId="0000001A">
      <w:pPr>
        <w:spacing w:line="276" w:lineRule="auto"/>
        <w:ind w:firstLine="436"/>
        <w:jc w:val="both"/>
        <w:rPr>
          <w:sz w:val="24"/>
          <w:szCs w:val="24"/>
          <w:vertAlign w:val="baseline"/>
        </w:rPr>
      </w:pPr>
      <w:r w:rsidDel="00000000" w:rsidR="00000000" w:rsidRPr="00000000">
        <w:rPr>
          <w:sz w:val="24"/>
          <w:szCs w:val="24"/>
          <w:vertAlign w:val="baseline"/>
          <w:rtl w:val="0"/>
        </w:rPr>
        <w:t xml:space="preserve">От представено по преписката писмо от председателя на С. общински съвет с вх. № ЦУ 01/26229 от 29.10.2019г. на КПКОНПИ е видно, че в периода от м. 09.2016г. до м. 09.2019 г. в  С. общински съвет не са постъпвали искания, проекти, предложения, заявления и др. от ***, „***“ и „***“, както и лично от Лорита Радева, касаещи проекти на  ПУП в ж.к. „Дружба“, гр. София. Със същото писмо Комисията е уведомена, че през посочения период в С. общински съвет са разглеждани и гласувани три доклада на главния архитект на С. община относно одобряване на Подробни устройствени планове на ж.к. „Дружба“, които С. общински съвет е одобрил със свои решения. </w:t>
      </w:r>
    </w:p>
    <w:p w:rsidR="00000000" w:rsidDel="00000000" w:rsidP="00000000" w:rsidRDefault="00000000" w:rsidRPr="00000000" w14:paraId="0000001B">
      <w:pPr>
        <w:spacing w:line="276" w:lineRule="auto"/>
        <w:ind w:firstLine="436"/>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като общински съветник в С. общински съвет, Лорита Г. Радева е участвала в заседание на 26.07.2018г., на което е гласувала „за“ приемането на Решение № 544 от 26.07.2018г. относно подробен устройствен план – план за регулация и режими на застрояване за преструктуриране на ж.к. „Дружба 2 – II част“, район „Искър“ в граници: бул. „Копенхаген“, ул. „Обиколна“, бул. „Крайречен“, бул. „Проф. Цветан Лазаров“. </w:t>
      </w:r>
    </w:p>
    <w:p w:rsidR="00000000" w:rsidDel="00000000" w:rsidP="00000000" w:rsidRDefault="00000000" w:rsidRPr="00000000" w14:paraId="0000001C">
      <w:pPr>
        <w:spacing w:line="276" w:lineRule="auto"/>
        <w:ind w:firstLine="436"/>
        <w:jc w:val="both"/>
        <w:rPr>
          <w:sz w:val="24"/>
          <w:szCs w:val="24"/>
          <w:vertAlign w:val="baseline"/>
        </w:rPr>
      </w:pPr>
      <w:r w:rsidDel="00000000" w:rsidR="00000000" w:rsidRPr="00000000">
        <w:rPr>
          <w:sz w:val="24"/>
          <w:szCs w:val="24"/>
          <w:vertAlign w:val="baseline"/>
          <w:rtl w:val="0"/>
        </w:rPr>
        <w:t xml:space="preserve">Видно от представен по преписката Протокол № 80, т. 36 от дневния ред от проведено на 25.07.2019г.  заседание на С. общински съвет, Лорита Радева, в качеството си на общински съветник в С. общински съвет, е участвала и гласувала „за“ приемането на Решение № 550 от 25.07.2019г. относно подробен устройствен план – план за регулация и режими на застрояване за преструктуриране на м. „ж.к. Дружба 1 – III част“, район „Искър“, в граници: бул. „Кръстьо Пастухов“, ул. „Тирана“, ул. „Илия Бешков“, бул. Капитан Димитър Списаревски“ и м. „ж.к. Дружба 2 – I част“ в граници: бул. „Проф. Цветан Лазаров“, бул. „Копенхаген“, ул. „Обиколна“, заедно с план – схеми на инженерната инфраструктура.</w:t>
      </w:r>
    </w:p>
    <w:p w:rsidR="00000000" w:rsidDel="00000000" w:rsidP="00000000" w:rsidRDefault="00000000" w:rsidRPr="00000000" w14:paraId="0000001D">
      <w:pPr>
        <w:spacing w:line="276" w:lineRule="auto"/>
        <w:ind w:firstLine="436"/>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Лорита Радева е един от вносителите  на доклад, вх. № СОА19-ВК66-5453/08.07.2019г. на С. община, относно изготвяне на оценка на непарична вноска на право на собственост върху недвижим имот за увеличаване на капитала на „***“ ЕАД, като видно от Протокол № 79/11.07.2019г., т. 100 от дневния ред от проведено на 11.07.2019г. заседание на С. общински съвет, Лорита Радева е гласувала „за“ приемането на Решение № 508/11.07.2019г. за изготвяне на оценка на непарична вноска на право на собственост върху недвижим имот за увеличаване на капитала на „***“ ЕАД.</w:t>
      </w:r>
    </w:p>
    <w:p w:rsidR="00000000" w:rsidDel="00000000" w:rsidP="00000000" w:rsidRDefault="00000000" w:rsidRPr="00000000" w14:paraId="0000001E">
      <w:pPr>
        <w:spacing w:line="276" w:lineRule="auto"/>
        <w:ind w:firstLine="436"/>
        <w:jc w:val="both"/>
        <w:rPr>
          <w:sz w:val="24"/>
          <w:szCs w:val="24"/>
          <w:vertAlign w:val="baseline"/>
        </w:rPr>
      </w:pPr>
      <w:r w:rsidDel="00000000" w:rsidR="00000000" w:rsidRPr="00000000">
        <w:rPr>
          <w:sz w:val="24"/>
          <w:szCs w:val="24"/>
          <w:vertAlign w:val="baseline"/>
          <w:rtl w:val="0"/>
        </w:rPr>
        <w:t xml:space="preserve">От направена справка в Търговски регистър е видно, че „***“ ЕАД, ЕИК: ****, е еднолично акционерно дружество с едноличен собственик на капитала С. община, като Лорита Радева не участва в управлението или в представителни и контролни органи на дружеството.</w:t>
      </w:r>
    </w:p>
    <w:p w:rsidR="00000000" w:rsidDel="00000000" w:rsidP="00000000" w:rsidRDefault="00000000" w:rsidRPr="00000000" w14:paraId="0000001F">
      <w:pPr>
        <w:spacing w:after="240" w:line="276" w:lineRule="auto"/>
        <w:jc w:val="both"/>
        <w:rPr>
          <w:sz w:val="24"/>
          <w:szCs w:val="24"/>
          <w:highlight w:val="yellow"/>
          <w:vertAlign w:val="baseline"/>
        </w:rPr>
      </w:pPr>
      <w:r w:rsidDel="00000000" w:rsidR="00000000" w:rsidRPr="00000000">
        <w:rPr>
          <w:rtl w:val="0"/>
        </w:rPr>
      </w:r>
    </w:p>
    <w:p w:rsidR="00000000" w:rsidDel="00000000" w:rsidP="00000000" w:rsidRDefault="00000000" w:rsidRPr="00000000" w14:paraId="00000020">
      <w:pPr>
        <w:spacing w:after="240" w:line="276" w:lineRule="auto"/>
        <w:ind w:firstLine="708"/>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1">
      <w:pPr>
        <w:spacing w:line="276" w:lineRule="auto"/>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22">
      <w:pPr>
        <w:spacing w:line="276" w:lineRule="auto"/>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23">
      <w:pPr>
        <w:spacing w:line="276" w:lineRule="auto"/>
        <w:ind w:firstLine="708"/>
        <w:jc w:val="both"/>
        <w:rPr>
          <w:sz w:val="24"/>
          <w:szCs w:val="24"/>
          <w:vertAlign w:val="baseline"/>
        </w:rPr>
      </w:pPr>
      <w:r w:rsidDel="00000000" w:rsidR="00000000" w:rsidRPr="00000000">
        <w:rPr>
          <w:sz w:val="24"/>
          <w:szCs w:val="24"/>
          <w:vertAlign w:val="baseline"/>
          <w:rtl w:val="0"/>
        </w:rPr>
        <w:t xml:space="preserve">Като общински съветник в С. общински съвет съвет  Лорита Г.Радева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24">
      <w:pPr>
        <w:spacing w:line="276" w:lineRule="auto"/>
        <w:ind w:firstLine="708"/>
        <w:jc w:val="both"/>
        <w:rPr>
          <w:sz w:val="24"/>
          <w:szCs w:val="24"/>
          <w:vertAlign w:val="baseline"/>
        </w:rPr>
      </w:pPr>
      <w:r w:rsidDel="00000000" w:rsidR="00000000" w:rsidRPr="00000000">
        <w:rPr>
          <w:sz w:val="24"/>
          <w:szCs w:val="24"/>
          <w:vertAlign w:val="baseline"/>
          <w:rtl w:val="0"/>
        </w:rPr>
        <w:t xml:space="preserve">В правомощие на Общинския съвет, съгласно разпоредбата на чл. 21, ал. 1, т. 11 от Закона за местното самоуправление и местната администрация (ЗМСМА) е приемането на решения за създаване и одобряване на устройствени планове и техни изменения за територията на общината или за части от нея при условията и по реда на Закона за устройство на територията, а съгласно чл. 21, ал. 1, т. 23 от ЗМСМА общинският съвет решава и други въпроси от местно значение, които не са от изключителната компетентност на други органи. Отделно от това, чл. 33, ал.1, т. 3 от с.з. регламентира, че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25">
      <w:pPr>
        <w:spacing w:line="276" w:lineRule="auto"/>
        <w:jc w:val="both"/>
        <w:rPr>
          <w:sz w:val="24"/>
          <w:szCs w:val="24"/>
          <w:vertAlign w:val="baseline"/>
        </w:rPr>
      </w:pPr>
      <w:r w:rsidDel="00000000" w:rsidR="00000000" w:rsidRPr="00000000">
        <w:rPr>
          <w:sz w:val="24"/>
          <w:szCs w:val="24"/>
          <w:vertAlign w:val="baseline"/>
          <w:rtl w:val="0"/>
        </w:rPr>
        <w:t xml:space="preserve">          В хода на производството се установи, че Лорита Радева, в качеството си на общински съветник в С. общински съвет, е упражнила правомощията си на общински съветник, произтичащи от разпоредбата на чл. 21, ал. 1, т. 11 от ЗМСМА, при гласуването и приемането на Решение № 544 от 26.07.2018 г.  на С. общински съвет относно подробен устройствен план – план за регулация и режими на застрояване за преструктуриране на ж.к. „Дружба 2 – II част“, район „Искър“ в граници: бул. „Копенхаген“, ул. „Обиколна“, бул. „Крайречен“, бул. „Проф. Цветан Лазаров“ и при гласуването и приемането на Решение № 550 от 25.07.2019 г. на С. общински съвет относно подробен устройствен план – план за регулация и режими на застрояване за преструктуриране на м. „ж.к. Дружба 1 – III част“, район „Искър“, в граници: бул. „Кръстьо Пастухов“, ул. „Тирана“, ул. „Илия Бешков“, бул. Капитан Димитър Списаревски“ и м. „ж.к. Дружба 2 – I част“ в граници: бул. „Проф. Цветан Лазаров“, бул. „Копенхаген“, ул. „Обиколна“, заедно с план – схеми на инженерната инфраструктура. Отделно от това Радева е съвносител на доклад вх. № СОА19-ВК66-5453/08.07.2019г. на С. община, относно изготвяне на оценка на непарична вноска на право на собственост върху недвижим имот за увеличаване на капитала на „***“ ЕАД и е участвала в гласуването и приемането на Решение № 508/11.07.2019г. за изготвяне на оценка на непарична вноска на право на собственост върху недвижим имот за увеличаване на капитала на „***“ ЕАД.</w:t>
      </w:r>
    </w:p>
    <w:p w:rsidR="00000000" w:rsidDel="00000000" w:rsidP="00000000" w:rsidRDefault="00000000" w:rsidRPr="00000000" w14:paraId="00000026">
      <w:pPr>
        <w:spacing w:line="276" w:lineRule="auto"/>
        <w:jc w:val="both"/>
        <w:rPr>
          <w:sz w:val="24"/>
          <w:szCs w:val="24"/>
          <w:vertAlign w:val="baseline"/>
        </w:rPr>
      </w:pPr>
      <w:r w:rsidDel="00000000" w:rsidR="00000000" w:rsidRPr="00000000">
        <w:rPr>
          <w:sz w:val="24"/>
          <w:szCs w:val="24"/>
          <w:vertAlign w:val="baseline"/>
          <w:rtl w:val="0"/>
        </w:rPr>
        <w:t xml:space="preserve">        Упражнените правомощия от страна на Лорита Радева, в качеството ѝ на общински съветник в С. общински съвет, при гласуване на  Решение № 544 от 26.07.2018 г. за подробен устройствен план – план за регулация и режими на застрояване за преструктуриране на ж.к. „Дружба 2 – II част“, район „Искър“ и на Решение № 550 от 25.07.2019 г. на С. общински съвет за подробен устройствен план – план за регулация и режими на застрояване за преструктуриране на м. „ж.к. Дружба 1 – III част“, район „Искър“ не са в неин частен интерес или в интерес на свързано с нея лице. </w:t>
      </w:r>
    </w:p>
    <w:p w:rsidR="00000000" w:rsidDel="00000000" w:rsidP="00000000" w:rsidRDefault="00000000" w:rsidRPr="00000000" w14:paraId="00000027">
      <w:pPr>
        <w:spacing w:line="276" w:lineRule="auto"/>
        <w:jc w:val="both"/>
        <w:rPr>
          <w:sz w:val="24"/>
          <w:szCs w:val="24"/>
          <w:vertAlign w:val="baseline"/>
        </w:rPr>
      </w:pPr>
      <w:r w:rsidDel="00000000" w:rsidR="00000000" w:rsidRPr="00000000">
        <w:rPr>
          <w:sz w:val="24"/>
          <w:szCs w:val="24"/>
          <w:vertAlign w:val="baseline"/>
          <w:rtl w:val="0"/>
        </w:rPr>
        <w:t xml:space="preserve">        Това е така, тъй като съгласно Закона за устройство на територията процедурата по създаване на ПУП може да стартира по три начина – по инициатива на общината, на министъра на регионалното развитие и благоустройството или друг ръководител на ведомство, или по инициатива на други правоимащи и заинтересовани лица - собственици на поземлени имоти, концесионери, лица, които имат право да строят в чужд имот по силата на закон, или други лица, определени в закон. Съответно в края на процедурата, при одобряването на самия подробен устройствен план от общинския съвет, заинтересовани и с частен интерес от крайния акт са същите тези лица, изброени по-горе, а не гласувалите общински съветници, упражнили законоустановеното си в чл. 21, ал. 1, т. 11 от ЗМСМА правомощие. Поради обстоятелството, че по безспорен начин се установи, че в С. общински съвет не са внасяни искания, проекти, предложения, заявления и др., касаещи проекти на ПУП в ж.к. „Дружба“, гр. София, от Сдружение „***“, „***“ и „***“ и лично от общинския съветник Лорита Радева  като заинтересовани лица, може да се направи обоснован извод за липса на частен интерес, неин личен или на свързано с нея лице, от приемането на описаните в настоящия казус подробни устройствен планове за ж.к. „Дружба“, гр. София. Въпреки събраните по преписката доказателства за внасяни становища до Главния архитект на С. община по горепосочените проекти на ПУП в процедурите по обществени обсъждания от Сдружение „***“, на което Радева е председател на УС, не би могло да се обоснове наличието на частен интерес за нея или свързаното с нея юридическо лице при последващите гласувания на горепосочените решения на С. общински съвет относно проекти на ПУП. Такъв извод може да се направи от разпоредбата на чл. 23 от Наредба за реда и начина за провеждане на обществени обсъждания в областта на пространственото развитие и устройството на територията на С. община, приета с Решение № 661 по Протокол № 41 от 12.10.2017 г., според която граждани и организации могат след представянето на проекта да подават в района или кметството писмени становища, мнения и предложения по проекта не по-късно от три дни преди датата на заключителната дискусия. Даването на становища по проекти следва да се третира единствено като нормативно установено право на гражданите и организациите в процедурите по обществени обсъждания, което те могат да упражняват. В допълнение, следва да се има предвид, че видно от направената справка в регистър „Булстат“, „***“ е сдружение изцяло в обществена полза. </w:t>
      </w:r>
    </w:p>
    <w:p w:rsidR="00000000" w:rsidDel="00000000" w:rsidP="00000000" w:rsidRDefault="00000000" w:rsidRPr="00000000" w14:paraId="00000028">
      <w:pPr>
        <w:spacing w:line="276" w:lineRule="auto"/>
        <w:jc w:val="both"/>
        <w:rPr>
          <w:sz w:val="24"/>
          <w:szCs w:val="24"/>
          <w:vertAlign w:val="baseline"/>
        </w:rPr>
      </w:pPr>
      <w:r w:rsidDel="00000000" w:rsidR="00000000" w:rsidRPr="00000000">
        <w:rPr>
          <w:sz w:val="24"/>
          <w:szCs w:val="24"/>
          <w:vertAlign w:val="baseline"/>
          <w:rtl w:val="0"/>
        </w:rPr>
        <w:t xml:space="preserve">           По отношение на упражненото от Лорита Радева правомощие като общински съветник, изразяващо се във внасянето на доклад с вх. № СОА19-ВК66-5453/08.07.2019г. на С. община и гласуването „за“ приемане на  Решение № 508/11.07.2019г. за изготвяне на оценка на непарична вноска на право на собственост върху недвижим имот за увеличаване на капитала на „***“ ЕАД, частен интерес отново не е налице. Това е така, тъй като от една страна въпросният поземлен имот с идентификатор 68134.4082.6344 по КККР е частна общинска собственост, актуван с АОС № 2400/28.12.2018г. на С. община-Район „М.“, а от друга страна, едноличен собственик на капитала на „***“ ЕАД е С. община, поради което не би могъл да се обоснове какъвто и да е интерес за Радева от конкретното действие. Освен това не се установи да са налице икономически зависимости между Лорита Радева и „***“ ЕАД, които да пораждат основателни съмнения в нейната безпристрастност и обективност, при изпълнение на служебните ѝ задължения по отношение на търговското дружество и да водят до обоснован извод за наличие на частeн интерес. При липсата на икономически зависимости, не е налице свързаност по смисъла на §1, т.15, б.“б“ от ДР на ЗПКОНПИ между Радева и посоченото дружество. Аргумент в тази насока е обстоятелството, че тя не е член на управителен или контролен орган на дружеството.</w:t>
      </w:r>
    </w:p>
    <w:p w:rsidR="00000000" w:rsidDel="00000000" w:rsidP="00000000" w:rsidRDefault="00000000" w:rsidRPr="00000000" w14:paraId="00000029">
      <w:pPr>
        <w:spacing w:line="276" w:lineRule="auto"/>
        <w:ind w:firstLine="708"/>
        <w:jc w:val="both"/>
        <w:rPr>
          <w:sz w:val="24"/>
          <w:szCs w:val="24"/>
          <w:vertAlign w:val="baseline"/>
        </w:rPr>
      </w:pPr>
      <w:r w:rsidDel="00000000" w:rsidR="00000000" w:rsidRPr="00000000">
        <w:rPr>
          <w:sz w:val="24"/>
          <w:szCs w:val="24"/>
          <w:vertAlign w:val="baseline"/>
          <w:rtl w:val="0"/>
        </w:rPr>
        <w:t xml:space="preserve">Предвид изложеното, се налага изводът, че при гласуването на Решение № 544 от 26.07.2018 г.,  Решение № 550 от 25.07.2019г. и при внасянето на доклад с вх. № СОА19-ВК66-5453/08.07.2019г. на С. община и гласуване на Решение № 508 от 11.07.2019г. на С. общински съвет съвет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от страна на Лорита Г. Радева.</w:t>
        <w:tab/>
      </w:r>
    </w:p>
    <w:p w:rsidR="00000000" w:rsidDel="00000000" w:rsidP="00000000" w:rsidRDefault="00000000" w:rsidRPr="00000000" w14:paraId="0000002A">
      <w:pPr>
        <w:spacing w:line="276" w:lineRule="auto"/>
        <w:ind w:firstLine="708"/>
        <w:jc w:val="both"/>
        <w:rPr>
          <w:sz w:val="24"/>
          <w:szCs w:val="24"/>
          <w:vertAlign w:val="baseline"/>
        </w:rPr>
      </w:pPr>
      <w:r w:rsidDel="00000000" w:rsidR="00000000" w:rsidRPr="00000000">
        <w:rPr>
          <w:sz w:val="24"/>
          <w:szCs w:val="24"/>
          <w:vertAlign w:val="baseline"/>
          <w:rtl w:val="0"/>
        </w:rPr>
        <w:t xml:space="preserve">Липсата на частен интерес на лицето, заемащо висша публична длъжност или на свързано с него лице по смисъла на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Лорита Г. Радева, в качеството ѝ на лице, заемащо висша публична длъжност по смисъла на чл. 6, ал. 1, т. 32 при гласуването на Решение № 544 от 26.07.2018 г.,  Решение № 550 от 25.07.2019г. и при внасянето на доклад с вх. № СОА19-ВК66-5453/08.07.2019г. на С. община и гласуване на Решение № 508 от 11.07.2019г. на С. общински съвет. </w:t>
      </w:r>
    </w:p>
    <w:p w:rsidR="00000000" w:rsidDel="00000000" w:rsidP="00000000" w:rsidRDefault="00000000" w:rsidRPr="00000000" w14:paraId="0000002B">
      <w:pPr>
        <w:spacing w:line="276" w:lineRule="auto"/>
        <w:ind w:firstLine="708"/>
        <w:jc w:val="both"/>
        <w:rPr>
          <w:sz w:val="24"/>
          <w:szCs w:val="24"/>
          <w:vertAlign w:val="baseline"/>
        </w:rPr>
      </w:pPr>
      <w:r w:rsidDel="00000000" w:rsidR="00000000" w:rsidRPr="00000000">
        <w:rPr>
          <w:sz w:val="24"/>
          <w:szCs w:val="24"/>
          <w:vertAlign w:val="baseline"/>
          <w:rtl w:val="0"/>
        </w:rPr>
        <w:t xml:space="preserve">По отношение на изложените в сигнала съмнения за оказано влияние от Лорита Радева върху арх. С. А. – проектант на ПУП – план за регулация и режими на застрояване за преструктуриране на м.  „ж.к. Дружба 1 – III част“, район „Искър“</w:t>
        <w:tab/>
        <w:t xml:space="preserve">   и върху членовете на РЕСУТ при изготвянето и подписването на Протокол № 5-ГА от 02.07.2019г., утвърден от кмета на С. община-район „И.“, следва да се има предвид следното:</w:t>
      </w:r>
    </w:p>
    <w:p w:rsidR="00000000" w:rsidDel="00000000" w:rsidP="00000000" w:rsidRDefault="00000000" w:rsidRPr="00000000" w14:paraId="0000002C">
      <w:pPr>
        <w:spacing w:line="276" w:lineRule="auto"/>
        <w:ind w:firstLine="708"/>
        <w:jc w:val="both"/>
        <w:rPr>
          <w:sz w:val="24"/>
          <w:szCs w:val="24"/>
          <w:vertAlign w:val="baseline"/>
        </w:rPr>
      </w:pPr>
      <w:r w:rsidDel="00000000" w:rsidR="00000000" w:rsidRPr="00000000">
        <w:rPr>
          <w:sz w:val="24"/>
          <w:szCs w:val="24"/>
          <w:vertAlign w:val="baseline"/>
          <w:rtl w:val="0"/>
        </w:rPr>
        <w:t xml:space="preserve"> Както за всеки един състав от Глава VIII, Раздел II от ЗПКОНПИ, така и за нарушението по чл. 57 от с.з. задължително условие за реализиране на съответното нарушение е наличието на частен интерес за дееца. Липсата на частен интерес при гласуване на посочените в настоящия казус решения относно проекти на ПУП обосновава обективната невъзможност да се извърши нарушение на разпоредбата на чл. 57 от ЗПКОНПИ.</w:t>
      </w:r>
    </w:p>
    <w:p w:rsidR="00000000" w:rsidDel="00000000" w:rsidP="00000000" w:rsidRDefault="00000000" w:rsidRPr="00000000" w14:paraId="0000002D">
      <w:pPr>
        <w:spacing w:after="240" w:line="276" w:lineRule="auto"/>
        <w:ind w:firstLine="708"/>
        <w:jc w:val="both"/>
        <w:rPr>
          <w:sz w:val="24"/>
          <w:szCs w:val="24"/>
          <w:vertAlign w:val="baseline"/>
        </w:rPr>
      </w:pPr>
      <w:r w:rsidDel="00000000" w:rsidR="00000000" w:rsidRPr="00000000">
        <w:rPr>
          <w:sz w:val="24"/>
          <w:szCs w:val="24"/>
          <w:vertAlign w:val="baseline"/>
          <w:rtl w:val="0"/>
        </w:rPr>
        <w:t xml:space="preserve">Водена от горното и на основание чл.74, ал.1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2E">
      <w:pPr>
        <w:spacing w:after="240" w:line="276" w:lineRule="auto"/>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F">
      <w:pPr>
        <w:spacing w:after="240" w:line="276" w:lineRule="auto"/>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30">
      <w:pPr>
        <w:spacing w:after="240" w:line="276" w:lineRule="auto"/>
        <w:ind w:left="3540" w:firstLine="708.0000000000001"/>
        <w:jc w:val="both"/>
        <w:rPr>
          <w:i w:val="0"/>
          <w:i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1">
      <w:pPr>
        <w:spacing w:line="276" w:lineRule="auto"/>
        <w:ind w:firstLine="436"/>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Лорита Г. Радева с ЕГН ****, общински съветник в С. общински съвет и лице, заемащо висша публична длъжност, по смисъла на чл.6, ал.1, т.32 от ЗПКОНПИ, за това, че е гласувала „за“ приемането на Решение № 544 от 26.07.2018г. на С. общински съвет относно подробен устройствен план – план за регулация и режими на застрояване за преструктуриране на ж.к. „Дружба 2 – II част“, район „Искър, Решение № 550 от 25.07.2019г. на С. общински съвет относно подробен устройствен план – план за регулация и режими на застрояване за преструктуриране на м. „ж.к. Дружба 1 – III част“, район „Искър“, Решение № 508/11.07.2019г. на С. общински съвет за изготвяне на оценка на непарична вноска на право на собственост върху недвижим имот за увеличаване на капитала на „***“ ЕАД и е внесла доклад с вх. № СОА19-ВК66-5453/08.07.2019г. на С. община, поради липса на частен интерес.</w:t>
      </w:r>
    </w:p>
    <w:p w:rsidR="00000000" w:rsidDel="00000000" w:rsidP="00000000" w:rsidRDefault="00000000" w:rsidRPr="00000000" w14:paraId="00000032">
      <w:pPr>
        <w:spacing w:after="240"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3">
      <w:pPr>
        <w:spacing w:after="240"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34">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 градска прокуратура, с оглед преценка за реализиране на правомощията по чл.76, ал.2 от ЗПКОНПИ.</w:t>
      </w:r>
    </w:p>
    <w:p w:rsidR="00000000" w:rsidDel="00000000" w:rsidP="00000000" w:rsidRDefault="00000000" w:rsidRPr="00000000" w14:paraId="00000035">
      <w:pPr>
        <w:spacing w:after="240"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6">
      <w:pPr>
        <w:tabs>
          <w:tab w:val="left" w:leader="none" w:pos="6300"/>
        </w:tabs>
        <w:spacing w:after="24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7">
      <w:pPr>
        <w:spacing w:line="600"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…………/п/……………/Антон Славчев/</w:t>
      </w:r>
      <w:r w:rsidDel="00000000" w:rsidR="00000000" w:rsidRPr="00000000">
        <w:rPr>
          <w:rtl w:val="0"/>
        </w:rPr>
      </w:r>
    </w:p>
    <w:p w:rsidR="00000000" w:rsidDel="00000000" w:rsidP="00000000" w:rsidRDefault="00000000" w:rsidRPr="00000000" w14:paraId="00000038">
      <w:pPr>
        <w:spacing w:line="600"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 …………/п/…………/Пламен Йоцов/</w:t>
      </w:r>
      <w:r w:rsidDel="00000000" w:rsidR="00000000" w:rsidRPr="00000000">
        <w:rPr>
          <w:rtl w:val="0"/>
        </w:rPr>
      </w:r>
    </w:p>
    <w:p w:rsidR="00000000" w:rsidDel="00000000" w:rsidP="00000000" w:rsidRDefault="00000000" w:rsidRPr="00000000" w14:paraId="00000039">
      <w:pPr>
        <w:spacing w:line="600"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 …………/п/……………./Силвия Къдрева/</w:t>
      </w:r>
      <w:r w:rsidDel="00000000" w:rsidR="00000000" w:rsidRPr="00000000">
        <w:rPr>
          <w:rtl w:val="0"/>
        </w:rPr>
      </w:r>
    </w:p>
    <w:p w:rsidR="00000000" w:rsidDel="00000000" w:rsidP="00000000" w:rsidRDefault="00000000" w:rsidRPr="00000000" w14:paraId="0000003A">
      <w:pPr>
        <w:spacing w:line="600" w:lineRule="auto"/>
        <w:ind w:firstLine="2268"/>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851"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F">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