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284"/>
        <w:rPr>
          <w:b w:val="0"/>
          <w:bCs w:val="0"/>
          <w:sz w:val="24"/>
          <w:szCs w:val="24"/>
          <w:vertAlign w:val="baseline"/>
        </w:rPr>
      </w:pPr>
      <w:r w:rsidDel="00000000" w:rsidR="00000000" w:rsidRPr="00000000">
        <w:rPr>
          <w:rtl w:val="0"/>
        </w:rPr>
      </w:r>
    </w:p>
    <w:p w:rsidR="00000000" w:rsidDel="00000000" w:rsidP="00000000" w:rsidRDefault="00000000" w:rsidRPr="00000000" w14:paraId="00000002">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after="240" w:lineRule="auto"/>
        <w:ind w:left="-284" w:right="-284" w:firstLine="0"/>
        <w:rPr>
          <w:b w:val="0"/>
          <w:bCs w:val="0"/>
          <w:color w:val="000000"/>
          <w:sz w:val="24"/>
          <w:szCs w:val="24"/>
          <w:vertAlign w:val="baseline"/>
        </w:rPr>
      </w:pPr>
      <w:r w:rsidDel="00000000" w:rsidR="00000000" w:rsidRPr="00000000">
        <w:rPr>
          <w:b w:val="1"/>
          <w:bCs w:val="1"/>
          <w:sz w:val="24"/>
          <w:szCs w:val="24"/>
          <w:vertAlign w:val="baseline"/>
          <w:rtl w:val="0"/>
        </w:rPr>
        <w:t xml:space="preserve">                                                                  № РС-916-19-013</w:t>
      </w:r>
      <w:r w:rsidDel="00000000" w:rsidR="00000000" w:rsidRPr="00000000">
        <w:rPr>
          <w:rtl w:val="0"/>
        </w:rPr>
      </w:r>
    </w:p>
    <w:p w:rsidR="00000000" w:rsidDel="00000000" w:rsidP="00000000" w:rsidRDefault="00000000" w:rsidRPr="00000000" w14:paraId="00000004">
      <w:pPr>
        <w:spacing w:after="240" w:lineRule="auto"/>
        <w:ind w:right="-141" w:firstLine="708"/>
        <w:jc w:val="both"/>
        <w:rPr>
          <w:sz w:val="24"/>
          <w:szCs w:val="24"/>
          <w:vertAlign w:val="baseline"/>
        </w:rPr>
      </w:pPr>
      <w:r w:rsidDel="00000000" w:rsidR="00000000" w:rsidRPr="00000000">
        <w:rPr>
          <w:sz w:val="24"/>
          <w:szCs w:val="24"/>
          <w:vertAlign w:val="baseline"/>
          <w:rtl w:val="0"/>
        </w:rPr>
        <w:t xml:space="preserve">Днес, 05.02.2020г.,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ind w:right="-141" w:firstLine="708"/>
        <w:jc w:val="both"/>
        <w:rPr>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ind w:right="-141" w:firstLine="708"/>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ind w:right="-141" w:firstLine="708"/>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09"/>
        </w:tabs>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ind w:right="-14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spacing w:after="240"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C">
      <w:pPr>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ал.1, предложение първо от Закона за противодействия на корупцията и за отнемане на незаконно придобитото имущество (ЗПКОНПИ), образувано въз основа на сигнал с рег. № ЦУ01/С-916/05.12.2019 г.</w:t>
      </w:r>
    </w:p>
    <w:p w:rsidR="00000000" w:rsidDel="00000000" w:rsidP="00000000" w:rsidRDefault="00000000" w:rsidRPr="00000000" w14:paraId="0000000D">
      <w:pPr>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 Михаил И. Ставрев – общински съветник в  С. общински съвет.</w:t>
      </w:r>
    </w:p>
    <w:p w:rsidR="00000000" w:rsidDel="00000000" w:rsidP="00000000" w:rsidRDefault="00000000" w:rsidRPr="00000000" w14:paraId="0000000E">
      <w:pPr>
        <w:ind w:firstLine="709"/>
        <w:jc w:val="both"/>
        <w:rPr>
          <w:sz w:val="24"/>
          <w:szCs w:val="24"/>
          <w:vertAlign w:val="baseline"/>
        </w:rPr>
      </w:pPr>
      <w:r w:rsidDel="00000000" w:rsidR="00000000" w:rsidRPr="00000000">
        <w:rPr>
          <w:sz w:val="24"/>
          <w:szCs w:val="24"/>
          <w:vertAlign w:val="baseline"/>
          <w:rtl w:val="0"/>
        </w:rPr>
        <w:t xml:space="preserve">По същество, в сигнала се излагат твърдения за това, че Михаил Ставрев е заемал едновременно длъжностите контрольор на „Специализирана болница за продължително лечение и рехабилитация-Б.“ ЕООД и общински съветник в С. общински съвет, като е получавал едновременно възнаграждение и за двете позиции, в периода от 12.11.2019г. до 02.12.2019г., в нарушение на разпоредбата на чл. 34, ал. 6 от ЗМСМА.</w:t>
      </w:r>
    </w:p>
    <w:p w:rsidR="00000000" w:rsidDel="00000000" w:rsidP="00000000" w:rsidRDefault="00000000" w:rsidRPr="00000000" w14:paraId="0000000F">
      <w:pPr>
        <w:ind w:firstLine="709"/>
        <w:jc w:val="both"/>
        <w:rPr>
          <w:sz w:val="24"/>
          <w:szCs w:val="24"/>
          <w:vertAlign w:val="baseline"/>
        </w:rPr>
      </w:pPr>
      <w:r w:rsidDel="00000000" w:rsidR="00000000" w:rsidRPr="00000000">
        <w:rPr>
          <w:sz w:val="24"/>
          <w:szCs w:val="24"/>
          <w:vertAlign w:val="baseline"/>
          <w:rtl w:val="0"/>
        </w:rPr>
        <w:t xml:space="preserve">Към сигнала не са приложени доказателства.</w:t>
      </w:r>
    </w:p>
    <w:p w:rsidR="00000000" w:rsidDel="00000000" w:rsidP="00000000" w:rsidRDefault="00000000" w:rsidRPr="00000000" w14:paraId="00000010">
      <w:pPr>
        <w:ind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от Постоянна комисия, съгласно Закона за противодействие на корупцията и за отнемане на незаконно придобитото имущество при С. общински съвет информация и заверени копия на документи. </w:t>
      </w:r>
    </w:p>
    <w:p w:rsidR="00000000" w:rsidDel="00000000" w:rsidP="00000000" w:rsidRDefault="00000000" w:rsidRPr="00000000" w14:paraId="00000011">
      <w:pPr>
        <w:ind w:firstLine="709"/>
        <w:jc w:val="both"/>
        <w:rPr>
          <w:sz w:val="24"/>
          <w:szCs w:val="24"/>
          <w:vertAlign w:val="baseline"/>
        </w:rPr>
      </w:pPr>
      <w:r w:rsidDel="00000000" w:rsidR="00000000" w:rsidRPr="00000000">
        <w:rPr>
          <w:sz w:val="24"/>
          <w:szCs w:val="24"/>
          <w:vertAlign w:val="baseline"/>
          <w:rtl w:val="0"/>
        </w:rPr>
        <w:t xml:space="preserve">С писмо, вх. № ЦУ01/020/02.01.2020 г. на КПКОНПИ, са получени доказателства за служебното качество на Михаил Ставрев – общински съветник в С. общински съвет – Решение № 1050/29.10.2019г. на ОИК-С. и клетвен лист от 12.11.2019 година. С писмо, вх. № ЦУ01/1315/24.01.2020г. на КПКОНПИ, от Постоянната комисия са получени заверени копия на Решение № 376 по Протокол № 55/14.06.2018г. на С. общински съвет за избор на контрольори на общински лечебни заведения-еднолични дружества с ограничена отговорност и Решение № 13 по Протокол № 3/02.12.2019г. на С. общински съвет за освобождаване на Михаил Ставрев от длъжността „контрольор“ на „Специализирана болница за продължително лечение и рехабилитация-Б.“ ЕООД, считано от датата на встъпване в длъжност – общински съветник в С. общински съвет.</w:t>
      </w:r>
    </w:p>
    <w:p w:rsidR="00000000" w:rsidDel="00000000" w:rsidP="00000000" w:rsidRDefault="00000000" w:rsidRPr="00000000" w14:paraId="00000012">
      <w:pPr>
        <w:ind w:firstLine="709"/>
        <w:jc w:val="both"/>
        <w:rPr>
          <w:sz w:val="24"/>
          <w:szCs w:val="24"/>
          <w:vertAlign w:val="baseline"/>
        </w:rPr>
      </w:pPr>
      <w:r w:rsidDel="00000000" w:rsidR="00000000" w:rsidRPr="00000000">
        <w:rPr>
          <w:sz w:val="24"/>
          <w:szCs w:val="24"/>
          <w:vertAlign w:val="baseline"/>
          <w:rtl w:val="0"/>
        </w:rPr>
        <w:t xml:space="preserve">При проверката относно допустимостта на сигнала е установено, че същият не отговаря на изискванията на чл. 48, ал.1, т.3 от ЗПКОНПИ. В тази връзка, при спазване на процедурата по чл.30, ал.2 от АПК, е изпратено писмо до сигналоподателя на посочения в сигнала адрес, с което се уведомява за констатираните нередовности, но същите не са отстранени.                   </w:t>
      </w:r>
    </w:p>
    <w:p w:rsidR="00000000" w:rsidDel="00000000" w:rsidP="00000000" w:rsidRDefault="00000000" w:rsidRPr="00000000" w14:paraId="00000013">
      <w:pPr>
        <w:ind w:firstLine="709"/>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на електронната страница на С. община, на електронната страница на Общинска избирателна комисия С., в регистър НБД „Население“ и Търговски регистър.</w:t>
      </w:r>
    </w:p>
    <w:p w:rsidR="00000000" w:rsidDel="00000000" w:rsidP="00000000" w:rsidRDefault="00000000" w:rsidRPr="00000000" w14:paraId="00000014">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5">
      <w:pPr>
        <w:ind w:firstLine="709"/>
        <w:jc w:val="center"/>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09"/>
        <w:jc w:val="center"/>
        <w:rPr>
          <w:i w:val="0"/>
          <w:iCs w:val="0"/>
          <w:sz w:val="24"/>
          <w:szCs w:val="24"/>
          <w:vertAlign w:val="baseline"/>
        </w:rPr>
      </w:pPr>
      <w:r w:rsidDel="00000000" w:rsidR="00000000" w:rsidRPr="00000000">
        <w:rPr>
          <w:rtl w:val="0"/>
        </w:rPr>
      </w:r>
    </w:p>
    <w:p w:rsidR="00000000" w:rsidDel="00000000" w:rsidP="00000000" w:rsidRDefault="00000000" w:rsidRPr="00000000" w14:paraId="00000017">
      <w:pPr>
        <w:ind w:firstLine="709"/>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адрес, телефон и е подписан.</w:t>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Михаил И. Ставрев е избран за общински съветник в С. общински съвет, видно от решение на Общинска избирателна комисия С. № 1050/29.10.2019г. и клетвен лист от 12.11.2019 година.</w:t>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Михаил Ставрев е избран, въз основа на спечелен конкурс, за контрольор на „Специализирана болница за продължително лечение и рехабилитация-Б.“ ЕООД с                Решение № 376 по Протокол № 55/14.06.2018г. на С. общински съвет.</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Видно от Решение № 13 по Протокол № 3/02.12.2019г. на С. общински съвет Михаил Ставрев е освободен от длъжността „контрольор“ на „Специализирана болница за продължително лечение и рехабилитация-Б.“ ЕООД, считано от датата на встъпване в длъжност – общински съветник в С. общински съвет.</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С писмо, вх. № ЦУ01/1315/24.01.2020г. на КПКОНПИ, е получена информация от Постоянна комисия, съгласно ЗПКОНПИ при С. общински съвет, за това, че за мандат 2019-2023г. няма разглеждани доклади/преписки от С. общински съвет и гласувани решения във връзка със „Специализирана болница за продължително лечение и рехабилитация-Б.“ ЕООД.</w:t>
      </w:r>
    </w:p>
    <w:p w:rsidR="00000000" w:rsidDel="00000000" w:rsidP="00000000" w:rsidRDefault="00000000" w:rsidRPr="00000000" w14:paraId="0000001C">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D">
      <w:pPr>
        <w:ind w:firstLine="708"/>
        <w:jc w:val="center"/>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ind w:firstLine="708"/>
        <w:jc w:val="center"/>
        <w:rPr>
          <w:i w:val="0"/>
          <w:iCs w:val="0"/>
          <w:sz w:val="24"/>
          <w:szCs w:val="24"/>
          <w:vertAlign w:val="baseline"/>
        </w:rPr>
      </w:pPr>
      <w:r w:rsidDel="00000000" w:rsidR="00000000" w:rsidRPr="00000000">
        <w:rPr>
          <w:rtl w:val="0"/>
        </w:rPr>
      </w:r>
    </w:p>
    <w:p w:rsidR="00000000" w:rsidDel="00000000" w:rsidP="00000000" w:rsidRDefault="00000000" w:rsidRPr="00000000" w14:paraId="0000001F">
      <w:pPr>
        <w:ind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20">
      <w:pPr>
        <w:ind w:firstLine="708"/>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ind w:firstLine="708"/>
        <w:jc w:val="both"/>
        <w:rPr>
          <w:sz w:val="24"/>
          <w:szCs w:val="24"/>
          <w:vertAlign w:val="baseline"/>
        </w:rPr>
      </w:pPr>
      <w:r w:rsidDel="00000000" w:rsidR="00000000" w:rsidRPr="00000000">
        <w:rPr>
          <w:sz w:val="24"/>
          <w:szCs w:val="24"/>
          <w:vertAlign w:val="baseline"/>
          <w:rtl w:val="0"/>
        </w:rPr>
        <w:t xml:space="preserve">Като общински съветник в С. общински съвет, Михаил Ставрев е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2">
      <w:pPr>
        <w:ind w:firstLine="708"/>
        <w:jc w:val="both"/>
        <w:rPr>
          <w:sz w:val="24"/>
          <w:szCs w:val="24"/>
          <w:vertAlign w:val="baseline"/>
        </w:rPr>
      </w:pPr>
      <w:r w:rsidDel="00000000" w:rsidR="00000000" w:rsidRPr="00000000">
        <w:rPr>
          <w:sz w:val="24"/>
          <w:szCs w:val="24"/>
          <w:vertAlign w:val="baseline"/>
          <w:rtl w:val="0"/>
        </w:rPr>
        <w:t xml:space="preserve">Твърденията в сигнала са изцяло за несъвместимост.</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Несъвместимостта не представлява конфликт на интереси и по отношение на нея компетентни да се произнесат са съответните органи по избора или назначаването на лицата, заемащи висша публична длъжност, а за общинските съветници - Постоянната комисия по чл.72, ал.2, т.3 от ЗПКОНПИ при съответния общински съвет.</w:t>
      </w:r>
    </w:p>
    <w:p w:rsidR="00000000" w:rsidDel="00000000" w:rsidP="00000000" w:rsidRDefault="00000000" w:rsidRPr="00000000" w14:paraId="00000024">
      <w:pPr>
        <w:ind w:firstLine="708"/>
        <w:jc w:val="both"/>
        <w:rPr>
          <w:sz w:val="24"/>
          <w:szCs w:val="24"/>
          <w:vertAlign w:val="baseline"/>
        </w:rPr>
      </w:pPr>
      <w:r w:rsidDel="00000000" w:rsidR="00000000" w:rsidRPr="00000000">
        <w:rPr>
          <w:sz w:val="24"/>
          <w:szCs w:val="24"/>
          <w:vertAlign w:val="baseline"/>
          <w:rtl w:val="0"/>
        </w:rPr>
        <w:t xml:space="preserve">В сигнала не се съдържат твърдения, а и в хода на производството не се събраха доказателства Михаил Ставрев, в качеството си на общински съветник и лице, заемащо висша публична длъжност по смисъла на чл.6, ал.1, т.32 от ЗПКОНПИ, да е упражнил правомощия по служба по отношение на „Специализирана болница за продължително лечение и рехабилитация-Б.“ ЕООД в периода от 12.11.2019г. до 02.12.2019 година.</w:t>
      </w:r>
    </w:p>
    <w:p w:rsidR="00000000" w:rsidDel="00000000" w:rsidP="00000000" w:rsidRDefault="00000000" w:rsidRPr="00000000" w14:paraId="00000025">
      <w:pPr>
        <w:ind w:firstLine="708"/>
        <w:jc w:val="both"/>
        <w:rPr>
          <w:sz w:val="24"/>
          <w:szCs w:val="24"/>
          <w:vertAlign w:val="baseline"/>
        </w:rPr>
      </w:pPr>
      <w:r w:rsidDel="00000000" w:rsidR="00000000" w:rsidRPr="00000000">
        <w:rPr>
          <w:sz w:val="24"/>
          <w:szCs w:val="24"/>
          <w:vertAlign w:val="baseline"/>
          <w:rtl w:val="0"/>
        </w:rPr>
        <w:t xml:space="preserve">Липсата на упражнени правомощия по служба от лицето, заемащо висша публична длъжност,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 </w:t>
      </w:r>
    </w:p>
    <w:p w:rsidR="00000000" w:rsidDel="00000000" w:rsidP="00000000" w:rsidRDefault="00000000" w:rsidRPr="00000000" w14:paraId="00000026">
      <w:pPr>
        <w:ind w:firstLine="708"/>
        <w:jc w:val="both"/>
        <w:rPr>
          <w:sz w:val="24"/>
          <w:szCs w:val="24"/>
          <w:vertAlign w:val="baseline"/>
        </w:rPr>
      </w:pPr>
      <w:r w:rsidDel="00000000" w:rsidR="00000000" w:rsidRPr="00000000">
        <w:rPr>
          <w:sz w:val="24"/>
          <w:szCs w:val="24"/>
          <w:vertAlign w:val="baseline"/>
          <w:rtl w:val="0"/>
        </w:rPr>
        <w:t xml:space="preserve">С оглед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27">
      <w:pPr>
        <w:ind w:left="426" w:right="133" w:firstLine="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28">
      <w:pPr>
        <w:ind w:left="426" w:right="133" w:firstLine="0"/>
        <w:jc w:val="center"/>
        <w:rPr>
          <w:b w:val="0"/>
          <w:bCs w:val="0"/>
          <w:sz w:val="24"/>
          <w:szCs w:val="24"/>
          <w:vertAlign w:val="baseline"/>
        </w:rPr>
      </w:pPr>
      <w:r w:rsidDel="00000000" w:rsidR="00000000" w:rsidRPr="00000000">
        <w:rPr>
          <w:b w:val="1"/>
          <w:bCs w:val="1"/>
          <w:sz w:val="24"/>
          <w:szCs w:val="24"/>
          <w:vertAlign w:val="baseline"/>
          <w:rtl w:val="0"/>
        </w:rPr>
        <w:t xml:space="preserve">Р Е Ш И:</w:t>
      </w:r>
      <w:r w:rsidDel="00000000" w:rsidR="00000000" w:rsidRPr="00000000">
        <w:rPr>
          <w:rtl w:val="0"/>
        </w:rPr>
      </w:r>
    </w:p>
    <w:p w:rsidR="00000000" w:rsidDel="00000000" w:rsidP="00000000" w:rsidRDefault="00000000" w:rsidRPr="00000000" w14:paraId="00000029">
      <w:pPr>
        <w:ind w:left="426" w:right="133" w:firstLine="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2A">
      <w:pPr>
        <w:ind w:right="133"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Михаил И. Ставрев, ЕГН ***, общински съветник в С. общински съвет и в това му качество лице, заемащо висша публична длъжност по чл.6, ал.1, т.32 от ЗПКОНПИ,  поради липса на упражнени правомощия по служба по отношение на „Специализирана болница за продължително лечение и рехабилитация-Б.“ ЕООД, ЕИК: ***, в периода от 12.11.2019г. до 02.12.2019 година.</w:t>
      </w:r>
    </w:p>
    <w:p w:rsidR="00000000" w:rsidDel="00000000" w:rsidP="00000000" w:rsidRDefault="00000000" w:rsidRPr="00000000" w14:paraId="0000002B">
      <w:pPr>
        <w:ind w:right="133" w:firstLine="709"/>
        <w:jc w:val="both"/>
        <w:rPr>
          <w:sz w:val="24"/>
          <w:szCs w:val="24"/>
          <w:vertAlign w:val="baseline"/>
        </w:rPr>
      </w:pPr>
      <w:r w:rsidDel="00000000" w:rsidR="00000000" w:rsidRPr="00000000">
        <w:rPr>
          <w:rtl w:val="0"/>
        </w:rPr>
      </w:r>
    </w:p>
    <w:p w:rsidR="00000000" w:rsidDel="00000000" w:rsidP="00000000" w:rsidRDefault="00000000" w:rsidRPr="00000000" w14:paraId="0000002C">
      <w:pPr>
        <w:ind w:right="133" w:firstLine="709"/>
        <w:jc w:val="both"/>
        <w:rPr>
          <w:sz w:val="24"/>
          <w:szCs w:val="24"/>
          <w:vertAlign w:val="baseline"/>
        </w:rPr>
      </w:pPr>
      <w:r w:rsidDel="00000000" w:rsidR="00000000" w:rsidRPr="00000000">
        <w:rPr>
          <w:b w:val="1"/>
          <w:bCs w:val="1"/>
          <w:sz w:val="24"/>
          <w:szCs w:val="24"/>
          <w:vertAlign w:val="baseline"/>
          <w:rtl w:val="0"/>
        </w:rPr>
        <w:t xml:space="preserve">ПРЕПРАЩА</w:t>
      </w:r>
      <w:r w:rsidDel="00000000" w:rsidR="00000000" w:rsidRPr="00000000">
        <w:rPr>
          <w:sz w:val="24"/>
          <w:szCs w:val="24"/>
          <w:vertAlign w:val="baseline"/>
          <w:rtl w:val="0"/>
        </w:rPr>
        <w:t xml:space="preserve"> сигнал с рег. № ЦУ01/С-916/05.12.2019г. на КПКОНПИ по компетентност на Постоянна комисия, съгласно Закона за противодействие на корупцията и за отнемане на незаконно придобитото имущество при С. общински съвет за предприемане на необходимите действия. След приключване на проверката, председателят на Постоянната комисия следва да уведоми КПКОНПИ за резултата от същата.</w:t>
      </w:r>
    </w:p>
    <w:p w:rsidR="00000000" w:rsidDel="00000000" w:rsidP="00000000" w:rsidRDefault="00000000" w:rsidRPr="00000000" w14:paraId="0000002D">
      <w:pPr>
        <w:ind w:right="133" w:firstLine="709"/>
        <w:jc w:val="both"/>
        <w:rPr>
          <w:sz w:val="24"/>
          <w:szCs w:val="24"/>
          <w:vertAlign w:val="baseline"/>
        </w:rPr>
      </w:pPr>
      <w:r w:rsidDel="00000000" w:rsidR="00000000" w:rsidRPr="00000000">
        <w:rPr>
          <w:rtl w:val="0"/>
        </w:rPr>
      </w:r>
    </w:p>
    <w:p w:rsidR="00000000" w:rsidDel="00000000" w:rsidP="00000000" w:rsidRDefault="00000000" w:rsidRPr="00000000" w14:paraId="0000002E">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2F">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0">
      <w:pPr>
        <w:ind w:firstLine="709"/>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31">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2">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3">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4">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5">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6">
      <w:pPr>
        <w:tabs>
          <w:tab w:val="left" w:leader="none" w:pos="6300"/>
        </w:tabs>
        <w:spacing w:after="240" w:lineRule="auto"/>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7">
      <w:pPr>
        <w:tabs>
          <w:tab w:val="left" w:leader="none" w:pos="2377"/>
        </w:tabs>
        <w:jc w:val="both"/>
        <w:rPr>
          <w:b w:val="0"/>
          <w:bCs w:val="0"/>
          <w:sz w:val="24"/>
          <w:szCs w:val="24"/>
          <w:vertAlign w:val="baseline"/>
        </w:rPr>
      </w:pPr>
      <w:r w:rsidDel="00000000" w:rsidR="00000000" w:rsidRPr="00000000">
        <w:rPr>
          <w:b w:val="1"/>
          <w:bCs w:val="1"/>
          <w:sz w:val="24"/>
          <w:szCs w:val="24"/>
          <w:vertAlign w:val="baseline"/>
          <w:rtl w:val="0"/>
        </w:rPr>
        <w:t xml:space="preserve">           ПРЕДСЕДАТЕЛ:……………………/п/…………….………./СОТИР ЦАЦАРОВ/</w:t>
      </w:r>
      <w:r w:rsidDel="00000000" w:rsidR="00000000" w:rsidRPr="00000000">
        <w:rPr>
          <w:rtl w:val="0"/>
        </w:rPr>
      </w:r>
    </w:p>
    <w:p w:rsidR="00000000" w:rsidDel="00000000" w:rsidP="00000000" w:rsidRDefault="00000000" w:rsidRPr="00000000" w14:paraId="00000038">
      <w:pPr>
        <w:jc w:val="both"/>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 …………/п/……………/АНТОН СЛАВЧЕВ/</w:t>
      </w:r>
      <w:r w:rsidDel="00000000" w:rsidR="00000000" w:rsidRPr="00000000">
        <w:rPr>
          <w:rtl w:val="0"/>
        </w:rPr>
      </w:r>
    </w:p>
    <w:p w:rsidR="00000000" w:rsidDel="00000000" w:rsidP="00000000" w:rsidRDefault="00000000" w:rsidRPr="00000000" w14:paraId="00000039">
      <w:pPr>
        <w:jc w:val="both"/>
        <w:rPr>
          <w:b w:val="0"/>
          <w:bCs w:val="0"/>
          <w:sz w:val="24"/>
          <w:szCs w:val="24"/>
          <w:vertAlign w:val="baseline"/>
        </w:rPr>
      </w:pPr>
      <w:r w:rsidDel="00000000" w:rsidR="00000000" w:rsidRPr="00000000">
        <w:rPr>
          <w:b w:val="1"/>
          <w:bCs w:val="1"/>
          <w:sz w:val="24"/>
          <w:szCs w:val="24"/>
          <w:vertAlign w:val="baseline"/>
          <w:rtl w:val="0"/>
        </w:rPr>
        <w:t xml:space="preserve">           ЧЛЕН: ………………………/п/……………...………/АНТОАНЕТА ЦОНКОВА/</w:t>
      </w:r>
      <w:r w:rsidDel="00000000" w:rsidR="00000000" w:rsidRPr="00000000">
        <w:rPr>
          <w:rtl w:val="0"/>
        </w:rPr>
      </w:r>
    </w:p>
    <w:p w:rsidR="00000000" w:rsidDel="00000000" w:rsidP="00000000" w:rsidRDefault="00000000" w:rsidRPr="00000000" w14:paraId="0000003A">
      <w:pPr>
        <w:jc w:val="both"/>
        <w:rPr>
          <w:b w:val="0"/>
          <w:bCs w:val="0"/>
          <w:sz w:val="24"/>
          <w:szCs w:val="24"/>
          <w:vertAlign w:val="baseline"/>
        </w:rPr>
      </w:pPr>
      <w:r w:rsidDel="00000000" w:rsidR="00000000" w:rsidRPr="00000000">
        <w:rPr>
          <w:b w:val="1"/>
          <w:bCs w:val="1"/>
          <w:sz w:val="24"/>
          <w:szCs w:val="24"/>
          <w:vertAlign w:val="baseline"/>
          <w:rtl w:val="0"/>
        </w:rPr>
        <w:t xml:space="preserve">           ЧЛЕН: …………………..………/п/…………….…….………/ПЛАМЕН ЙОЦОВ/</w:t>
      </w:r>
      <w:r w:rsidDel="00000000" w:rsidR="00000000" w:rsidRPr="00000000">
        <w:rPr>
          <w:rtl w:val="0"/>
        </w:rPr>
      </w:r>
    </w:p>
    <w:p w:rsidR="00000000" w:rsidDel="00000000" w:rsidP="00000000" w:rsidRDefault="00000000" w:rsidRPr="00000000" w14:paraId="0000003B">
      <w:pPr>
        <w:jc w:val="both"/>
        <w:rPr>
          <w:b w:val="0"/>
          <w:bCs w:val="0"/>
          <w:sz w:val="24"/>
          <w:szCs w:val="24"/>
          <w:vertAlign w:val="baseline"/>
        </w:rPr>
      </w:pPr>
      <w:r w:rsidDel="00000000" w:rsidR="00000000" w:rsidRPr="00000000">
        <w:rPr>
          <w:b w:val="1"/>
          <w:bCs w:val="1"/>
          <w:sz w:val="24"/>
          <w:szCs w:val="24"/>
          <w:vertAlign w:val="baseline"/>
          <w:rtl w:val="0"/>
        </w:rPr>
        <w:t xml:space="preserve">           ЧЛЕН: …………………………/п/.………………..…….…./СИЛВИЯ КЪДРЕВА/</w:t>
      </w:r>
      <w:r w:rsidDel="00000000" w:rsidR="00000000" w:rsidRPr="00000000">
        <w:rPr>
          <w:rtl w:val="0"/>
        </w:rPr>
      </w:r>
    </w:p>
    <w:p w:rsidR="00000000" w:rsidDel="00000000" w:rsidP="00000000" w:rsidRDefault="00000000" w:rsidRPr="00000000" w14:paraId="0000003C">
      <w:pPr>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1">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