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03">
      <w:pPr>
        <w:spacing w:line="276" w:lineRule="auto"/>
        <w:ind w:left="-284" w:right="1" w:firstLine="709"/>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spacing w:after="240" w:line="276" w:lineRule="auto"/>
        <w:ind w:left="-284" w:right="1" w:firstLine="709"/>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РС-852-19-021</w:t>
      </w:r>
      <w:r w:rsidDel="00000000" w:rsidR="00000000" w:rsidRPr="00000000">
        <w:rPr>
          <w:rtl w:val="0"/>
        </w:rPr>
      </w:r>
    </w:p>
    <w:p w:rsidR="00000000" w:rsidDel="00000000" w:rsidP="00000000" w:rsidRDefault="00000000" w:rsidRPr="00000000" w14:paraId="00000005">
      <w:pPr>
        <w:spacing w:line="276" w:lineRule="auto"/>
        <w:ind w:left="-284"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06">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Днес, 12.02.2020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7">
      <w:pPr>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284"/>
        </w:tabs>
        <w:spacing w:line="276" w:lineRule="auto"/>
        <w:ind w:right="1"/>
        <w:jc w:val="both"/>
        <w:rPr>
          <w:b w:val="0"/>
          <w:bCs w:val="0"/>
          <w:sz w:val="24"/>
          <w:szCs w:val="24"/>
          <w:vertAlign w:val="baseline"/>
        </w:rPr>
      </w:pPr>
      <w:r w:rsidDel="00000000" w:rsidR="00000000" w:rsidRPr="00000000">
        <w:rPr>
          <w:b w:val="1"/>
          <w:bCs w:val="1"/>
          <w:sz w:val="24"/>
          <w:szCs w:val="24"/>
          <w:vertAlign w:val="baseline"/>
          <w:rtl w:val="0"/>
        </w:rPr>
        <w:t xml:space="preserve">           Член: Антоанета Цонкова</w:t>
      </w:r>
      <w:r w:rsidDel="00000000" w:rsidR="00000000" w:rsidRPr="00000000">
        <w:rPr>
          <w:rtl w:val="0"/>
        </w:rPr>
      </w:r>
    </w:p>
    <w:p w:rsidR="00000000" w:rsidDel="00000000" w:rsidP="00000000" w:rsidRDefault="00000000" w:rsidRPr="00000000" w14:paraId="0000000A">
      <w:pPr>
        <w:tabs>
          <w:tab w:val="left" w:leader="none" w:pos="284"/>
        </w:tabs>
        <w:spacing w:line="276" w:lineRule="auto"/>
        <w:ind w:right="1"/>
        <w:jc w:val="both"/>
        <w:rPr>
          <w:b w:val="0"/>
          <w:bCs w:val="0"/>
          <w:sz w:val="24"/>
          <w:szCs w:val="24"/>
          <w:vertAlign w:val="baseline"/>
        </w:rPr>
      </w:pPr>
      <w:r w:rsidDel="00000000" w:rsidR="00000000" w:rsidRPr="00000000">
        <w:rPr>
          <w:b w:val="1"/>
          <w:bCs w:val="1"/>
          <w:sz w:val="24"/>
          <w:szCs w:val="24"/>
          <w:vertAlign w:val="baseline"/>
          <w:rtl w:val="0"/>
        </w:rPr>
        <w:t xml:space="preserve">           Член: Пламен Йоцов</w:t>
      </w:r>
      <w:r w:rsidDel="00000000" w:rsidR="00000000" w:rsidRPr="00000000">
        <w:rPr>
          <w:rtl w:val="0"/>
        </w:rPr>
      </w:r>
    </w:p>
    <w:p w:rsidR="00000000" w:rsidDel="00000000" w:rsidP="00000000" w:rsidRDefault="00000000" w:rsidRPr="00000000" w14:paraId="0000000B">
      <w:pPr>
        <w:tabs>
          <w:tab w:val="left" w:leader="none" w:pos="284"/>
        </w:tabs>
        <w:spacing w:line="276" w:lineRule="auto"/>
        <w:ind w:right="1"/>
        <w:jc w:val="both"/>
        <w:rPr>
          <w:b w:val="0"/>
          <w:bCs w:val="0"/>
          <w:sz w:val="24"/>
          <w:szCs w:val="24"/>
          <w:vertAlign w:val="baseline"/>
        </w:rPr>
      </w:pPr>
      <w:r w:rsidDel="00000000" w:rsidR="00000000" w:rsidRPr="00000000">
        <w:rPr>
          <w:b w:val="1"/>
          <w:bCs w:val="1"/>
          <w:sz w:val="24"/>
          <w:szCs w:val="24"/>
          <w:vertAlign w:val="baseline"/>
          <w:rtl w:val="0"/>
        </w:rPr>
        <w:t xml:space="preserve">           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284" w:right="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spacing w:after="240" w:line="276" w:lineRule="auto"/>
        <w:ind w:left="-284" w:right="1"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F">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противодействия на корупцията и за отнемане на незаконно придобитото имущество (ЗПКОНПИ), образувано въз основа на сигнал с рег. № ЦУ01/С-852/07.11.2019 г. </w:t>
      </w:r>
    </w:p>
    <w:p w:rsidR="00000000" w:rsidDel="00000000" w:rsidP="00000000" w:rsidRDefault="00000000" w:rsidRPr="00000000" w14:paraId="00000010">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Сигналът е насочен срещу Цветомира Дончева – директор на Регионална инспекция по околната среда и водите – гр. Ш. (РИОСВ-Ш.) в периода от 01.10.2018г. до 21.08.2019 година.</w:t>
      </w:r>
    </w:p>
    <w:p w:rsidR="00000000" w:rsidDel="00000000" w:rsidP="00000000" w:rsidRDefault="00000000" w:rsidRPr="00000000" w14:paraId="0000001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на 16.08.2019г. Цветомира Дончева, в качеството си на директор на РИОСВ-Ш. е обявила конкурс за заемане на длъжността „началник отдел“ в дирекция „Контролна и превантивна дейност“ (КПД),  отдел „Контрол на околната среда“ (КОС), като ден по-рано тя е утвърдила длъжностна характеристика за посочената длъжност, в която като изискуема професионална област е добавена и „Право с придобита юридическа правоспособност“, каквато тя притежава и каквато не се е изисквала дотогава. Твърди се, че на 19.08.2019г. Дончева е освободена от длъжността директор на РИОСВ-Ш., а на 27.08.2019г. е подала документите си за участие в обявения от нея конкурс за „началник отдел“.  На 11.05.2017г. със заповед на директора на РИОСВ-Ш. е прекратено служебното правоотношение на Цветомира Дончева, заемаща длъжността „директор на дирекция КПД“ към тогавашния момент. В сигнала се твърди, че Административен съд – Ш. е отменил заповедта за прекратяване на служебното правоотношение, а впоследствие образуваното касационно производство  пред Върховния административен съд по жалба на РИОСВ-Ш. срещу решението на АС-Ш. е прекратено поради бездействие на административния орган, по времето когато Дончева е назначена отново там на длъжността „Директор на РИОСВ-Ш.“.</w:t>
      </w:r>
    </w:p>
    <w:p w:rsidR="00000000" w:rsidDel="00000000" w:rsidP="00000000" w:rsidRDefault="00000000" w:rsidRPr="00000000" w14:paraId="00000012">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3">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 Към сигнала са  приложени копия от следните доказателства: Заповед № 47/11.05.2017г. на директора на РИОСВ-Ш., Трудов договор № 937/27.09.2018г., Заповед № 1048/20.08.2019г. на министъра на околната среда и водите, Заповед № 238 от 16.08.2019г. на директора на РИОСВ-Ш., длъжностни характеристики на „началник отдел“ в отдел КОС, преди преобразуването на длъжността от „директор на дирекция“ в „началник отдел“ и преди овакантяване на длъжността, длъжностна характеристика на „началник отдел“ в отдел КОС, утвърдена преди обявяване на конкурса, Протокол за допуснати и недопуснати кандидати, Решение № 90/20.10.2017г. на АС-Ш. и Определение № 203/07.03.2019г. на АС-Ш.</w:t>
      </w:r>
    </w:p>
    <w:p w:rsidR="00000000" w:rsidDel="00000000" w:rsidP="00000000" w:rsidRDefault="00000000" w:rsidRPr="00000000" w14:paraId="00000014">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 Във връзка с твърденията в сигнала Комисията е изискала от Министерство на околната среда и водите и с писмо вх. № ЦУ 01/31271 от 05.12.2019г. на КПКОНПИ е получила заверени копия от цялостна документация по повод проведен конкурс за длъжността „Директор на РИОСВ - гр. Ш.“, приключил през м. август 2019 година. Комисията е изискала от РИОСВ-Ш. и с писмо вх. № ЦУ 01/31259 от 05.12.2019г. на КПКОНПИ е получила заверени копия от цялостна документация във връзка с проведен в РИОСВ-Ш. конкурс за длъжността „Началник отдел“ в дирекция „Контролна и превантивна дейност“, обявен със заповед на директора на РИОСВ-Ш. от 16.08.2019 година. </w:t>
      </w:r>
    </w:p>
    <w:p w:rsidR="00000000" w:rsidDel="00000000" w:rsidP="00000000" w:rsidRDefault="00000000" w:rsidRPr="00000000" w14:paraId="00000015">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на електронните страници на РИОСВ-Ш., Административен съд – Ш. и Върховен административен съд и в регистър НБД „Население“.</w:t>
      </w:r>
    </w:p>
    <w:p w:rsidR="00000000" w:rsidDel="00000000" w:rsidP="00000000" w:rsidRDefault="00000000" w:rsidRPr="00000000" w14:paraId="00000016">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spacing w:line="276" w:lineRule="auto"/>
        <w:ind w:right="1"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8">
      <w:pPr>
        <w:spacing w:line="276" w:lineRule="auto"/>
        <w:ind w:right="1" w:firstLine="709"/>
        <w:jc w:val="center"/>
        <w:rPr>
          <w:i w:val="0"/>
          <w:iCs w:val="0"/>
          <w:sz w:val="24"/>
          <w:szCs w:val="24"/>
          <w:vertAlign w:val="baseline"/>
        </w:rPr>
      </w:pPr>
      <w:r w:rsidDel="00000000" w:rsidR="00000000" w:rsidRPr="00000000">
        <w:rPr>
          <w:i w:val="1"/>
          <w:iCs w:val="1"/>
          <w:sz w:val="24"/>
          <w:szCs w:val="24"/>
          <w:vertAlign w:val="baseline"/>
          <w:rtl w:val="0"/>
        </w:rPr>
        <w:t xml:space="preserve">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spacing w:line="276" w:lineRule="auto"/>
        <w:ind w:right="1"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A">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телефон и е подписан.</w:t>
      </w:r>
    </w:p>
    <w:p w:rsidR="00000000" w:rsidDel="00000000" w:rsidP="00000000" w:rsidRDefault="00000000" w:rsidRPr="00000000" w14:paraId="0000001B">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C">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трудов договор № 937/27.09.2018г. Цветомира Дончева е назначена на длъжността „Директор на Регионална инспекция по околна среда и води – гр. Ш.“, считано от 01.10.2018 г. до заемане на длъжността въз основа на конкурс.</w:t>
      </w:r>
    </w:p>
    <w:p w:rsidR="00000000" w:rsidDel="00000000" w:rsidP="00000000" w:rsidRDefault="00000000" w:rsidRPr="00000000" w14:paraId="0000001D">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На 20.08.2019г. трудовото правоотношение с Цветомира Дончева на длъжността директор на РИОСВ-Ш. е прекратено, считано от 21.08.2019г., със Заповед № 1048/20.08.2019г. на министъра на околната среда и водите във връзка с постъпване на работа на служителя, който е спечелил конкурса.</w:t>
      </w:r>
    </w:p>
    <w:p w:rsidR="00000000" w:rsidDel="00000000" w:rsidP="00000000" w:rsidRDefault="00000000" w:rsidRPr="00000000" w14:paraId="0000001E">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1F">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Със Заповед № 47 от 11.05.2017г. на директора на РИОСВ-Ш. е прекратено служебното правоотношение с Цветомира Дончева на длъжност „директор дирекция“ в дирекция „КПД“ при РИОСВ-Ш., считано от 11.05.2017г.</w:t>
      </w:r>
    </w:p>
    <w:p w:rsidR="00000000" w:rsidDel="00000000" w:rsidP="00000000" w:rsidRDefault="00000000" w:rsidRPr="00000000" w14:paraId="00000020">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Административно дело № 163/2017г. по описа на АС-Ш. е образувано по жалба на Цветомира Дончева против Заповед № 47 от 11.05.2017г.</w:t>
      </w:r>
    </w:p>
    <w:p w:rsidR="00000000" w:rsidDel="00000000" w:rsidP="00000000" w:rsidRDefault="00000000" w:rsidRPr="00000000" w14:paraId="0000002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решение № 90 от 20.10.2017г. на АС-Ш. е отменена Заповед № 47 от 11.05.2017г. на директора на РИОСВ-Ш.</w:t>
      </w:r>
    </w:p>
    <w:p w:rsidR="00000000" w:rsidDel="00000000" w:rsidP="00000000" w:rsidRDefault="00000000" w:rsidRPr="00000000" w14:paraId="00000022">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Административно дело № 13360/2017г. по описа на ВАС е образувано на 24.11.2017г. по касационна жалба на РИОСВ-Ш., представлявана от адвокат Т., срещу решение № 90 от 20.10.2017г. на АС-Ш.</w:t>
      </w:r>
    </w:p>
    <w:p w:rsidR="00000000" w:rsidDel="00000000" w:rsidP="00000000" w:rsidRDefault="00000000" w:rsidRPr="00000000" w14:paraId="00000023">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определение по хода на делото от 07.11.2018г. ВАС оставя без движение касационната жалба на РИОСВ-Ш., чрез адв. Т. и са дадени указания за отстраняване на нередовности по жалбата в 7-дневен срок от получаване на съобщението.</w:t>
      </w:r>
    </w:p>
    <w:p w:rsidR="00000000" w:rsidDel="00000000" w:rsidP="00000000" w:rsidRDefault="00000000" w:rsidRPr="00000000" w14:paraId="00000024">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приложено по делото известие за доставяне, съобщението е получено от процесуалния представител на РИОСВ-Ш., адв. Т., на 19.11.2018г., но констатираните нередовности по подадената касационна жалба не са отстранени в определения законов срок.</w:t>
      </w:r>
    </w:p>
    <w:p w:rsidR="00000000" w:rsidDel="00000000" w:rsidP="00000000" w:rsidRDefault="00000000" w:rsidRPr="00000000" w14:paraId="00000025">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определение от 10.01.2019г. касационната жалба е оставена без разглеждане и производството по АД № 13360/2017г. на ВАС е прекратено. Определението е подлежало на обжалване пред петчленен състав на ВАС, в седмодневен срок от съобщаването. Същото не е обжалвано и по този начин Решение № 90 от 20.10.2017г. на АС-Ш. е влязло в сила.</w:t>
      </w:r>
    </w:p>
    <w:p w:rsidR="00000000" w:rsidDel="00000000" w:rsidP="00000000" w:rsidRDefault="00000000" w:rsidRPr="00000000" w14:paraId="00000026">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27">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Със заповед № РД-399/20.05.2019г. на министъра на околната среда и водите е обявен конкурс за заемане на длъжността директор на РИОСВ-Ш.</w:t>
      </w:r>
    </w:p>
    <w:p w:rsidR="00000000" w:rsidDel="00000000" w:rsidP="00000000" w:rsidRDefault="00000000" w:rsidRPr="00000000" w14:paraId="00000028">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На 04.06.2019 г. Цветомира Дончева е подала заявление за участие в конкурс за длъжността директор на РИОСВ-Ш. с вх. № 95-00-2192/04.06.2019г. на МОСВ и е допусната до конкурса, видно от списък на допуснатите и недопуснатите кандидати.</w:t>
      </w:r>
    </w:p>
    <w:p w:rsidR="00000000" w:rsidDel="00000000" w:rsidP="00000000" w:rsidRDefault="00000000" w:rsidRPr="00000000" w14:paraId="00000029">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 Протокол № 4 от 15.08.2019г. на комисия, определена със Заповед № РД-499/28.06.2019г. на министъра на околната среда и водите, е изготвен формуляр за окончателните резултати на кандидатите. От него става ясно, че Цветомира Дончева е класирана на второ място. </w:t>
      </w:r>
    </w:p>
    <w:p w:rsidR="00000000" w:rsidDel="00000000" w:rsidP="00000000" w:rsidRDefault="00000000" w:rsidRPr="00000000" w14:paraId="0000002A">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Заверено копие от протокола с окончателните резултати от конкурса е изпратен на Дончева с писмо, изх. № 95-00-2192 от 19.08.2019г. на МОСВ.</w:t>
      </w:r>
    </w:p>
    <w:p w:rsidR="00000000" w:rsidDel="00000000" w:rsidP="00000000" w:rsidRDefault="00000000" w:rsidRPr="00000000" w14:paraId="0000002B">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представената по преписката длъжностна характеристика за длъжността „началник отдел“ в дирекция „Контролна и превантивна дейност“, отдел „Контрол на околната среда“ при РИОСВ-Ш. е видно, че същата е утвърдена от Цветомира Дончева като директор на РИОСВ-Ш. на 15.08.2019г.  </w:t>
      </w:r>
    </w:p>
    <w:p w:rsidR="00000000" w:rsidDel="00000000" w:rsidP="00000000" w:rsidRDefault="00000000" w:rsidRPr="00000000" w14:paraId="0000002C">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Със Заповед № 238 от 16.08.2019г., Цветомира Дончева, все още в качеството си на директор на РИОСВ-Ш., обявява конкурс за длъжността „началник отдел“ в дирекция „Контролна и превантивна дейност“, отдел „Контрол на околната среда“ при РИОСВ-Ш.</w:t>
      </w:r>
    </w:p>
    <w:p w:rsidR="00000000" w:rsidDel="00000000" w:rsidP="00000000" w:rsidRDefault="00000000" w:rsidRPr="00000000" w14:paraId="0000002D">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На 27.08.2019г. Цветомира Дончева е подала заявление с вх. № ОА-2748 от 27.08.2019г. на РИОСВ-Ш. за участие в конкурс за длъжността началник на отдел КОС в дирекция КПД при РИОСВ-Ш.</w:t>
      </w:r>
    </w:p>
    <w:p w:rsidR="00000000" w:rsidDel="00000000" w:rsidP="00000000" w:rsidRDefault="00000000" w:rsidRPr="00000000" w14:paraId="0000002E">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Със Заповед № 260 от 28.08.2019г. на С. И. – директор на РИОСВ-Ш. е назначена комисия за провеждане на конкурсната процедура, обявена със Заповед № 238 от 16.08.2019г.</w:t>
      </w:r>
    </w:p>
    <w:p w:rsidR="00000000" w:rsidDel="00000000" w:rsidP="00000000" w:rsidRDefault="00000000" w:rsidRPr="00000000" w14:paraId="0000002F">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От представените протоколи с резултати от проведените тест и интервю, част от конкурсната процедура, е видно, че Цветомира  Дончева е класирана на второ място.</w:t>
      </w:r>
    </w:p>
    <w:p w:rsidR="00000000" w:rsidDel="00000000" w:rsidP="00000000" w:rsidRDefault="00000000" w:rsidRPr="00000000" w14:paraId="00000030">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31">
      <w:pPr>
        <w:spacing w:after="240" w:line="276" w:lineRule="auto"/>
        <w:ind w:right="1" w:firstLine="709"/>
        <w:jc w:val="both"/>
        <w:rPr>
          <w:sz w:val="24"/>
          <w:szCs w:val="24"/>
          <w:vertAlign w:val="baseline"/>
        </w:rPr>
      </w:pPr>
      <w:r w:rsidDel="00000000" w:rsidR="00000000" w:rsidRPr="00000000">
        <w:rPr>
          <w:sz w:val="24"/>
          <w:szCs w:val="24"/>
          <w:vertAlign w:val="baseline"/>
          <w:rtl w:val="0"/>
        </w:rPr>
        <w:t xml:space="preserve">На основание чл.72, ал.5 от ЗПКОНПИ, с протокол от проведен разговор от 15.01.2020г., Цветомира Дончева, в качеството ѝ  на директор на РИОСВ-Ш. в периода от 01.10.2018г. до 21.08.2019г. и лице, заемащо висша публична длъжност по чл.6, ал.1, т.32 от ЗПКОНПИ, е поканена за изслушване пред Комисията на 22.01.2020г. от 10:15 часа. Същата се яви на посочената дата и бе изслушана по т. 3 от дневния ред на заседанието.</w:t>
      </w:r>
    </w:p>
    <w:p w:rsidR="00000000" w:rsidDel="00000000" w:rsidP="00000000" w:rsidRDefault="00000000" w:rsidRPr="00000000" w14:paraId="00000032">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   В обясненията си, дадени пред Комисията, Дончева заявява, че длъжността „началник отдел КОС“ е била овакантена, считано от 05.08.2019 година. В резултат на това е възложила на директора на дирекция „Административно-финансови и правни дейности“ да провери дали има законови пречки за включването на допълнителна специалност „право с придобита юридическа правоспособност“ в длъжностната характеристика като изискване за заемане на длъжността „началник отдел КОС“. Мотивите ѝ за това са били, че преди структурните промени в РИОСВ-Ш., за длъжността „директор на дирекция КПД“, от която е производна  „началник отдел КОС“, се е изисквало юридическо образование. Заявява, че както в РИОСВ-Ш., така и в останалите регионални инспекции, е обичайна практика за ръководни длъжности да се включва като изискване за заемането им притежаване на юридическо образование. Друг неин мотив е бил фактът, че отдел КОС извършва контролни проверки и при необходимост съставя актове за установяване на административни нарушения, които началникът на отдела съгласува. Обяснява, че на 15.08.2019г. е утвърдила изготвената от експерт от дирекция „Човешки ресурси“ нова длъжностна характеристика за „началник отдел КОС“, а на 16.08.2019г. е издала заповед за обявяване на конкурс за заемане на горепосочената длъжност. </w:t>
      </w:r>
    </w:p>
    <w:p w:rsidR="00000000" w:rsidDel="00000000" w:rsidP="00000000" w:rsidRDefault="00000000" w:rsidRPr="00000000" w14:paraId="00000033">
      <w:pPr>
        <w:spacing w:line="276" w:lineRule="auto"/>
        <w:ind w:right="1"/>
        <w:jc w:val="both"/>
        <w:rPr>
          <w:sz w:val="24"/>
          <w:szCs w:val="24"/>
          <w:vertAlign w:val="baseline"/>
        </w:rPr>
      </w:pPr>
      <w:r w:rsidDel="00000000" w:rsidR="00000000" w:rsidRPr="00000000">
        <w:rPr>
          <w:rtl w:val="0"/>
        </w:rPr>
      </w:r>
    </w:p>
    <w:p w:rsidR="00000000" w:rsidDel="00000000" w:rsidP="00000000" w:rsidRDefault="00000000" w:rsidRPr="00000000" w14:paraId="00000034">
      <w:pPr>
        <w:spacing w:after="240" w:line="276" w:lineRule="auto"/>
        <w:ind w:right="1" w:firstLine="709"/>
        <w:jc w:val="center"/>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5">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36">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Като директор на РИОСВ-Ш. Цветомира Дончева е лице, заемащо висша публична длъжност по чл.6, ал.1, т. 23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38">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Съгласно чл. 4, ал. 1 от Правилника за устройството и дейността на регионалните инспекции по околната среда и водите (Правилника), същите се представляват от директор или от оправомощено от него длъжностно лице, съгласувано с министъра на околната среда и водите. </w:t>
      </w:r>
    </w:p>
    <w:p w:rsidR="00000000" w:rsidDel="00000000" w:rsidP="00000000" w:rsidRDefault="00000000" w:rsidRPr="00000000" w14:paraId="00000039">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Член 6 от Правилника регламентира, че директорът на РИОСВ организира, ръководи и контролира цялостната дейност на РИОСВ, а съгласно чл. 5, ал. 4 директорът утвърждава длъжностните характеристики на служителите.</w:t>
      </w:r>
    </w:p>
    <w:p w:rsidR="00000000" w:rsidDel="00000000" w:rsidP="00000000" w:rsidRDefault="00000000" w:rsidRPr="00000000" w14:paraId="0000003A">
      <w:pPr>
        <w:spacing w:line="276" w:lineRule="auto"/>
        <w:ind w:right="1" w:firstLine="709"/>
        <w:jc w:val="both"/>
        <w:rPr>
          <w:sz w:val="24"/>
          <w:szCs w:val="24"/>
          <w:vertAlign w:val="baseline"/>
        </w:rPr>
      </w:pPr>
      <w:r w:rsidDel="00000000" w:rsidR="00000000" w:rsidRPr="00000000">
        <w:rPr>
          <w:color w:val="000000"/>
          <w:sz w:val="24"/>
          <w:szCs w:val="24"/>
          <w:vertAlign w:val="baseline"/>
          <w:rtl w:val="0"/>
        </w:rPr>
        <w:t xml:space="preserve">От събраните по преписката доказателства се установи, че Цветомира Дончева, в качеството ѝ на директор на РИОСВ-Ш. в периода от </w:t>
      </w:r>
      <w:r w:rsidDel="00000000" w:rsidR="00000000" w:rsidRPr="00000000">
        <w:rPr>
          <w:sz w:val="24"/>
          <w:szCs w:val="24"/>
          <w:vertAlign w:val="baseline"/>
          <w:rtl w:val="0"/>
        </w:rPr>
        <w:t xml:space="preserve">01.10.2018г. до 21.08.2019г.</w:t>
      </w:r>
      <w:r w:rsidDel="00000000" w:rsidR="00000000" w:rsidRPr="00000000">
        <w:rPr>
          <w:color w:val="000000"/>
          <w:sz w:val="24"/>
          <w:szCs w:val="24"/>
          <w:vertAlign w:val="baseline"/>
          <w:rtl w:val="0"/>
        </w:rPr>
        <w:t xml:space="preserve">, е упражнила правомощия по служба, изразяващи се в това, че на 15.08.2019г. е утвърдила </w:t>
      </w:r>
      <w:r w:rsidDel="00000000" w:rsidR="00000000" w:rsidRPr="00000000">
        <w:rPr>
          <w:sz w:val="24"/>
          <w:szCs w:val="24"/>
          <w:vertAlign w:val="baseline"/>
          <w:rtl w:val="0"/>
        </w:rPr>
        <w:t xml:space="preserve">длъжностна характеристика за длъжността „началник отдел“ в дирекция „Контролна и превантивна дейност“, отдел „Контрол на околната среда“ при РИОСВ-Ш.  и е издала Заповед № 238 от 16.08.2019г. за обявяване на конкурс за длъжността „началник отдел“ в дирекция „Контролна и превантивна дейност“, отдел „Контрол на околната среда“ при РИОСВ-Ш.</w:t>
      </w:r>
    </w:p>
    <w:p w:rsidR="00000000" w:rsidDel="00000000" w:rsidP="00000000" w:rsidRDefault="00000000" w:rsidRPr="00000000" w14:paraId="0000003B">
      <w:pPr>
        <w:spacing w:line="276" w:lineRule="auto"/>
        <w:ind w:right="1" w:firstLine="709"/>
        <w:jc w:val="both"/>
        <w:rPr>
          <w:sz w:val="24"/>
          <w:szCs w:val="24"/>
          <w:vertAlign w:val="baseline"/>
        </w:rPr>
      </w:pPr>
      <w:r w:rsidDel="00000000" w:rsidR="00000000" w:rsidRPr="00000000">
        <w:rPr>
          <w:color w:val="000000"/>
          <w:sz w:val="24"/>
          <w:szCs w:val="24"/>
          <w:vertAlign w:val="baseline"/>
          <w:rtl w:val="0"/>
        </w:rPr>
        <w:t xml:space="preserve">Съгласно чл. 58, изр. второ лице, заемащо висша публична длъжност, няма право да </w:t>
      </w:r>
      <w:r w:rsidDel="00000000" w:rsidR="00000000" w:rsidRPr="00000000">
        <w:rPr>
          <w:sz w:val="24"/>
          <w:szCs w:val="24"/>
          <w:vertAlign w:val="baseline"/>
          <w:rtl w:val="0"/>
        </w:rPr>
        <w:t xml:space="preserve">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3C">
      <w:pPr>
        <w:spacing w:line="276" w:lineRule="auto"/>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D">
      <w:pPr>
        <w:spacing w:line="276" w:lineRule="auto"/>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Упражнените правомощия от страна на Цветомира Дончева, в качеството ѝ на директор на РИОСВ-Ш., са в неин частен интерес.</w:t>
      </w:r>
    </w:p>
    <w:p w:rsidR="00000000" w:rsidDel="00000000" w:rsidP="00000000" w:rsidRDefault="00000000" w:rsidRPr="00000000" w14:paraId="0000003E">
      <w:pPr>
        <w:spacing w:line="276" w:lineRule="auto"/>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3F">
      <w:pPr>
        <w:spacing w:line="276" w:lineRule="auto"/>
        <w:ind w:right="1" w:firstLine="709"/>
        <w:jc w:val="both"/>
        <w:rPr>
          <w:sz w:val="24"/>
          <w:szCs w:val="24"/>
          <w:vertAlign w:val="baseline"/>
        </w:rPr>
      </w:pPr>
      <w:r w:rsidDel="00000000" w:rsidR="00000000" w:rsidRPr="00000000">
        <w:rPr>
          <w:color w:val="000000"/>
          <w:sz w:val="24"/>
          <w:szCs w:val="24"/>
          <w:vertAlign w:val="baseline"/>
          <w:rtl w:val="0"/>
        </w:rPr>
        <w:t xml:space="preserve">Това е така, тъй като Дончева, видно от трудов договор </w:t>
      </w:r>
      <w:r w:rsidDel="00000000" w:rsidR="00000000" w:rsidRPr="00000000">
        <w:rPr>
          <w:sz w:val="24"/>
          <w:szCs w:val="24"/>
          <w:vertAlign w:val="baseline"/>
          <w:rtl w:val="0"/>
        </w:rPr>
        <w:t xml:space="preserve">№ 937/27.09.2018г. временно е назначена на длъжността „Директор на Регионална инспекция по околна среда и води – гр. Ш.“, считано от 01.10.2018 г. до заемане на длъжността въз основа на конкурс. </w:t>
      </w:r>
    </w:p>
    <w:p w:rsidR="00000000" w:rsidDel="00000000" w:rsidP="00000000" w:rsidRDefault="00000000" w:rsidRPr="00000000" w14:paraId="00000040">
      <w:pPr>
        <w:spacing w:line="276" w:lineRule="auto"/>
        <w:ind w:right="1" w:firstLine="709"/>
        <w:jc w:val="both"/>
        <w:rPr>
          <w:sz w:val="24"/>
          <w:szCs w:val="24"/>
          <w:vertAlign w:val="baseline"/>
        </w:rPr>
      </w:pPr>
      <w:r w:rsidDel="00000000" w:rsidR="00000000" w:rsidRPr="00000000">
        <w:rPr>
          <w:color w:val="000000"/>
          <w:sz w:val="24"/>
          <w:szCs w:val="24"/>
          <w:vertAlign w:val="baseline"/>
          <w:rtl w:val="0"/>
        </w:rPr>
        <w:t xml:space="preserve">От събраните по преписката доказателства е видно, че Цветомира Дончева първо е участвала в обявения от министъра на околната среда и водите конкурс за директор на РИОСВ-Ш., който приключва с окончателно класиране на кандидатите на 15.08.2019 година.</w:t>
      </w:r>
      <w:r w:rsidDel="00000000" w:rsidR="00000000" w:rsidRPr="00000000">
        <w:rPr>
          <w:sz w:val="24"/>
          <w:szCs w:val="24"/>
          <w:vertAlign w:val="baseline"/>
          <w:rtl w:val="0"/>
        </w:rPr>
        <w:t xml:space="preserve"> Дончева в същия ден утвърждава нова длъжностна характеристика за длъжността „началник отдел КОС“.</w:t>
      </w:r>
    </w:p>
    <w:p w:rsidR="00000000" w:rsidDel="00000000" w:rsidP="00000000" w:rsidRDefault="00000000" w:rsidRPr="00000000" w14:paraId="0000004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Като е утвърдила нова длъжностна характеристика за началник на отдел КОС и по-конкретно като добавя към изискваните специалности за заемане на длъжността притежаваната от нея „право с придобита юридическа правоспособност“ и след това като е издала Заповед № 238 от 16.08.2019 година, с която е обявила конкурс, Дончева е упражнила властническите си функции на директор на РИОСВ-Ш., действайки в свой частен интерес, в нарушение на разпоредбата на чл. 58, изр. второ, предл. второ от ЗПКОНПИ. </w:t>
        <w:tab/>
        <w:t xml:space="preserve">Частният интерес за Дончева се изразява в това, че  променяйки длъжностната характеристика си е осигурила предимство, изразяващо се във възможност да участва в последвалия конкурс, който тя със заповед е обявила сама, все още като директор на РИОСВ-Ш., дни преди да бъде освободена. Такава възможност за Дончева не е била налице преди изменение на длъжностната характеристика, защото тя обективно не е притежавала нито една от изискуемите за заемане на длъжността специалности към тогавашния момент. Нейният частен интерес е бил мотив и движеща сила при упражняване на посочените властнически правомощия по служба. </w:t>
      </w:r>
    </w:p>
    <w:p w:rsidR="00000000" w:rsidDel="00000000" w:rsidP="00000000" w:rsidRDefault="00000000" w:rsidRPr="00000000" w14:paraId="00000042">
      <w:pPr>
        <w:spacing w:line="276" w:lineRule="auto"/>
        <w:ind w:right="1" w:firstLine="709"/>
        <w:jc w:val="both"/>
        <w:rPr>
          <w:sz w:val="24"/>
          <w:szCs w:val="24"/>
          <w:vertAlign w:val="baseline"/>
        </w:rPr>
      </w:pPr>
      <w:r w:rsidDel="00000000" w:rsidR="00000000" w:rsidRPr="00000000">
        <w:rPr>
          <w:color w:val="000000"/>
          <w:sz w:val="24"/>
          <w:szCs w:val="24"/>
          <w:vertAlign w:val="baseline"/>
          <w:rtl w:val="0"/>
        </w:rPr>
        <w:t xml:space="preserve">Упражненото от Дончева правомощие по издаване на заповедта за обявяване на конкурса е част от сложен фактически състав, изразяващ се в провеждането на цяла процедура, от определена за това конкурсна комисия, по изрично регламентирани в Наредба за провеждане на конкурсите за държавни служители правила. С нейното издаване тази процедура само се стартира, но не е задължително процедурата, част от която е изпълнението на служебното задължение на лицето, заемащо висша публична длъжност, да е завършена. Достатъчно за възникване на конфликт на интереси е осъществяване на конкретното правомощие в частен интерес. (В този смисъл Решение №10778/16.07.2013г. по АХД № 3582/2013г., ВАС, 7 отд.) </w:t>
      </w:r>
      <w:r w:rsidDel="00000000" w:rsidR="00000000" w:rsidRPr="00000000">
        <w:rPr>
          <w:rtl w:val="0"/>
        </w:rPr>
      </w:r>
    </w:p>
    <w:p w:rsidR="00000000" w:rsidDel="00000000" w:rsidP="00000000" w:rsidRDefault="00000000" w:rsidRPr="00000000" w14:paraId="00000043">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По този начин, предвид факта, че се е класирала на второ място в първоначалния конкурс за директор на РИОСВ-Ш., приключил на 15.08.2019г., и факта, че е трябвало да освободи поста, за Дончева е възникнала необходимостта от фактическото реализиране на възможността да участва и в конкурса за началник отдел КОС, като на 27.08.2019г. тя е подала документите си за участие, 8 дни след като е освободена от длъжност като директор на РИОСВ-Ш. От представените протоколи с резултати от проведените тест и интервю, част от конкурсната процедура за началник отдел КОС, е видно, че Цветомира  Дончева не е спечелила надпреварата, а е класирана на второ място. За да е налице конфликт на интереси като административно нарушение, обаче не е необходимо облагата да е осъществена, достатъчно е тя да е възможна и реализируема. Това е така понеже обществените отношения се засягат не от реализирането на облагата, а от факта, че властническите правомощия са упражнени, повлияни от частен интерес. (В този смисъл Решение № 6945/23.05.2014г. на ВАС, VII отд., по АХД № 1781/2014г.)</w:t>
      </w:r>
    </w:p>
    <w:p w:rsidR="00000000" w:rsidDel="00000000" w:rsidP="00000000" w:rsidRDefault="00000000" w:rsidRPr="00000000" w14:paraId="00000044">
      <w:pPr>
        <w:spacing w:line="276" w:lineRule="auto"/>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45">
      <w:pPr>
        <w:spacing w:line="276" w:lineRule="auto"/>
        <w:ind w:right="1"/>
        <w:jc w:val="both"/>
        <w:rPr>
          <w:color w:val="000000"/>
          <w:sz w:val="24"/>
          <w:szCs w:val="24"/>
          <w:vertAlign w:val="baseline"/>
        </w:rPr>
      </w:pPr>
      <w:r w:rsidDel="00000000" w:rsidR="00000000" w:rsidRPr="00000000">
        <w:rPr>
          <w:color w:val="000000"/>
          <w:sz w:val="24"/>
          <w:szCs w:val="24"/>
          <w:vertAlign w:val="baseline"/>
          <w:rtl w:val="0"/>
        </w:rPr>
        <w:t xml:space="preserve">          От упражнените от Дончева правомощия по служба е  реализирана нематериална облага, изразяваща се в предимство и помощ за себе си по повод участието ѝ в конкурс за заемане на длъжността началник на отдел КОС в дирекция КПД към РИОСВ-Ш.</w:t>
      </w:r>
    </w:p>
    <w:p w:rsidR="00000000" w:rsidDel="00000000" w:rsidP="00000000" w:rsidRDefault="00000000" w:rsidRPr="00000000" w14:paraId="00000046">
      <w:pPr>
        <w:spacing w:line="276" w:lineRule="auto"/>
        <w:ind w:right="1"/>
        <w:jc w:val="both"/>
        <w:rPr>
          <w:color w:val="000000"/>
          <w:sz w:val="24"/>
          <w:szCs w:val="24"/>
          <w:vertAlign w:val="baseline"/>
        </w:rPr>
      </w:pPr>
      <w:r w:rsidDel="00000000" w:rsidR="00000000" w:rsidRPr="00000000">
        <w:rPr>
          <w:rtl w:val="0"/>
        </w:rPr>
      </w:r>
    </w:p>
    <w:p w:rsidR="00000000" w:rsidDel="00000000" w:rsidP="00000000" w:rsidRDefault="00000000" w:rsidRPr="00000000" w14:paraId="00000047">
      <w:pPr>
        <w:spacing w:after="240" w:line="276" w:lineRule="auto"/>
        <w:ind w:right="1" w:firstLine="567"/>
        <w:jc w:val="both"/>
        <w:rPr>
          <w:sz w:val="24"/>
          <w:szCs w:val="24"/>
          <w:vertAlign w:val="baseline"/>
        </w:rPr>
      </w:pPr>
      <w:r w:rsidDel="00000000" w:rsidR="00000000" w:rsidRPr="00000000">
        <w:rPr>
          <w:sz w:val="24"/>
          <w:szCs w:val="24"/>
          <w:vertAlign w:val="baseline"/>
          <w:rtl w:val="0"/>
        </w:rPr>
        <w:t xml:space="preserve">  Нарушението на разпоредбата на чл.58, изр. 2-ро, предл. второ от ЗПКОНПИ е извършено в гр. Ш.</w:t>
      </w:r>
    </w:p>
    <w:p w:rsidR="00000000" w:rsidDel="00000000" w:rsidP="00000000" w:rsidRDefault="00000000" w:rsidRPr="00000000" w14:paraId="00000048">
      <w:pPr>
        <w:spacing w:line="276" w:lineRule="auto"/>
        <w:ind w:right="1" w:firstLine="720"/>
        <w:jc w:val="both"/>
        <w:rPr>
          <w:sz w:val="24"/>
          <w:szCs w:val="24"/>
          <w:vertAlign w:val="baseline"/>
        </w:rPr>
      </w:pPr>
      <w:r w:rsidDel="00000000" w:rsidR="00000000" w:rsidRPr="00000000">
        <w:rPr>
          <w:sz w:val="24"/>
          <w:szCs w:val="24"/>
          <w:vertAlign w:val="baseline"/>
          <w:rtl w:val="0"/>
        </w:rPr>
        <w:t xml:space="preserve">В разпоредбата на чл. 52 от ЗПКОНПИ законодателят е визирал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Законът не поставя изискване към облагата по чл.54 от ЗПКОНПИ да е незаконна или да е в резултат на неправомерно упражняване на правомощия или задължения от страна на лицето, заемащо публична длъжност. Не се изисква и доказване на факта дали в действителност и как упражнените властнически правомощия са повлияни от така установения частен интерес. Този подход на законодателя е обусловен и от факта, че конфликтът на интереси се обективира не в резултата- придобитата лична облага, а във възможността частният интерес да повлияе на обективното и безпристрастно изпълнение на правомощията по служба. В този смисъл: Решение № 15558 от 25.11.2013 г. на ВАС по адм. д. № 8592/2013 г., VII о., Решение № 10279 от 23.07.2014 г. по адм.д. № 14725/2013 г. на ВАС, VII отд.; Решение № 4475/ 10.04.2017 г. по адм. д. № 12866/ 2015 г. на ВАС, VII отд., Решение №10930 от 18.09.2017 г. на ВАС, VII-мо отд. по адм. дело № 9872/ 2016 г.</w:t>
      </w:r>
    </w:p>
    <w:p w:rsidR="00000000" w:rsidDel="00000000" w:rsidP="00000000" w:rsidRDefault="00000000" w:rsidRPr="00000000" w14:paraId="00000049">
      <w:pPr>
        <w:spacing w:line="276" w:lineRule="auto"/>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4A">
      <w:pPr>
        <w:spacing w:line="276" w:lineRule="auto"/>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4B">
      <w:pPr>
        <w:spacing w:line="276" w:lineRule="auto"/>
        <w:ind w:right="1"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C">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На основание чл.81, ал.1 от ЗПКОНПИ, на отнемане в полза на държавата подлежи сума в размер на 154,14 /сто петдесет и четири лева и четиринадесет стотинки/ лева, представляваща полученото от Дончева нетно дневно възнаграждение, в размер на 77,07 лв. за 15.08.2019г. и 77,07 лв. за 16.08.2019г., датите, на които същата е утвърдила длъжностната характеристика и е издала Заповед № 238 от 16.08.2019 година.</w:t>
      </w:r>
    </w:p>
    <w:p w:rsidR="00000000" w:rsidDel="00000000" w:rsidP="00000000" w:rsidRDefault="00000000" w:rsidRPr="00000000" w14:paraId="0000004D">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4E">
      <w:pPr>
        <w:spacing w:line="276" w:lineRule="auto"/>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чл.27, ал.2, т.1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w:t>
      </w:r>
    </w:p>
    <w:p w:rsidR="00000000" w:rsidDel="00000000" w:rsidP="00000000" w:rsidRDefault="00000000" w:rsidRPr="00000000" w14:paraId="0000004F">
      <w:pPr>
        <w:spacing w:line="276" w:lineRule="auto"/>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В хода на производството бе установено, че в частта относно твърденията, че  РИОСВ-Ш. е бездействала, като не е обжалвала Определение № 373 от 10.01.2019г. на ВАС по АД № 13360/2017г., по времето когато Дончева е била директор, Комисията се е произнесла с Решение № РС-627-18-021 от 27.03.2019 г. по сигнал с рег. № ЦУ01/С-627/14.12.2018 година. Решението е влязло в сила на 12.05.2019 г., от което следва, че в тази му част производството по сигнала следва да бъде прекратено. </w:t>
      </w:r>
    </w:p>
    <w:p w:rsidR="00000000" w:rsidDel="00000000" w:rsidP="00000000" w:rsidRDefault="00000000" w:rsidRPr="00000000" w14:paraId="00000050">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5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27, ал. 2 , т. 1 от АПК и чл.74 от ЗПКОНПИ, във вр. с чл.171 от ЗПКОНПИ и чл.81, ал.1 и ал.2 от ЗПКОНПИ</w:t>
      </w:r>
    </w:p>
    <w:p w:rsidR="00000000" w:rsidDel="00000000" w:rsidP="00000000" w:rsidRDefault="00000000" w:rsidRPr="00000000" w14:paraId="00000052">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53">
      <w:pPr>
        <w:spacing w:line="276" w:lineRule="auto"/>
        <w:ind w:right="1" w:firstLine="709"/>
        <w:jc w:val="both"/>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54">
      <w:pPr>
        <w:spacing w:line="276" w:lineRule="auto"/>
        <w:ind w:right="1"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5">
      <w:pPr>
        <w:spacing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Цветомира Дончева, ЕГН: ***, директор на РИОСВ-Ш. в периода от 01.10.2018г. до 21.08.2019г., и в това си качество лице, заемащо висша публична длъжност по смисъла на чл. 6, ал. 1, т. 23 от ЗПКОНПИ, във връзка с </w:t>
      </w:r>
      <w:r w:rsidDel="00000000" w:rsidR="00000000" w:rsidRPr="00000000">
        <w:rPr>
          <w:color w:val="000000"/>
          <w:sz w:val="24"/>
          <w:szCs w:val="24"/>
          <w:vertAlign w:val="baseline"/>
          <w:rtl w:val="0"/>
        </w:rPr>
        <w:t xml:space="preserve">утвърждаване на </w:t>
      </w:r>
      <w:r w:rsidDel="00000000" w:rsidR="00000000" w:rsidRPr="00000000">
        <w:rPr>
          <w:sz w:val="24"/>
          <w:szCs w:val="24"/>
          <w:vertAlign w:val="baseline"/>
          <w:rtl w:val="0"/>
        </w:rPr>
        <w:t xml:space="preserve">длъжностна характеристика от 15.08.2019г. за длъжността „началник отдел“ в дирекция „Контролна и превантивна дейност“, отдел „Контрол на околната среда“ при РИОСВ-Ш.  и  издаване на Заповед № 238 от 16.08.2019г. за обявяване на конкурс за длъжността „началник отдел“ в дирекция „Контролна и превантивна дейност“, отдел „Контрол на околната среда“ при РИОСВ-Ш., в свой частен интерес.</w:t>
      </w:r>
    </w:p>
    <w:p w:rsidR="00000000" w:rsidDel="00000000" w:rsidP="00000000" w:rsidRDefault="00000000" w:rsidRPr="00000000" w14:paraId="00000056">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57">
      <w:pPr>
        <w:spacing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Цветомира Дончева с ЕГН ***, с постоянен адрес ***, за осъществен конфликт на интереси по чл.52 от ЗПКОНПИ, за нарушение на разпоредбата на чл. 58, изр. 2-ро, предл. второ от ЗПКОНПИ, извършено в качеството й на директор на РИОСВ-Ш. и лице, заемащо висша публична длъжност по чл.6, ал.1, т.23 от ЗПКОНПИ.</w:t>
      </w:r>
    </w:p>
    <w:p w:rsidR="00000000" w:rsidDel="00000000" w:rsidP="00000000" w:rsidRDefault="00000000" w:rsidRPr="00000000" w14:paraId="00000058">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59">
      <w:pPr>
        <w:spacing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Цветомира Дончева, ЕГН: ***, с постоянен адрес ***, сума в размер на 154,14 (сто петдесет и четири лева и четиринадесет стотинки) лева, представляваща нетното дневно възнаграждение за 15.08.2019г. и 16.08.2019г., получено от деянията, породили конфликт на интереси, на основание чл.81, ал.1 от ЗПКОНПИ.  </w:t>
      </w:r>
    </w:p>
    <w:p w:rsidR="00000000" w:rsidDel="00000000" w:rsidP="00000000" w:rsidRDefault="00000000" w:rsidRPr="00000000" w14:paraId="0000005A">
      <w:pPr>
        <w:spacing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5B">
      <w:pPr>
        <w:tabs>
          <w:tab w:val="left" w:leader="none" w:pos="709"/>
        </w:tabs>
        <w:spacing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с рег. № ЦУ01/С-852/07.11.2019</w:t>
      </w:r>
      <w:r w:rsidDel="00000000" w:rsidR="00000000" w:rsidRPr="00000000">
        <w:rPr>
          <w:color w:val="000000"/>
          <w:sz w:val="24"/>
          <w:szCs w:val="24"/>
          <w:vertAlign w:val="baseline"/>
          <w:rtl w:val="0"/>
        </w:rPr>
        <w:t xml:space="preserve">г.</w:t>
      </w:r>
      <w:r w:rsidDel="00000000" w:rsidR="00000000" w:rsidRPr="00000000">
        <w:rPr>
          <w:sz w:val="24"/>
          <w:szCs w:val="24"/>
          <w:vertAlign w:val="baseline"/>
          <w:rtl w:val="0"/>
        </w:rPr>
        <w:t xml:space="preserve">, на КПКОНПИ срещу Цветомира Дончева, ЕГН: ***, директор на РИОСВ-Ш. в периода от 01.10.2018г. до 21.08.2019г., в останалата му част.        </w:t>
      </w:r>
    </w:p>
    <w:p w:rsidR="00000000" w:rsidDel="00000000" w:rsidP="00000000" w:rsidRDefault="00000000" w:rsidRPr="00000000" w14:paraId="0000005C">
      <w:pPr>
        <w:tabs>
          <w:tab w:val="left" w:leader="none" w:pos="709"/>
        </w:tabs>
        <w:spacing w:line="276" w:lineRule="auto"/>
        <w:ind w:right="1"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5D">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5154,14/пет хиляди сто петдесет и четири лева и четиринадесет стотинки/ лева, следва да се преведе по банкова сметка на КПКОНПИ:</w:t>
      </w:r>
    </w:p>
    <w:p w:rsidR="00000000" w:rsidDel="00000000" w:rsidP="00000000" w:rsidRDefault="00000000" w:rsidRPr="00000000" w14:paraId="0000005E">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Банка: БНБ</w:t>
      </w:r>
    </w:p>
    <w:p w:rsidR="00000000" w:rsidDel="00000000" w:rsidP="00000000" w:rsidRDefault="00000000" w:rsidRPr="00000000" w14:paraId="0000005F">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Банкова сметка /IBAN/: BG81 BNBG 9661 3000 1402 01</w:t>
      </w:r>
    </w:p>
    <w:p w:rsidR="00000000" w:rsidDel="00000000" w:rsidP="00000000" w:rsidRDefault="00000000" w:rsidRPr="00000000" w14:paraId="00000060">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Банков идентификационен код /BIC/: BNBGBGSD</w:t>
      </w:r>
    </w:p>
    <w:p w:rsidR="00000000" w:rsidDel="00000000" w:rsidP="00000000" w:rsidRDefault="00000000" w:rsidRPr="00000000" w14:paraId="00000061">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62">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На основание чл.74, ал.3 от ЗПКОНПИ, в седмодневен срок, считано от датата на уведомяване за решението, сумата от 5154,14/пет хиляди сто петдесет и четири лева и четиринадесет стотинки/ лева може да бъде заплатена доброволно по горепосочената банкова сметка.</w:t>
      </w:r>
    </w:p>
    <w:p w:rsidR="00000000" w:rsidDel="00000000" w:rsidP="00000000" w:rsidRDefault="00000000" w:rsidRPr="00000000" w14:paraId="00000063">
      <w:pPr>
        <w:spacing w:line="276" w:lineRule="auto"/>
        <w:ind w:right="1" w:firstLine="708"/>
        <w:jc w:val="both"/>
        <w:rPr>
          <w:sz w:val="24"/>
          <w:szCs w:val="24"/>
          <w:vertAlign w:val="baseline"/>
        </w:rPr>
      </w:pPr>
      <w:r w:rsidDel="00000000" w:rsidR="00000000" w:rsidRPr="00000000">
        <w:rPr>
          <w:rtl w:val="0"/>
        </w:rPr>
      </w:r>
    </w:p>
    <w:p w:rsidR="00000000" w:rsidDel="00000000" w:rsidP="00000000" w:rsidRDefault="00000000" w:rsidRPr="00000000" w14:paraId="00000064">
      <w:pPr>
        <w:spacing w:line="276" w:lineRule="auto"/>
        <w:ind w:right="1"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65">
      <w:pPr>
        <w:spacing w:line="276" w:lineRule="auto"/>
        <w:ind w:right="1" w:firstLine="709"/>
        <w:jc w:val="both"/>
        <w:rPr>
          <w:color w:val="000000"/>
          <w:sz w:val="24"/>
          <w:szCs w:val="24"/>
          <w:vertAlign w:val="baseline"/>
        </w:rPr>
      </w:pPr>
      <w:r w:rsidDel="00000000" w:rsidR="00000000" w:rsidRPr="00000000">
        <w:rPr>
          <w:sz w:val="24"/>
          <w:szCs w:val="24"/>
          <w:vertAlign w:val="baseline"/>
          <w:rtl w:val="0"/>
        </w:rPr>
        <w:t xml:space="preserve">На основание чл.76, ал.1 от ЗПКОНПИ решението може да се оспори от заинтересованото лице пред Административен съд – Ш. по реда на Административнопроцесуалния кодекс, в 14-дневен срок от съобщаването му.</w:t>
      </w:r>
      <w:r w:rsidDel="00000000" w:rsidR="00000000" w:rsidRPr="00000000">
        <w:rPr>
          <w:rtl w:val="0"/>
        </w:rPr>
      </w:r>
    </w:p>
    <w:p w:rsidR="00000000" w:rsidDel="00000000" w:rsidP="00000000" w:rsidRDefault="00000000" w:rsidRPr="00000000" w14:paraId="00000066">
      <w:pPr>
        <w:spacing w:line="276" w:lineRule="auto"/>
        <w:ind w:right="1"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67">
      <w:pPr>
        <w:spacing w:line="276" w:lineRule="auto"/>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Ш., с оглед преценка за реализиране на правомощията по чл. 76, ал. 2 от ЗПКОНПИ в частта относно прекратеното производство.</w:t>
      </w:r>
    </w:p>
    <w:p w:rsidR="00000000" w:rsidDel="00000000" w:rsidP="00000000" w:rsidRDefault="00000000" w:rsidRPr="00000000" w14:paraId="00000068">
      <w:pPr>
        <w:spacing w:after="240" w:line="276" w:lineRule="auto"/>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69">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A">
      <w:pPr>
        <w:tabs>
          <w:tab w:val="left" w:leader="none" w:pos="2377"/>
        </w:tabs>
        <w:spacing w:line="480" w:lineRule="auto"/>
        <w:ind w:left="1418" w:right="1" w:firstLine="0"/>
        <w:rPr>
          <w:b w:val="0"/>
          <w:bCs w:val="0"/>
          <w:sz w:val="24"/>
          <w:szCs w:val="24"/>
          <w:vertAlign w:val="baseline"/>
        </w:rPr>
      </w:pPr>
      <w:r w:rsidDel="00000000" w:rsidR="00000000" w:rsidRPr="00000000">
        <w:rPr>
          <w:b w:val="1"/>
          <w:bCs w:val="1"/>
          <w:sz w:val="24"/>
          <w:szCs w:val="24"/>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6B">
      <w:pPr>
        <w:spacing w:line="480" w:lineRule="auto"/>
        <w:ind w:left="1418" w:right="1" w:firstLine="0"/>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6C">
      <w:pPr>
        <w:spacing w:line="480" w:lineRule="auto"/>
        <w:ind w:left="1418" w:right="1" w:firstLine="0"/>
        <w:rPr>
          <w:b w:val="0"/>
          <w:bCs w:val="0"/>
          <w:sz w:val="24"/>
          <w:szCs w:val="24"/>
          <w:vertAlign w:val="baseline"/>
        </w:rPr>
      </w:pPr>
      <w:r w:rsidDel="00000000" w:rsidR="00000000" w:rsidRPr="00000000">
        <w:rPr>
          <w:b w:val="1"/>
          <w:bCs w:val="1"/>
          <w:sz w:val="24"/>
          <w:szCs w:val="24"/>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6D">
      <w:pPr>
        <w:spacing w:line="480" w:lineRule="auto"/>
        <w:ind w:left="1418" w:right="1" w:firstLine="0"/>
        <w:rPr>
          <w:b w:val="0"/>
          <w:bCs w:val="0"/>
          <w:sz w:val="24"/>
          <w:szCs w:val="24"/>
          <w:vertAlign w:val="baseline"/>
        </w:rPr>
      </w:pPr>
      <w:r w:rsidDel="00000000" w:rsidR="00000000" w:rsidRPr="00000000">
        <w:rPr>
          <w:b w:val="1"/>
          <w:bCs w:val="1"/>
          <w:sz w:val="24"/>
          <w:szCs w:val="24"/>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6E">
      <w:pPr>
        <w:spacing w:line="480" w:lineRule="auto"/>
        <w:ind w:left="1418" w:right="1" w:firstLine="0"/>
        <w:rPr>
          <w:b w:val="0"/>
          <w:bCs w:val="0"/>
          <w:sz w:val="24"/>
          <w:szCs w:val="24"/>
          <w:vertAlign w:val="baseline"/>
        </w:rPr>
      </w:pPr>
      <w:r w:rsidDel="00000000" w:rsidR="00000000" w:rsidRPr="00000000">
        <w:rPr>
          <w:b w:val="1"/>
          <w:bCs w:val="1"/>
          <w:sz w:val="24"/>
          <w:szCs w:val="24"/>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6F">
      <w:pPr>
        <w:spacing w:line="480" w:lineRule="auto"/>
        <w:ind w:left="1418" w:right="1" w:firstLine="0"/>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4">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