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b w:val="1"/>
          <w:bCs w:val="1"/>
          <w:sz w:val="24"/>
          <w:szCs w:val="24"/>
          <w:vertAlign w:val="baseline"/>
          <w:rtl w:val="0"/>
        </w:rPr>
        <w:tab/>
        <w:tab/>
        <w:tab/>
        <w:tab/>
        <w:tab/>
        <w:tab/>
        <w:tab/>
        <w:tab/>
        <w:tab/>
        <w:tab/>
        <w:tab/>
      </w: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4">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РС-898-19-032</w:t>
      </w:r>
      <w:r w:rsidDel="00000000" w:rsidR="00000000" w:rsidRPr="00000000">
        <w:rPr>
          <w:rtl w:val="0"/>
        </w:rPr>
      </w:r>
    </w:p>
    <w:p w:rsidR="00000000" w:rsidDel="00000000" w:rsidP="00000000" w:rsidRDefault="00000000" w:rsidRPr="00000000" w14:paraId="00000005">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08.04.2020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after="24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spacing w:after="240" w:line="276" w:lineRule="auto"/>
        <w:ind w:left="-284" w:firstLine="708"/>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C">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spacing w:after="240" w:line="276" w:lineRule="auto"/>
        <w:ind w:left="-284" w:firstLine="708"/>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Закона за противодействия на корупцията и за отнемане на незаконно придобитото имущество (ЗПКОНПИ), образувано въз основа на сигнал с рег. № ЦУ01/С-898/27.11.2019 г. </w:t>
      </w:r>
    </w:p>
    <w:p w:rsidR="00000000" w:rsidDel="00000000" w:rsidP="00000000" w:rsidRDefault="00000000" w:rsidRPr="00000000" w14:paraId="0000000F">
      <w:pPr>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Боян Иванов – общински съветник и Председател на Общински съвет – Б., за мандат 2019-2023 г.</w:t>
      </w:r>
    </w:p>
    <w:p w:rsidR="00000000" w:rsidDel="00000000" w:rsidP="00000000" w:rsidRDefault="00000000" w:rsidRPr="00000000" w14:paraId="00000010">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на редовно заседание на Общински съвет Б., проведено на 18.11.2019 г., по т. 4 и по т. 5 от дневния ред, Боян Иванов, Председател на Общинския съвет, е участвал в обсъждането и приемането на решения в негов материален интерес. Боян Иванов е участвал в обсъждането и приемането на Решение № 05/18.11.2019 г., по т. 4 от дневния ред от Протокол № 2 за определянето на възнаграждението си /основното месечно възнаграждение и коефициент на допълнително възнаграждение за придобит трудов стаж и професионален опит/ и на Решение № 06/18.11.2019 г., по т. 5 от дневния ред по протокола за определяне на платения годишен отпуск на същия, в качеството му на Председател на Общински съвет Б. По отношение на гласуването на Решение № 05 се твърди, че Иванов е гласувал с „да“, като благодарение на неговия вот е осигурено необходимото мнозинство, за да бъде прието решението, а по отношение на гласуването на Решение № 06, в залата са присъствали 12 общински съветници и всички са гласували „за“, включително и Иванов. </w:t>
      </w:r>
    </w:p>
    <w:p w:rsidR="00000000" w:rsidDel="00000000" w:rsidP="00000000" w:rsidRDefault="00000000" w:rsidRPr="00000000" w14:paraId="00000011">
      <w:pPr>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доказателства: Протокол № 2 от 18.11.2019 г. от заседание на Общински съвет –Б.; Решение № 05 и Решение № 06 по същия протокол. </w:t>
      </w:r>
    </w:p>
    <w:p w:rsidR="00000000" w:rsidDel="00000000" w:rsidP="00000000" w:rsidRDefault="00000000" w:rsidRPr="00000000" w14:paraId="00000012">
      <w:pPr>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рег. № ЦУ01/32545/30.12.2019 г. от Председателя на Постоянната комисия по чл. 72, ал. 2, т. 3 от ЗПКОНПИ към Общински съвет Б. доказателства за служебното качество на лицето-клетвен лист, декларация по чл. 35, ал. 1, т. 1 от ЗПКОНПИ, както и Протокол № 2 от 18.11.2019 г., Решение № 05/18.11.2019 г., Решение № 06/18.11.2019 г. Изискани и получени са с писмо вх. рег. № ЦУ01/1091/22.01.2020 г. от Председателя на Постоянната комисия по ЗПКОНПИ към ОС Б., Решение № 1 от 11.11.2019 г., Протокол № 1/11.11.2019 г., Заповед № 972/16.12.2019 г. на кмета на община Б., в изпълнение на Решение № 5 от 18.11.2019 на ОС Б., копие на фиш за работната заплата. С писмо с вх. рег. № 2953/17.02.2020 г. на КПКОНПИ от Председателя на ПК по ЗПКОНПИ са получени Предложение № 263/15.11.2019 г., Предложение № 262/15.11.2019 г., Решение № 04/18.11.2019 г. и Протокол № 02/18.11.2019 г. от заседание на ОС Б. С писма вх. рег. № ЦУ01/3944/02.03.2020 г. и № ЦУ01/3946/02.03.2020 г. е представен отговор на запитване от страна на КПКОНПИ по отношение на поименно гласуване по време на обсъжданията и взетите решения на заседанието на ОС Б.  </w:t>
      </w:r>
    </w:p>
    <w:p w:rsidR="00000000" w:rsidDel="00000000" w:rsidP="00000000" w:rsidRDefault="00000000" w:rsidRPr="00000000" w14:paraId="00000013">
      <w:pPr>
        <w:ind w:firstLine="567"/>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на електронната страница на Община Б., регистър НБД „Население“. </w:t>
      </w:r>
    </w:p>
    <w:p w:rsidR="00000000" w:rsidDel="00000000" w:rsidP="00000000" w:rsidRDefault="00000000" w:rsidRPr="00000000" w14:paraId="0000001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09"/>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 Сигналът е подаден от лице с посочени три имена, ЕГН, адрес за кореспонденция и същият е подписан.</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 Боян Иванов с ЕГН *********** е избран за общински съветник в Общински съвет Б. за мандат 2019 г. – 2023 г., и е встъпил в длъжност като такъв, видно от приложения подписан клетвен лист на 11.11.2019 г. С Решение № 1/11.11.2019 г., по Протокол № 1/11.11.2019 г. на заседание на Общински съвет Б., Иванов е избран за Председател на Общински съвет Б. </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 Видно от Протокол № 2/18.11.2019 г., Боян Иванов е присъствал на заседание на Общински съвет – Б., проведено на 18.11.2019 г. във връзка с приемане на решение № 04, по т. 3 от дневния ред по посочения протокол, за определяне на основно месечно възнаграждение, коефициент за допълнително възнаграждение за придобит трудов стаж на кмета на община Б.. По време на проведеното в заседанието обсъждане по т. 3 от дневния ред, Р. Ц.-общински съветник е предложил заплатата на кмета на общината да бъде 1000 лв. Направеното от Ц. предложение е гласувано от 12 общински съветници, но същото не е прието с 3 гласа „за“, 8 гласа „против“ и 1 „въздържал се“. Подложено е на гласуване основното предложение с № 262/15.11.2019 г., внесено в Общинсикия съвет за разглеждане по т. 3 от дневния ред по Протокол № 2 от 18.11.2019 г. На основание чл. 27, ал. 3 от ЗМСМА, предложението е прието с 8 гласа „за“, 3 „против“ и 1 „въздържал се“. Съгласно писмо на Председателя на ПК по ЗПКОНПИ, относно начина на поименното гласуване, както на решение № 04, така и на обсъждането на предложението на Ц., правното основание, не изисква поименно гласуване, от което да е видно как е гласувал Боян Иванов, като същото се отнасяло и за начина на гласуване на предложението на Р. Ц..</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На същото заседание, по т. 4 от дневния ред по Протокол № 02, Иванов е присъствал и гласувал с „да“ за приемане на решение № 05 относно определяне на работното си време, основното месечно възнаграждение, коефициент за допълнително възнаграждение за придобит трудов стаж и професионален опит на Председателя на Общински съвет Б.. Предложението с рег. № 263/15.11.2019 г.  е внесено от А. Г. - общински съветник в ОС Б., като със същото е предложено: продължителност на работното време – 4 часа, основното възнаграждение на Председателя на Общинския съвет да бъде в размер на 45 % /определено пропорционално на отработеното време/ от основното възнаграждение на кмета на Община Б., считано от 12.11.2019 г., както и 1,2 % коефициент за допълнително възнаграждение за всяка година придобит трудов стаж и професионален опит.  </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По време на проведеното обсъждане на заседанието по т. 4 от дневния ред, Г. е направил корекция по внесеното от него предложение с вх. рег. № 263/15.11.2019 г., като в правното основание да се добави чл. 21, ал. 1, т. 6 от ЗМСМА, както и основното месечно възнаграждение на Председателя на Общинския съвет да е в размер на 90 % от основното месечно възнаграждение на кмета на община Б. и продължителност на работното време на същия – 4 часа дневно. Посочено е, че на това основание, месечното възнаграждение на Председателя на Общински съвет Б. се редуцира пропорционално на отработеното време до 50 % от основното му месечно възнаграждение. Видно от Протокол № 2, гласували са 11 общински съветници, като общински съветник  Ц. не е участвал в гласуването. Корекцията на предложението е приета със 7 гласа „за“, 2 „против“ и 2 „въздържал се“. Предложено е да бъде направено прегласуване.  Решение № 05 на Общинския съвет за определяне на работното си време, основното месечно възнаграждение, коефициент за допълнително възнаграждение за придобит трудов стаж и професионален опит на Председателя на Общински съвет Б., е прието от гласувалите присъстващи поименно 12 общински съветници, основното месечно възнаграждение на Председателя да бъде в размер на 90 % от основното месечно възнаграждение на кмета на община Б., продължителност на работното време на същия – 4 часа дневно, както и 1,2 % коефициент за допълнително възнаграждение за всяка година придобит трудов стаж и професионален опит. Решение № 05 по Протокол № 2/18.11.2019 г. е прието с поименно гласуване със 7 гласа „за“, 4 „против“ и 1 „въздържал се“, като Боян Иванов е гласувал с „да“ за приемане на същото.   </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Видно от Протокол № 02, по т. 5 от същия, на заседание на 18.11.2019 г. на Общинския съвет, Иванов е присъствал. Предложението относно определяне на платения годишен отпуск на Председателя на Общински съвет Б. е прието с 12 гласа „за“ от присъстващите 12-ма общински съветници, от което е видно, че  Иванов е гласувал за приемане на решение № 06 за определяне на платения си годишен отпуск като Председател на Общински съвет Б.</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Със заповед № 972/16.12.2019 г. на кмета на община Б., на основание чл. 44, ал. 2 от ЗМСМА, в изпълнение на Решение № 5 от 18.11.2019 г. е наредено, считано от 12.11.2019 г., на Боян Иванов – Председател на Общински съвет Б. да се изплаща основно месечно възнаграждение, в размер на 900 лв., представляващо 90 % от основното възнаграждение на кмета на Община Б., както и допълнително вазнаграждение, продължителност на работното време, право на основен платен годишен отпуск в размер на 20 дни и 12 дни допълнителен отпуск.     </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На основание чл. 72, ал. 5 от ЗПКОНПИ, с покана с изх. № ЦУ01/1252 от 23.01.2020 г., Боян Иванов, в качеството му на общински съветник и Председател на Общински съвет – Б., и лице, заемащо висша публична длъжност по чл. 6, ал. 1, т. 32 от ЗПКОНПИ, е поканен за изслушване пред Комисията. На 05.02.2020 г., същият се яви и беше изслушан на заседанието.</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 В обясненията си, дадени пред Комисията, Иванов заявява, че е участвал в гласуването, тъй като според закона, това е негово правомощие и не е конфликт на интереси. Същият потвърди по време на изслушването, че неговото становище е, че е участвал в това гласуване, гласувал е и за определяне на възнаграждението си, за определяне размера на платения си годишен отпуск, но със съзнанието, че това не представлява конфликт на интереси, тъй като е изпълнение на негово правомощие. По време на заседанието, Иванов представи: писмени обяснения, Решение №440/11.04.2011 г. на Административен съд-Б. и Решение № РС-019-14-046/27.05.2014 г. на КПУКИ. В приложените си писмени обяснения по време на изслушването, Иванов излага, че както и основавайки се на предишни решения на Комисията, смята, че липсва частен интерес, който да води до облага. Иванов коментира и Решение № РС-019-14-046/27.05.2014 г. на КПУКИ, като посочва, че трудовото възнаграждение по своята юридическа същност представлява насрещна престация, която се дължи от работодателя срещу предоставената от работника или служителя работна сила. Правото на трудовото възнаграждение се ползва с конституционноправна закрила и признание, като цитира чл. 48, ал. 5 от Конституцията. Гласувайки трудовото си възнаграждение при изпълнение на правомощията си по служба, Иванов сочи, че не се е водил от частен интерес, по негово предложение, същият ще получава 50 % от това на Председателя преди него. По отношение на платения годишен отпуск, Иванов посочва разпоредбата на чл. 26, ал.3, т. 2  от ЗМСМА и Решение 440/11.04.2011 г. на Административен съд-Б., а също и твърдения от проведен семинар на Национлана асоциация на председателите на общински съвети в Република България. </w:t>
      </w:r>
    </w:p>
    <w:p w:rsidR="00000000" w:rsidDel="00000000" w:rsidP="00000000" w:rsidRDefault="00000000" w:rsidRPr="00000000" w14:paraId="00000020">
      <w:pPr>
        <w:jc w:val="both"/>
        <w:rPr>
          <w:sz w:val="24"/>
          <w:szCs w:val="24"/>
          <w:vertAlign w:val="baseline"/>
        </w:rPr>
      </w:pPr>
      <w:r w:rsidDel="00000000" w:rsidR="00000000" w:rsidRPr="00000000">
        <w:rPr>
          <w:rtl w:val="0"/>
        </w:rPr>
      </w:r>
    </w:p>
    <w:p w:rsidR="00000000" w:rsidDel="00000000" w:rsidP="00000000" w:rsidRDefault="00000000" w:rsidRPr="00000000" w14:paraId="00000021">
      <w:pPr>
        <w:spacing w:after="240" w:lineRule="auto"/>
        <w:ind w:firstLine="708"/>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2">
      <w:pPr>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3">
      <w:pPr>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4">
      <w:pPr>
        <w:ind w:firstLine="708"/>
        <w:jc w:val="both"/>
        <w:rPr>
          <w:sz w:val="24"/>
          <w:szCs w:val="24"/>
          <w:vertAlign w:val="baseline"/>
        </w:rPr>
      </w:pPr>
      <w:r w:rsidDel="00000000" w:rsidR="00000000" w:rsidRPr="00000000">
        <w:rPr>
          <w:sz w:val="24"/>
          <w:szCs w:val="24"/>
          <w:vertAlign w:val="baseline"/>
          <w:rtl w:val="0"/>
        </w:rPr>
        <w:t xml:space="preserve">Като общински съветник в Общински съвет – Б. и като Председател на Общинския съвет, Боян Иванов е лице, заемащо висша публична длъжност по чл. 6, ал. 1, т. 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5">
      <w:pPr>
        <w:ind w:firstLine="708"/>
        <w:jc w:val="both"/>
        <w:rPr>
          <w:color w:val="000000"/>
          <w:sz w:val="24"/>
          <w:szCs w:val="24"/>
          <w:vertAlign w:val="baseline"/>
        </w:rPr>
      </w:pPr>
      <w:r w:rsidDel="00000000" w:rsidR="00000000" w:rsidRPr="00000000">
        <w:rPr>
          <w:sz w:val="24"/>
          <w:szCs w:val="24"/>
          <w:vertAlign w:val="baseline"/>
          <w:rtl w:val="0"/>
        </w:rPr>
        <w:t xml:space="preserve">В правомощията на Общинския съвет, съгласно разпоредбата на чл. 21, ал. 1, т. 3 и т. 5 от Закона за местното самоуправление и местната администрация (ЗМСМА), е избирането и освобождаването на председателя на общинския съвет, както и </w:t>
      </w:r>
      <w:r w:rsidDel="00000000" w:rsidR="00000000" w:rsidRPr="00000000">
        <w:rPr>
          <w:color w:val="000000"/>
          <w:sz w:val="24"/>
          <w:szCs w:val="24"/>
          <w:vertAlign w:val="baseline"/>
          <w:rtl w:val="0"/>
        </w:rPr>
        <w:t xml:space="preserve">определянето на размера на трудовите възнаграждения на кметовете в рамките на действащата нормативна уредба. Съгласно чл. 26, ал. 1 от ЗМСМА, Общинският съвет определя размера на възнаграждението на председателя на съвета, в зависимост от определената продължителност на работното му време. Размерът на възнаграждението, при намалено работно време се определя пропорционално на неговата продължителност, определена от общинския съвет. Размерът на възнаграждението на председателя на общинския съвет не може да надвишава 90 на сто от възнаграждението на кмета на общината. Председателят на общинския съвет има всички права по трудово правоотношение освен тези, които противоречат или са несъвместими с неговото правно положение. Председателят на общинския съвет има право на обществено осигуряване и допълнително социално осигуряване при условията и по реда на Кодекса за социално осигуряване и на здравно осигуряване при условията и по реда на Закона за здравното осигуряване, както и на отпуски и обезщетение за неизползван платен годишен отпуск, на допълнителни трудови възнаграждения и други плащания при условията и по реда на Кодекса на труда.</w:t>
      </w:r>
    </w:p>
    <w:p w:rsidR="00000000" w:rsidDel="00000000" w:rsidP="00000000" w:rsidRDefault="00000000" w:rsidRPr="00000000" w14:paraId="00000026">
      <w:pPr>
        <w:ind w:firstLine="708"/>
        <w:jc w:val="both"/>
        <w:rPr>
          <w:color w:val="000000"/>
          <w:sz w:val="24"/>
          <w:szCs w:val="24"/>
          <w:vertAlign w:val="baseline"/>
        </w:rPr>
      </w:pPr>
      <w:r w:rsidDel="00000000" w:rsidR="00000000" w:rsidRPr="00000000">
        <w:rPr>
          <w:color w:val="000000"/>
          <w:sz w:val="24"/>
          <w:szCs w:val="24"/>
          <w:vertAlign w:val="baseline"/>
          <w:rtl w:val="0"/>
        </w:rPr>
        <w:t xml:space="preserve">С разпоредбата на чл. 27, ал. 3 от ЗМСМА е регламентирано, че решенията на общинския съвет се вземат с явно гласуване с мнозинство повече от половината от присъстващите съветници. Решенията са приети с мнозинство повече от половината от присъстващите съветници, когато броят на гласувалите "за" общински съветници е по-голям от останалата част от присъстващите на заседанието съветници. Съветът може да реши гласуването да бъде и тайно. С ал. 4 и ал. 5 на чл. 27 от ЗМСМА, се определя и, че решенията на общинския съвет по чл. 21, ал. 1, т. 1, 2, 3, 6, 7, 8, 9, 10, 16, 17, 20 и по чл. 21а, ал. 3 се вземат с мнозинство повече от половината от общия брой на съветниците. Решенията са приети с мнозинство повече от половината от общия брой на съветниците, когато броят на гласувалите "за" общински съветници е по-голям от останалата част от общия брой на общинските съветници. Решенията на общинския съвет по чл. 21, ал. 1, т. 6, 7, 8, 9, 10, 14 и 15 се приемат с поименно гласуване, което се отразява в протокола от заседанието.</w:t>
      </w:r>
    </w:p>
    <w:p w:rsidR="00000000" w:rsidDel="00000000" w:rsidP="00000000" w:rsidRDefault="00000000" w:rsidRPr="00000000" w14:paraId="00000027">
      <w:pPr>
        <w:ind w:firstLine="708"/>
        <w:jc w:val="both"/>
        <w:rPr>
          <w:sz w:val="24"/>
          <w:szCs w:val="24"/>
          <w:vertAlign w:val="baseline"/>
        </w:rPr>
      </w:pPr>
      <w:r w:rsidDel="00000000" w:rsidR="00000000" w:rsidRPr="00000000">
        <w:rPr>
          <w:sz w:val="24"/>
          <w:szCs w:val="24"/>
          <w:vertAlign w:val="baseline"/>
          <w:rtl w:val="0"/>
        </w:rPr>
        <w:t xml:space="preserve">Отделно от това, чл. 33, ал.1, т. 3 от с.з. регламентира, че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8">
      <w:pPr>
        <w:ind w:firstLine="708"/>
        <w:jc w:val="both"/>
        <w:rPr>
          <w:color w:val="000000"/>
          <w:sz w:val="24"/>
          <w:szCs w:val="24"/>
          <w:vertAlign w:val="baseline"/>
        </w:rPr>
      </w:pPr>
      <w:r w:rsidDel="00000000" w:rsidR="00000000" w:rsidRPr="00000000">
        <w:rPr>
          <w:sz w:val="24"/>
          <w:szCs w:val="24"/>
          <w:vertAlign w:val="baseline"/>
          <w:rtl w:val="0"/>
        </w:rPr>
        <w:t xml:space="preserve">С разпоредбата на чл. 37 от ЗМСМА, е предвидено, че общинският съветник не може да участва при вземане на решения, когато се отнасят до негови имуществени интереси или до интереси на съпруг и роднини по права линия и по съребрена линия до четвърта степен включително и по сватовство до втора степен включително.</w:t>
      </w:r>
      <w:r w:rsidDel="00000000" w:rsidR="00000000" w:rsidRPr="00000000">
        <w:rPr>
          <w:rtl w:val="0"/>
        </w:rPr>
      </w:r>
    </w:p>
    <w:p w:rsidR="00000000" w:rsidDel="00000000" w:rsidP="00000000" w:rsidRDefault="00000000" w:rsidRPr="00000000" w14:paraId="00000029">
      <w:pPr>
        <w:ind w:firstLine="708"/>
        <w:jc w:val="both"/>
        <w:rPr>
          <w:sz w:val="24"/>
          <w:szCs w:val="24"/>
          <w:vertAlign w:val="baseline"/>
        </w:rPr>
      </w:pPr>
      <w:r w:rsidDel="00000000" w:rsidR="00000000" w:rsidRPr="00000000">
        <w:rPr>
          <w:sz w:val="24"/>
          <w:szCs w:val="24"/>
          <w:vertAlign w:val="baseline"/>
          <w:rtl w:val="0"/>
        </w:rPr>
        <w:t xml:space="preserve">Съгласно чл. 56, ал. 1 от ЗПКОНПИ, лице, заемащо висша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2A">
      <w:pPr>
        <w:ind w:firstLine="708"/>
        <w:jc w:val="both"/>
        <w:rPr>
          <w:sz w:val="24"/>
          <w:szCs w:val="24"/>
          <w:vertAlign w:val="baseline"/>
        </w:rPr>
      </w:pPr>
      <w:r w:rsidDel="00000000" w:rsidR="00000000" w:rsidRPr="00000000">
        <w:rPr>
          <w:color w:val="000000"/>
          <w:sz w:val="24"/>
          <w:szCs w:val="24"/>
          <w:vertAlign w:val="baseline"/>
          <w:rtl w:val="0"/>
        </w:rPr>
        <w:t xml:space="preserve">В хода на производството се установи, че Боян Иванов, в качеството си на общински съветник в Общински съвет Б., е упражнил правомощията си на общински съветник, произтичащи от разпоредбата на чл. 33, ал. 1, т. 3 от ЗМСМА, при гласуването си на </w:t>
      </w:r>
      <w:r w:rsidDel="00000000" w:rsidR="00000000" w:rsidRPr="00000000">
        <w:rPr>
          <w:sz w:val="24"/>
          <w:szCs w:val="24"/>
          <w:vertAlign w:val="baseline"/>
          <w:rtl w:val="0"/>
        </w:rPr>
        <w:t xml:space="preserve">Решение № 05 на Общински съвет Б. относно определяне на работното си време, основното месечно възнаграждение, коефициент за допълнително възнаграждение за придобит трудов стаж и професионален опит на Председателя на Общински съвет Б., както и на Решение № 06 относно определяне на платения си годишен отпуск като Председател на Общински съвет Б., по Протокол № 02/18.11.2019 г., на проведеното на 18.11.2019 г. заседание на Общински съвет Б..</w:t>
      </w:r>
    </w:p>
    <w:p w:rsidR="00000000" w:rsidDel="00000000" w:rsidP="00000000" w:rsidRDefault="00000000" w:rsidRPr="00000000" w14:paraId="0000002B">
      <w:pPr>
        <w:ind w:firstLine="708"/>
        <w:jc w:val="both"/>
        <w:rPr>
          <w:sz w:val="24"/>
          <w:szCs w:val="24"/>
          <w:vertAlign w:val="baseline"/>
        </w:rPr>
      </w:pPr>
      <w:r w:rsidDel="00000000" w:rsidR="00000000" w:rsidRPr="00000000">
        <w:rPr>
          <w:sz w:val="24"/>
          <w:szCs w:val="24"/>
          <w:vertAlign w:val="baseline"/>
          <w:rtl w:val="0"/>
        </w:rPr>
        <w:t xml:space="preserve">По отношение на гласуването на Решение № 05 относно възнаграждението на Председателя на Общинския съвет и внесената корекция по Предложение № 263/15.11.2019 г. в правните основания в същото, „за“ приемане на решението са гласували 7 общински съветника, 4 „против“ и 1 „въздържал се“. Видно от поименнното гласуване, Иванов е гласувал „за“ приемане на решението. Общият брой на общинските съветници в Общински съвет Б. за мандат 2019-2023 г. е 13. Присъствали на заседанието на 18.11.2019 г., по Протокол № 02 от същата дата са 12 общински съветника. Във връзка с посоченото правно основание, на което е прието същото, а именно чл. 21, ал. 1, т. 6, чл. 26, ал.1 и ал. 3, т. 2 от ЗМСМА,  за приемане на Решение № 05 от 18.11.2019 г., по протокол 2 от 18.11.2019 на Общински съвет Б., в изпълнение на разпоредбата на чл. 27 ал. 4 от ЗМСМА, за да бъде прието решение 05 от Общинския съвет следва да бъде осигурено необходимото мнозинство - повече от половината от общия брой на съветниците, от където следва да гласуват „за“ повече от половината от общия брой на общинските съветници. Това обстоятелство налага извода, че като е гласувал за приемането на решение 05 от 18.11.2019 г., Иванов, в качеството си на общински съветник в Общинския съвет Б., е осигурил необходимото мнозинство от гласувалите общински съветници за приемането му и без неговия глас, решение 05 не би могло да бъде прието. </w:t>
      </w:r>
    </w:p>
    <w:p w:rsidR="00000000" w:rsidDel="00000000" w:rsidP="00000000" w:rsidRDefault="00000000" w:rsidRPr="00000000" w14:paraId="0000002C">
      <w:pPr>
        <w:ind w:firstLine="708"/>
        <w:jc w:val="both"/>
        <w:rPr>
          <w:sz w:val="24"/>
          <w:szCs w:val="24"/>
          <w:vertAlign w:val="baseline"/>
        </w:rPr>
      </w:pPr>
      <w:r w:rsidDel="00000000" w:rsidR="00000000" w:rsidRPr="00000000">
        <w:rPr>
          <w:sz w:val="24"/>
          <w:szCs w:val="24"/>
          <w:vertAlign w:val="baseline"/>
          <w:rtl w:val="0"/>
        </w:rPr>
        <w:t xml:space="preserve">По отношение на решение № 06 от 18.11.2019 г. относно определяне на платения годишен отпуск на Председателя на Общински съвет Б., видно от проведеното гласуване, същото е прието с мнозинство, гласували „за“ приемането на същото са 12 общински съветници, т.е. всички присъстващи на заседанието 12-ма общински съветници, в т.ч. и Иванов. </w:t>
      </w:r>
    </w:p>
    <w:p w:rsidR="00000000" w:rsidDel="00000000" w:rsidP="00000000" w:rsidRDefault="00000000" w:rsidRPr="00000000" w14:paraId="0000002D">
      <w:pPr>
        <w:ind w:firstLine="567"/>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2E">
      <w:pPr>
        <w:ind w:firstLine="720"/>
        <w:jc w:val="both"/>
        <w:rPr>
          <w:sz w:val="24"/>
          <w:szCs w:val="24"/>
          <w:vertAlign w:val="baseline"/>
        </w:rPr>
      </w:pPr>
      <w:r w:rsidDel="00000000" w:rsidR="00000000" w:rsidRPr="00000000">
        <w:rPr>
          <w:sz w:val="24"/>
          <w:szCs w:val="24"/>
          <w:vertAlign w:val="baseline"/>
          <w:rtl w:val="0"/>
        </w:rPr>
        <w:t xml:space="preserve">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2F">
      <w:pPr>
        <w:ind w:firstLine="720"/>
        <w:jc w:val="both"/>
        <w:rPr>
          <w:sz w:val="24"/>
          <w:szCs w:val="24"/>
          <w:vertAlign w:val="baseline"/>
        </w:rPr>
      </w:pPr>
      <w:r w:rsidDel="00000000" w:rsidR="00000000" w:rsidRPr="00000000">
        <w:rPr>
          <w:sz w:val="24"/>
          <w:szCs w:val="24"/>
          <w:vertAlign w:val="baseline"/>
          <w:rtl w:val="0"/>
        </w:rPr>
        <w:t xml:space="preserve">В конкретния случай, законодателят е регламентирал правомощията на общинския съветник с разпоредбата на чл. 33, ал. 1, т. 3 от ЗМСМА, но и изрично е регламентирал и забраните в чл. 37 от с.з. за общинският съветник, а именно, че не може да участва при вземане на решения, когато се отнасят до негови имуществени интереси или до интереси на съпруг и роднини по права линия и по съребрена линия до четвърта степен включително и по сватовство до втора степен включително.</w:t>
      </w:r>
    </w:p>
    <w:p w:rsidR="00000000" w:rsidDel="00000000" w:rsidP="00000000" w:rsidRDefault="00000000" w:rsidRPr="00000000" w14:paraId="00000030">
      <w:pPr>
        <w:ind w:firstLine="708"/>
        <w:jc w:val="both"/>
        <w:rPr>
          <w:color w:val="000000"/>
          <w:sz w:val="24"/>
          <w:szCs w:val="24"/>
          <w:vertAlign w:val="baseline"/>
        </w:rPr>
      </w:pPr>
      <w:r w:rsidDel="00000000" w:rsidR="00000000" w:rsidRPr="00000000">
        <w:rPr>
          <w:sz w:val="24"/>
          <w:szCs w:val="24"/>
          <w:vertAlign w:val="baseline"/>
          <w:rtl w:val="0"/>
        </w:rPr>
        <w:t xml:space="preserve">С участието си в гласуването на </w:t>
      </w:r>
      <w:r w:rsidDel="00000000" w:rsidR="00000000" w:rsidRPr="00000000">
        <w:rPr>
          <w:color w:val="000000"/>
          <w:sz w:val="24"/>
          <w:szCs w:val="24"/>
          <w:vertAlign w:val="baseline"/>
          <w:rtl w:val="0"/>
        </w:rPr>
        <w:t xml:space="preserve">Решение № 05, по Протокол № 2 от 18.11.2019 г.,</w:t>
      </w:r>
      <w:r w:rsidDel="00000000" w:rsidR="00000000" w:rsidRPr="00000000">
        <w:rPr>
          <w:sz w:val="24"/>
          <w:szCs w:val="24"/>
          <w:vertAlign w:val="baseline"/>
          <w:rtl w:val="0"/>
        </w:rPr>
        <w:t xml:space="preserve"> относно определяне на работното си време, основното месечно възнаграждение, коефициент за допълнително възнаграждение за придобит трудов стаж и професионален опит на Председателя на Общински съвет Б., както и на Решение № 06,</w:t>
      </w:r>
      <w:r w:rsidDel="00000000" w:rsidR="00000000" w:rsidRPr="00000000">
        <w:rPr>
          <w:color w:val="000000"/>
          <w:sz w:val="24"/>
          <w:szCs w:val="24"/>
          <w:vertAlign w:val="baseline"/>
          <w:rtl w:val="0"/>
        </w:rPr>
        <w:t xml:space="preserve"> по Протокол № 2 от 18.11.2019 г.</w:t>
      </w:r>
      <w:r w:rsidDel="00000000" w:rsidR="00000000" w:rsidRPr="00000000">
        <w:rPr>
          <w:sz w:val="24"/>
          <w:szCs w:val="24"/>
          <w:vertAlign w:val="baseline"/>
          <w:rtl w:val="0"/>
        </w:rPr>
        <w:t xml:space="preserve"> относно определяне на платения си годишен отпуск като Председател на Общински съвет Б., </w:t>
      </w:r>
      <w:r w:rsidDel="00000000" w:rsidR="00000000" w:rsidRPr="00000000">
        <w:rPr>
          <w:color w:val="000000"/>
          <w:sz w:val="24"/>
          <w:szCs w:val="24"/>
          <w:vertAlign w:val="baseline"/>
          <w:rtl w:val="0"/>
        </w:rPr>
        <w:t xml:space="preserve">Боян Иванов, в качеството му на общински съветник,</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на проведеното на 18.11.2019 г. заседание на Общински съвет Б., </w:t>
      </w:r>
      <w:r w:rsidDel="00000000" w:rsidR="00000000" w:rsidRPr="00000000">
        <w:rPr>
          <w:sz w:val="24"/>
          <w:szCs w:val="24"/>
          <w:vertAlign w:val="baseline"/>
          <w:rtl w:val="0"/>
        </w:rPr>
        <w:t xml:space="preserve">е упражнил свои правомощия по служба,</w:t>
      </w:r>
      <w:r w:rsidDel="00000000" w:rsidR="00000000" w:rsidRPr="00000000">
        <w:rPr>
          <w:color w:val="000000"/>
          <w:sz w:val="24"/>
          <w:szCs w:val="24"/>
          <w:vertAlign w:val="baseline"/>
          <w:rtl w:val="0"/>
        </w:rPr>
        <w:t xml:space="preserve"> произтичащи от разпоредбата на </w:t>
      </w:r>
      <w:r w:rsidDel="00000000" w:rsidR="00000000" w:rsidRPr="00000000">
        <w:rPr>
          <w:sz w:val="24"/>
          <w:szCs w:val="24"/>
          <w:vertAlign w:val="baseline"/>
          <w:rtl w:val="0"/>
        </w:rPr>
        <w:t xml:space="preserve">чл. 33, ал. 1, т. 3 от ЗМСМА, </w:t>
      </w:r>
      <w:r w:rsidDel="00000000" w:rsidR="00000000" w:rsidRPr="00000000">
        <w:rPr>
          <w:color w:val="000000"/>
          <w:sz w:val="24"/>
          <w:szCs w:val="24"/>
          <w:vertAlign w:val="baseline"/>
          <w:rtl w:val="0"/>
        </w:rPr>
        <w:t xml:space="preserve">в негов частен интерес,</w:t>
      </w:r>
      <w:r w:rsidDel="00000000" w:rsidR="00000000" w:rsidRPr="00000000">
        <w:rPr>
          <w:sz w:val="24"/>
          <w:szCs w:val="24"/>
          <w:vertAlign w:val="baseline"/>
          <w:rtl w:val="0"/>
        </w:rPr>
        <w:t xml:space="preserve"> в нарушение на чл. 56 от ЗПКОНПИ.</w:t>
      </w:r>
      <w:r w:rsidDel="00000000" w:rsidR="00000000" w:rsidRPr="00000000">
        <w:rPr>
          <w:rtl w:val="0"/>
        </w:rPr>
      </w:r>
    </w:p>
    <w:p w:rsidR="00000000" w:rsidDel="00000000" w:rsidP="00000000" w:rsidRDefault="00000000" w:rsidRPr="00000000" w14:paraId="00000031">
      <w:pPr>
        <w:ind w:firstLine="708"/>
        <w:jc w:val="both"/>
        <w:rPr>
          <w:sz w:val="24"/>
          <w:szCs w:val="24"/>
          <w:vertAlign w:val="baseline"/>
        </w:rPr>
      </w:pPr>
      <w:r w:rsidDel="00000000" w:rsidR="00000000" w:rsidRPr="00000000">
        <w:rPr>
          <w:sz w:val="24"/>
          <w:szCs w:val="24"/>
          <w:vertAlign w:val="baseline"/>
          <w:rtl w:val="0"/>
        </w:rPr>
        <w:t xml:space="preserve">Горното налага извода за наличие на частен интерес от страна на Боян Иванов, в качеството му на общински съветник в Общински съвет Б., свързан с определянето на размера на основното месечно възнаграждение и платен годишен отпуск като Председател на Общински съвет Б. Частният интерес включва целта и мотива на действията на лицето, заемащо публична длъжност при упражняване на правомощията му по служба.</w:t>
      </w:r>
    </w:p>
    <w:p w:rsidR="00000000" w:rsidDel="00000000" w:rsidP="00000000" w:rsidRDefault="00000000" w:rsidRPr="00000000" w14:paraId="00000032">
      <w:pPr>
        <w:ind w:firstLine="708"/>
        <w:jc w:val="both"/>
        <w:rPr>
          <w:sz w:val="24"/>
          <w:szCs w:val="24"/>
          <w:vertAlign w:val="baseline"/>
        </w:rPr>
      </w:pPr>
      <w:r w:rsidDel="00000000" w:rsidR="00000000" w:rsidRPr="00000000">
        <w:rPr>
          <w:sz w:val="24"/>
          <w:szCs w:val="24"/>
          <w:vertAlign w:val="baseline"/>
          <w:rtl w:val="0"/>
        </w:rPr>
        <w:t xml:space="preserve">В резултат на тези му упражнени правомощия е реализирана нематериална облага, изразяваща се в получаване на помощ подкрепа за себе си при гласуването за приемане на Решение № 05 и Решение № 06. </w:t>
      </w:r>
    </w:p>
    <w:p w:rsidR="00000000" w:rsidDel="00000000" w:rsidP="00000000" w:rsidRDefault="00000000" w:rsidRPr="00000000" w14:paraId="00000033">
      <w:pPr>
        <w:ind w:firstLine="720"/>
        <w:jc w:val="both"/>
        <w:rPr>
          <w:sz w:val="24"/>
          <w:szCs w:val="24"/>
          <w:vertAlign w:val="baseline"/>
        </w:rPr>
      </w:pPr>
      <w:r w:rsidDel="00000000" w:rsidR="00000000" w:rsidRPr="00000000">
        <w:rPr>
          <w:sz w:val="24"/>
          <w:szCs w:val="24"/>
          <w:vertAlign w:val="baseline"/>
          <w:rtl w:val="0"/>
        </w:rPr>
        <w:t xml:space="preserve">Следователно налице са елементите на понятието „конфликт на интереси“ по чл. 52 от ЗПКОНПИ. С гласуването на Решение № 05 и Решение № 06 от 18.11.2019 г., Боян Иванов, в качеството си на общински съветник в Общинския съвет Б. и лице, заемащо висша публична длъжност по чл. 6, ал. 1, т. 32 от ЗПКОНПИ е извършил нарушение на разпоредбата на чл. 56 от ЗПКОНПИ, съгласно която лице, заемащо висша публична длъжност, няма право при изпълнение на задълженията си да гласува в свой частен интерес.</w:t>
      </w:r>
    </w:p>
    <w:p w:rsidR="00000000" w:rsidDel="00000000" w:rsidP="00000000" w:rsidRDefault="00000000" w:rsidRPr="00000000" w14:paraId="00000034">
      <w:pPr>
        <w:ind w:right="1" w:firstLine="720"/>
        <w:jc w:val="both"/>
        <w:rPr>
          <w:sz w:val="24"/>
          <w:szCs w:val="24"/>
          <w:vertAlign w:val="baseline"/>
        </w:rPr>
      </w:pPr>
      <w:r w:rsidDel="00000000" w:rsidR="00000000" w:rsidRPr="00000000">
        <w:rPr>
          <w:sz w:val="24"/>
          <w:szCs w:val="24"/>
          <w:vertAlign w:val="baseline"/>
          <w:rtl w:val="0"/>
        </w:rPr>
        <w:t xml:space="preserve">Нарушението на разпоредбата на чл. 56 от ЗПКОНПИ е извършено в гр. Б. на 18.11.2019 г. </w:t>
      </w:r>
    </w:p>
    <w:p w:rsidR="00000000" w:rsidDel="00000000" w:rsidP="00000000" w:rsidRDefault="00000000" w:rsidRPr="00000000" w14:paraId="00000035">
      <w:pPr>
        <w:ind w:firstLine="720"/>
        <w:jc w:val="both"/>
        <w:rPr>
          <w:sz w:val="24"/>
          <w:szCs w:val="24"/>
          <w:vertAlign w:val="baseline"/>
        </w:rPr>
      </w:pPr>
      <w:r w:rsidDel="00000000" w:rsidR="00000000" w:rsidRPr="00000000">
        <w:rPr>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6">
      <w:pPr>
        <w:ind w:firstLine="708"/>
        <w:jc w:val="both"/>
        <w:rPr>
          <w:sz w:val="24"/>
          <w:szCs w:val="24"/>
          <w:vertAlign w:val="baseline"/>
        </w:rPr>
      </w:pPr>
      <w:r w:rsidDel="00000000" w:rsidR="00000000" w:rsidRPr="00000000">
        <w:rPr>
          <w:sz w:val="24"/>
          <w:szCs w:val="24"/>
          <w:vertAlign w:val="baseline"/>
          <w:rtl w:val="0"/>
        </w:rPr>
        <w:t xml:space="preserve">На основание чл. 81, ал. 1 от ЗПКОНПИ, на отнемане в полза на общината подлежи сума в размер на 38,78 лв. (тридесет и осем лева и седемдесет и осем стотинки), представляваща полученото от Боян Иванов, в качеството му на общински съветник и Председател на Общинския съвет, нетно дневно възнаграждение на датата, на която същият е гласувал за приемане на Решение № 05 и Решение № 06, по Протокол № 02 на проведеното заседание на 18.11.2019 г. на Общински съвет Б.</w:t>
      </w:r>
    </w:p>
    <w:p w:rsidR="00000000" w:rsidDel="00000000" w:rsidP="00000000" w:rsidRDefault="00000000" w:rsidRPr="00000000" w14:paraId="00000037">
      <w:pPr>
        <w:tabs>
          <w:tab w:val="left" w:leader="none" w:pos="0"/>
        </w:tabs>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чл.74, ал.1 и ал.2 от ЗПКОНПИ, във връзка с </w:t>
      </w:r>
      <w:r w:rsidDel="00000000" w:rsidR="00000000" w:rsidRPr="00000000">
        <w:rPr>
          <w:sz w:val="24"/>
          <w:szCs w:val="24"/>
          <w:vertAlign w:val="baseline"/>
          <w:rtl w:val="0"/>
        </w:rPr>
        <w:t xml:space="preserve">чл. 171, ал. 1 от ЗПКОНПИ и чл. 81, ал. 1 от ЗПКОНПИ,</w:t>
      </w:r>
      <w:r w:rsidDel="00000000" w:rsidR="00000000" w:rsidRPr="00000000">
        <w:rPr>
          <w:color w:val="000000"/>
          <w:sz w:val="24"/>
          <w:szCs w:val="24"/>
          <w:vertAlign w:val="baseline"/>
          <w:rtl w:val="0"/>
        </w:rPr>
        <w:t xml:space="preserve">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8">
      <w:pPr>
        <w:tabs>
          <w:tab w:val="left" w:leader="none" w:pos="567"/>
        </w:tabs>
        <w:spacing w:after="240" w:lineRule="auto"/>
        <w:ind w:right="1"/>
        <w:jc w:val="center"/>
        <w:rPr>
          <w:color w:val="000000"/>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567"/>
        </w:tabs>
        <w:spacing w:after="240" w:lineRule="auto"/>
        <w:ind w:right="1"/>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567"/>
        </w:tabs>
        <w:spacing w:after="240" w:lineRule="auto"/>
        <w:ind w:right="1"/>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3B">
      <w:pPr>
        <w:tabs>
          <w:tab w:val="left" w:leader="none" w:pos="567"/>
        </w:tabs>
        <w:spacing w:after="240" w:lineRule="auto"/>
        <w:ind w:right="1"/>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C">
      <w:pPr>
        <w:ind w:firstLine="708"/>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Боян Иванов, ЕГН ***********, общински съветник и Председател на Общински съвет – Б. и в това си качество лице, заемащо висша публична длъжност по смисъла на чл. 6, ал. 1, т. 32 от ЗПКОНПИ, за това, че в качеството си на общински съветник е участвал в гласуването на Решение № 05 от 18.11.2019 г.,</w:t>
      </w:r>
      <w:r w:rsidDel="00000000" w:rsidR="00000000" w:rsidRPr="00000000">
        <w:rPr>
          <w:color w:val="000000"/>
          <w:sz w:val="24"/>
          <w:szCs w:val="24"/>
          <w:vertAlign w:val="baseline"/>
          <w:rtl w:val="0"/>
        </w:rPr>
        <w:t xml:space="preserve"> по Протокол № 2 от 18.11.2019 г.</w:t>
      </w:r>
      <w:r w:rsidDel="00000000" w:rsidR="00000000" w:rsidRPr="00000000">
        <w:rPr>
          <w:sz w:val="24"/>
          <w:szCs w:val="24"/>
          <w:vertAlign w:val="baseline"/>
          <w:rtl w:val="0"/>
        </w:rPr>
        <w:t xml:space="preserve"> на Общински съвет Б. относно определяне на работното си време, основното месечно възнаграждение, коефициент за допълнително възнаграждение за придобит трудов стаж и професионален опит на Председателя на Общински съвет Б.</w:t>
      </w:r>
      <w:r w:rsidDel="00000000" w:rsidR="00000000" w:rsidRPr="00000000">
        <w:rPr>
          <w:color w:val="000000"/>
          <w:sz w:val="24"/>
          <w:szCs w:val="24"/>
          <w:vertAlign w:val="baseline"/>
          <w:rtl w:val="0"/>
        </w:rPr>
        <w:t xml:space="preserve"> и Решение № 06, по Протокол № 2 от 18.11.2019 г.</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относно определяне на платения годишен отпуск на Председателя на Общинския съвет</w:t>
      </w:r>
      <w:r w:rsidDel="00000000" w:rsidR="00000000" w:rsidRPr="00000000">
        <w:rPr>
          <w:sz w:val="24"/>
          <w:szCs w:val="24"/>
          <w:vertAlign w:val="baseline"/>
          <w:rtl w:val="0"/>
        </w:rPr>
        <w:t xml:space="preserve">, в свой частен интерес, в нарушение на разпоредбата на чл. 56 от ЗПКОНПИ.</w:t>
      </w:r>
    </w:p>
    <w:p w:rsidR="00000000" w:rsidDel="00000000" w:rsidP="00000000" w:rsidRDefault="00000000" w:rsidRPr="00000000" w14:paraId="0000003D">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E">
      <w:pPr>
        <w:ind w:right="133" w:firstLine="708"/>
        <w:jc w:val="both"/>
        <w:rPr>
          <w:b w:val="0"/>
          <w:bCs w:val="0"/>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Боян Иванов, ЕГН: **************, с постоянен адрес в **********, ул. „*********“ № ***,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общински съветник в Общински съвет Б. и лице, заемащо висша публична длъжност по смисъла на чл. 6, ал. 1, т. 32 от ЗПКОНПИ.</w:t>
      </w:r>
      <w:r w:rsidDel="00000000" w:rsidR="00000000" w:rsidRPr="00000000">
        <w:rPr>
          <w:rtl w:val="0"/>
        </w:rPr>
      </w:r>
    </w:p>
    <w:p w:rsidR="00000000" w:rsidDel="00000000" w:rsidP="00000000" w:rsidRDefault="00000000" w:rsidRPr="00000000" w14:paraId="0000003F">
      <w:pPr>
        <w:ind w:left="426" w:right="133"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ind w:right="1" w:firstLine="567"/>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Боян Иванов, ЕГН *************, с постоянен адрес в ************, ул. „***********“ № ***, общински съветник в Общински съвет Б., сума в размер на 38,78 лева. (тридесет и осем лева и седемдесет и осем стотинки), представляващо полученото дневно възнаграждение за 18.11.2019 г., получено от деянието, породило конфликт на интереси, на основание чл. 81, ал. 1 от ЗПКОНПИ.</w:t>
      </w:r>
    </w:p>
    <w:p w:rsidR="00000000" w:rsidDel="00000000" w:rsidP="00000000" w:rsidRDefault="00000000" w:rsidRPr="00000000" w14:paraId="00000041">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42">
      <w:pPr>
        <w:ind w:firstLine="720"/>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5038,78 лв. (пет хиляди и тридесет и осем лева и седемдесет и осем стотинки), следва да се преведе по банкова сметка на КПКОНПИ:</w:t>
      </w:r>
    </w:p>
    <w:p w:rsidR="00000000" w:rsidDel="00000000" w:rsidP="00000000" w:rsidRDefault="00000000" w:rsidRPr="00000000" w14:paraId="00000043">
      <w:pPr>
        <w:ind w:firstLine="720"/>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44">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45">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6">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7">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8">
      <w:pPr>
        <w:ind w:firstLine="720"/>
        <w:jc w:val="both"/>
        <w:rPr>
          <w:color w:val="000000"/>
          <w:sz w:val="24"/>
          <w:szCs w:val="24"/>
          <w:vertAlign w:val="baseline"/>
        </w:rPr>
      </w:pPr>
      <w:r w:rsidDel="00000000" w:rsidR="00000000" w:rsidRPr="00000000">
        <w:rPr>
          <w:rtl w:val="0"/>
        </w:rPr>
      </w:r>
    </w:p>
    <w:p w:rsidR="00000000" w:rsidDel="00000000" w:rsidP="00000000" w:rsidRDefault="00000000" w:rsidRPr="00000000" w14:paraId="00000049">
      <w:pPr>
        <w:ind w:firstLine="720"/>
        <w:jc w:val="both"/>
        <w:rPr>
          <w:color w:val="000000"/>
          <w:sz w:val="24"/>
          <w:szCs w:val="24"/>
          <w:vertAlign w:val="baseline"/>
        </w:rPr>
      </w:pPr>
      <w:r w:rsidDel="00000000" w:rsidR="00000000" w:rsidRPr="00000000">
        <w:rPr>
          <w:color w:val="000000"/>
          <w:sz w:val="24"/>
          <w:szCs w:val="24"/>
          <w:vertAlign w:val="baseline"/>
          <w:rtl w:val="0"/>
        </w:rPr>
        <w:t xml:space="preserve">На основание чл. 74, ал. 3 от ЗПКОНПИ, в седемодневен срок, считано от датата на уведомяване за решението, можете да заплатите доброволно сумата от </w:t>
      </w:r>
      <w:r w:rsidDel="00000000" w:rsidR="00000000" w:rsidRPr="00000000">
        <w:rPr>
          <w:sz w:val="24"/>
          <w:szCs w:val="24"/>
          <w:vertAlign w:val="baseline"/>
          <w:rtl w:val="0"/>
        </w:rPr>
        <w:t xml:space="preserve">5038,78 лв. (пет хиляди и тридесет и осем лева и седемдесет и осем стотинки)</w:t>
      </w:r>
      <w:r w:rsidDel="00000000" w:rsidR="00000000" w:rsidRPr="00000000">
        <w:rPr>
          <w:color w:val="000000"/>
          <w:sz w:val="24"/>
          <w:szCs w:val="24"/>
          <w:vertAlign w:val="baseline"/>
          <w:rtl w:val="0"/>
        </w:rPr>
        <w:t xml:space="preserve"> по горепосочената банкова сметка.</w:t>
      </w:r>
    </w:p>
    <w:p w:rsidR="00000000" w:rsidDel="00000000" w:rsidP="00000000" w:rsidRDefault="00000000" w:rsidRPr="00000000" w14:paraId="0000004A">
      <w:pPr>
        <w:ind w:right="133" w:firstLine="708"/>
        <w:jc w:val="both"/>
        <w:rPr>
          <w:sz w:val="24"/>
          <w:szCs w:val="24"/>
          <w:vertAlign w:val="baseline"/>
        </w:rPr>
      </w:pPr>
      <w:r w:rsidDel="00000000" w:rsidR="00000000" w:rsidRPr="00000000">
        <w:rPr>
          <w:sz w:val="24"/>
          <w:szCs w:val="24"/>
          <w:vertAlign w:val="baseline"/>
          <w:rtl w:val="0"/>
        </w:rPr>
        <w:tab/>
        <w:t xml:space="preserve">На основание чл. 76, ал. 1 от ЗПКОНПИ, решението може да се оспори от заинтересованото лице пред Административен съд – В., по реда на Административнопроцесуалния кодекс, в 14-дневен срок от съобщаването му.</w:t>
      </w:r>
    </w:p>
    <w:p w:rsidR="00000000" w:rsidDel="00000000" w:rsidP="00000000" w:rsidRDefault="00000000" w:rsidRPr="00000000" w14:paraId="0000004B">
      <w:pPr>
        <w:spacing w:after="240" w:line="276" w:lineRule="auto"/>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4C">
      <w:pPr>
        <w:tabs>
          <w:tab w:val="left" w:leader="none" w:pos="426"/>
          <w:tab w:val="left" w:leader="none" w:pos="6300"/>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4D">
      <w:pPr>
        <w:tabs>
          <w:tab w:val="left" w:leader="none" w:pos="426"/>
          <w:tab w:val="left" w:leader="none" w:pos="6300"/>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E">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4F">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ПРЕДСЕДАТЕЛ: ……………/п/………………....…. /СОТИР ЦАЦАРОВ/</w:t>
      </w:r>
      <w:r w:rsidDel="00000000" w:rsidR="00000000" w:rsidRPr="00000000">
        <w:rPr>
          <w:rtl w:val="0"/>
        </w:rPr>
      </w:r>
    </w:p>
    <w:p w:rsidR="00000000" w:rsidDel="00000000" w:rsidP="00000000" w:rsidRDefault="00000000" w:rsidRPr="00000000" w14:paraId="00000050">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52">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3">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54">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 /ПЛАМЕН ЙОЦОВ/</w:t>
      </w:r>
      <w:r w:rsidDel="00000000" w:rsidR="00000000" w:rsidRPr="00000000">
        <w:rPr>
          <w:rtl w:val="0"/>
        </w:rPr>
      </w:r>
    </w:p>
    <w:p w:rsidR="00000000" w:rsidDel="00000000" w:rsidP="00000000" w:rsidRDefault="00000000" w:rsidRPr="00000000" w14:paraId="00000056">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ЧЛЕН:…………/п/………………………………....…СИЛВИЯ КЪДРЕВА/</w:t>
      </w:r>
      <w:r w:rsidDel="00000000" w:rsidR="00000000" w:rsidRPr="00000000">
        <w:rPr>
          <w:rtl w:val="0"/>
        </w:rPr>
      </w:r>
    </w:p>
    <w:p w:rsidR="00000000" w:rsidDel="00000000" w:rsidP="00000000" w:rsidRDefault="00000000" w:rsidRPr="00000000" w14:paraId="00000058">
      <w:pPr>
        <w:spacing w:line="480"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9">
      <w:pPr>
        <w:spacing w:line="480" w:lineRule="auto"/>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E">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