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2880"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РС-520-19-038</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rPr>
          <w:b w:val="0"/>
          <w:bCs w:val="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u w:val="single"/>
          <w:vertAlign w:val="baseline"/>
        </w:rPr>
      </w:pPr>
      <w:r w:rsidDel="00000000" w:rsidR="00000000" w:rsidRPr="00000000">
        <w:rPr>
          <w:vertAlign w:val="baseline"/>
          <w:rtl w:val="0"/>
        </w:rPr>
        <w:t xml:space="preserve">Днес, 23.04.2020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spacing w:line="360" w:lineRule="auto"/>
        <w:jc w:val="center"/>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360" w:lineRule="auto"/>
        <w:jc w:val="center"/>
        <w:rPr>
          <w:b w:val="0"/>
          <w:bCs w:val="0"/>
          <w:vertAlign w:val="baseline"/>
        </w:rPr>
      </w:pPr>
      <w:r w:rsidDel="00000000" w:rsidR="00000000" w:rsidRPr="00000000">
        <w:rPr>
          <w:rtl w:val="0"/>
        </w:rPr>
      </w:r>
    </w:p>
    <w:p w:rsidR="00000000" w:rsidDel="00000000" w:rsidP="00000000" w:rsidRDefault="00000000" w:rsidRPr="00000000" w14:paraId="0000000F">
      <w:pPr>
        <w:tabs>
          <w:tab w:val="left" w:leader="none" w:pos="72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сигнал с рег. № ЦУ01/С-520/27.06.2019 г. </w:t>
      </w:r>
      <w:r w:rsidDel="00000000" w:rsidR="00000000" w:rsidRPr="00000000">
        <w:rPr>
          <w:color w:val="000000"/>
          <w:vertAlign w:val="baseline"/>
          <w:rtl w:val="0"/>
        </w:rPr>
        <w:t xml:space="preserve">Същият е обединен със</w:t>
      </w:r>
      <w:r w:rsidDel="00000000" w:rsidR="00000000" w:rsidRPr="00000000">
        <w:rPr>
          <w:vertAlign w:val="baseline"/>
          <w:rtl w:val="0"/>
        </w:rPr>
        <w:t xml:space="preserve"> сигнал с рег. № ЦУ01/ С-681 от 14.08.2019 г. и сигнал рег. № ЦУ01/С-248 от 13.03.2020г., под номера на регистрирания по-рано сигнал с рег. № ЦУ01/С-520/27.06.2019 г.</w:t>
      </w:r>
    </w:p>
    <w:p w:rsidR="00000000" w:rsidDel="00000000" w:rsidP="00000000" w:rsidRDefault="00000000" w:rsidRPr="00000000" w14:paraId="00000010">
      <w:pPr>
        <w:tabs>
          <w:tab w:val="left" w:leader="none" w:pos="0"/>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line="276" w:lineRule="auto"/>
        <w:ind w:firstLine="709"/>
        <w:jc w:val="both"/>
        <w:rPr>
          <w:vertAlign w:val="baseline"/>
        </w:rPr>
      </w:pPr>
      <w:r w:rsidDel="00000000" w:rsidR="00000000" w:rsidRPr="00000000">
        <w:rPr>
          <w:vertAlign w:val="baseline"/>
          <w:rtl w:val="0"/>
        </w:rPr>
        <w:t xml:space="preserve">Сигналът е подаден против Илийчо Лачовски – кмет на Община К.. </w:t>
      </w:r>
    </w:p>
    <w:p w:rsidR="00000000" w:rsidDel="00000000" w:rsidP="00000000" w:rsidRDefault="00000000" w:rsidRPr="00000000" w14:paraId="00000012">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в сигнала се твърди, че Илийчо Лачовски, в качеството си на кмет на Община К. с докладна записка с вх. № 0800-222-1/15.11.2017 г. предлага приемане на Наредба за изменение и допълнение на Наредба № 9 за определянето и администрирането на местните такси и цени на услуги. Въз основа на предложението на кмета,  Общински съвет К. приема Решение № 512 от 30.11.2017 г. съгласно протокол № 49 от 30.11.2017 г., с което е приет нов параграф 108, който изцяло отменя разпоредбата на чл. 26 от Наредба № 9 за определянето и администрирането на местните такси и цени на услуги на Общински съвет К. относно ползване на детски ясли и детски градини, за които родителите или настойниците дължат месечни такси в размер на 35 лв. месечно, както и се отменят параграфи от §28 до §37 включително, от Докладна записка с изх. № 0800-222/15.11.2017 г., относно приемане на Наредба за изменение и допълнение на Наредба № 9 на Общински съвет К.. </w:t>
      </w:r>
    </w:p>
    <w:p w:rsidR="00000000" w:rsidDel="00000000" w:rsidP="00000000" w:rsidRDefault="00000000" w:rsidRPr="00000000" w14:paraId="00000013">
      <w:pPr>
        <w:tabs>
          <w:tab w:val="left" w:leader="none" w:pos="0"/>
        </w:tabs>
        <w:spacing w:line="276" w:lineRule="auto"/>
        <w:ind w:firstLine="709"/>
        <w:jc w:val="both"/>
        <w:rPr>
          <w:vertAlign w:val="baseline"/>
        </w:rPr>
      </w:pPr>
      <w:r w:rsidDel="00000000" w:rsidR="00000000" w:rsidRPr="00000000">
        <w:rPr>
          <w:vertAlign w:val="baseline"/>
          <w:rtl w:val="0"/>
        </w:rPr>
        <w:t xml:space="preserve">Твърди се, че Лачовски има деца, които посещават Обединено детско заведение № 1 „******“ в гр. К.. Участвайки в заседанията на постоянните комисии към Общинския съвет и в заседанието на Общинския съвет, проведено на 30.11.2017 г. като е упражнил в своя полза правото на съвещателен глас, което чл. 44, ал. 1, т. 16 от ЗМСМА му предоставя, Лачовски е предоставил на себе си безплатна услуга за ползване на детска градина, изразяваща се в неплащане на суми в годишен размер от 420 лв. за едно дете, като и не е декларирал конфликт на интереси в конкретния случай.</w:t>
      </w:r>
    </w:p>
    <w:p w:rsidR="00000000" w:rsidDel="00000000" w:rsidP="00000000" w:rsidRDefault="00000000" w:rsidRPr="00000000" w14:paraId="00000014">
      <w:pPr>
        <w:tabs>
          <w:tab w:val="left" w:leader="none" w:pos="0"/>
        </w:tabs>
        <w:spacing w:after="240" w:line="276" w:lineRule="auto"/>
        <w:ind w:firstLine="709"/>
        <w:jc w:val="both"/>
        <w:rPr>
          <w:vertAlign w:val="baseline"/>
        </w:rPr>
      </w:pPr>
      <w:r w:rsidDel="00000000" w:rsidR="00000000" w:rsidRPr="00000000">
        <w:rPr>
          <w:vertAlign w:val="baseline"/>
          <w:rtl w:val="0"/>
        </w:rPr>
        <w:tab/>
        <w:t xml:space="preserve">Към сигнала е приложено като доказателство копие от Протокол № 49/30.11.2017г. от заседание на Общински съвет К..</w:t>
      </w:r>
    </w:p>
    <w:p w:rsidR="00000000" w:rsidDel="00000000" w:rsidP="00000000" w:rsidRDefault="00000000" w:rsidRPr="00000000" w14:paraId="00000015">
      <w:pPr>
        <w:tabs>
          <w:tab w:val="left" w:leader="none" w:pos="0"/>
        </w:tabs>
        <w:spacing w:line="276" w:lineRule="auto"/>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 01/16659/01.08.2019г. на КПКОНПИ от директора на ДГ „******"; писмо вх. № ЦУ 01/16929/06.08.2019г. на КПКОНПИ от председателя на Постоянната комисия по етика, конфликт на интереси, обществен ред, нормативна уредба и жалби при Общински съвет – К., с приложени клетвен лист, решение № 181 от 02.11.2015 г. на Общинска избирателна комисия град К. за избиране на кмет на Община К.,  декларация по чл. 12, т. 1 от ЗПУКИ с вх. № 09/09.11.2015г.; декларация по чл. 12, т. 2 от ЗПУКИ с вх. № 41/16.11.2015г.; Препис-извлечение на Решение № 512 по Протокол № 49/30.11.2017 г. на Общински съвет-К., Наредба № 9 за определянето и администрирането на местните такси и цени на услуги; информация от Общинска администрация – К., относно данни за получено възнаграждение за 15.11.2017 г. и 27.11.2017 г. от Илийчо Лачовски, в качеството му на кмет на Община К.; служебно е приобщена Докладна записка с вх. № 0800-222/15.11.2017 г. на Община К., ведно с приложенията към нея-Предварителна оценка на въздействието на проект на Наредба за изменение и допълнение на декларация 26.10.2017 г., декларация от 15.11.2017г.; Препис на Протокол № 49/30.11.2017 г. на Общински съвет К.; Препис на Протокол № 34/21.11.2017 г. от заседание на Постоянната комисия по етика, конфликт на интереси, обществен ред, нормативна уредба и жалби; Препис на Протокол № 22/22.11.2017 г. от заседание на Постоянната комисия по земеделие, природни ресурси и екология; Препис на Протокол № 26/24.11.2017 г. от заседание на Постоянната комисия по образование, култура, спорт, младежки дейности, социална политика и етнически и демографски въпроси; Препис на Протокол № 24/27.11.2017 г. от заседание на Постоянната комисия по устройството и развитието на територията на общината; Препис на Протокол № 44/28.11.2017 г. от заседание на Постоянната комисия по икономическо развитие, бюджет, финанси, данъчна политика, общинска собственост и здравна политика; Списък с поименно гласуване на проведено на 30.11.2017 г. заседание на Общински съвет- К..</w:t>
      </w:r>
    </w:p>
    <w:p w:rsidR="00000000" w:rsidDel="00000000" w:rsidP="00000000" w:rsidRDefault="00000000" w:rsidRPr="00000000" w14:paraId="00000016">
      <w:pPr>
        <w:tabs>
          <w:tab w:val="left" w:leader="none" w:pos="0"/>
        </w:tabs>
        <w:spacing w:line="276" w:lineRule="auto"/>
        <w:ind w:firstLine="709"/>
        <w:jc w:val="both"/>
        <w:rPr>
          <w:vertAlign w:val="baseline"/>
        </w:rPr>
      </w:pPr>
      <w:r w:rsidDel="00000000" w:rsidR="00000000" w:rsidRPr="00000000">
        <w:rPr>
          <w:vertAlign w:val="baseline"/>
          <w:rtl w:val="0"/>
        </w:rPr>
        <w:t xml:space="preserve">Служебно е направена справка в НБД „Население“. </w:t>
      </w:r>
    </w:p>
    <w:p w:rsidR="00000000" w:rsidDel="00000000" w:rsidP="00000000" w:rsidRDefault="00000000" w:rsidRPr="00000000" w14:paraId="00000017">
      <w:pPr>
        <w:spacing w:line="276" w:lineRule="auto"/>
        <w:ind w:firstLine="709"/>
        <w:jc w:val="both"/>
        <w:rPr>
          <w:i w:val="0"/>
          <w:iCs w:val="0"/>
          <w:color w:val="000000"/>
          <w:vertAlign w:val="baseline"/>
        </w:rPr>
      </w:pPr>
      <w:r w:rsidDel="00000000" w:rsidR="00000000" w:rsidRPr="00000000">
        <w:rPr>
          <w:rtl w:val="0"/>
        </w:rPr>
      </w:r>
    </w:p>
    <w:p w:rsidR="00000000" w:rsidDel="00000000" w:rsidP="00000000" w:rsidRDefault="00000000" w:rsidRPr="00000000" w14:paraId="00000018">
      <w:pPr>
        <w:spacing w:line="276" w:lineRule="auto"/>
        <w:ind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1A">
      <w:pPr>
        <w:spacing w:line="276" w:lineRule="auto"/>
        <w:ind w:firstLine="709"/>
        <w:jc w:val="both"/>
        <w:rPr>
          <w:vertAlign w:val="baseline"/>
        </w:rPr>
      </w:pPr>
      <w:r w:rsidDel="00000000" w:rsidR="00000000" w:rsidRPr="00000000">
        <w:rPr>
          <w:vertAlign w:val="baseline"/>
          <w:rtl w:val="0"/>
        </w:rPr>
        <w:t xml:space="preserve">Сигналът е подаден от физическо лице с посочени имена, ЕГН, телефон, адрес за кореспонденция и е подписан.</w:t>
      </w:r>
    </w:p>
    <w:p w:rsidR="00000000" w:rsidDel="00000000" w:rsidP="00000000" w:rsidRDefault="00000000" w:rsidRPr="00000000" w14:paraId="0000001B">
      <w:pPr>
        <w:spacing w:line="276" w:lineRule="auto"/>
        <w:ind w:firstLine="709"/>
        <w:jc w:val="both"/>
        <w:rPr>
          <w:vertAlign w:val="baseline"/>
        </w:rPr>
      </w:pPr>
      <w:r w:rsidDel="00000000" w:rsidR="00000000" w:rsidRPr="00000000">
        <w:rPr>
          <w:vertAlign w:val="baseline"/>
          <w:rtl w:val="0"/>
        </w:rPr>
        <w:t xml:space="preserve">Илийчо Лачовски с ЕГН *********** е избран за кмет на община К. на II тур на избори за общински съветници и за кметове, проведени на 01.11.2015 г., видно от приложения клетвен лист от 06.11.2015г. и Решение № 181 от 02.11.2015г. на Общинска избирателна комисия – К.. Подал е декларация по чл.12, т.1 от ЗПУКИ (отм.) с вх. №09/09.11.2015г. на Общински съвет К. и декларация по чл.12, т.2 от ЗПУКИ (отм.) с вх. №41/16.11.2015г.</w:t>
      </w:r>
    </w:p>
    <w:p w:rsidR="00000000" w:rsidDel="00000000" w:rsidP="00000000" w:rsidRDefault="00000000" w:rsidRPr="00000000" w14:paraId="0000001C">
      <w:pPr>
        <w:spacing w:line="276" w:lineRule="auto"/>
        <w:ind w:firstLine="709"/>
        <w:jc w:val="both"/>
        <w:rPr>
          <w:vertAlign w:val="baseline"/>
        </w:rPr>
      </w:pPr>
      <w:r w:rsidDel="00000000" w:rsidR="00000000" w:rsidRPr="00000000">
        <w:rPr>
          <w:vertAlign w:val="baseline"/>
          <w:rtl w:val="0"/>
        </w:rPr>
        <w:t xml:space="preserve">От извършената справка в Регистър на общинските детски градини на територията на Община К. е установено, че Детска градина „******“ с БУЛСТАТ ******** е детска градина, публична общинска собственост, с директор Е. Г.</w:t>
      </w:r>
    </w:p>
    <w:p w:rsidR="00000000" w:rsidDel="00000000" w:rsidP="00000000" w:rsidRDefault="00000000" w:rsidRPr="00000000" w14:paraId="0000001D">
      <w:pPr>
        <w:spacing w:line="276" w:lineRule="auto"/>
        <w:ind w:firstLine="709"/>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А. И. Л. с ЕГН *********** е син на Илийчо Лачовски, а ***. с ЕГН *********** е негова дъщеря.</w:t>
      </w:r>
    </w:p>
    <w:p w:rsidR="00000000" w:rsidDel="00000000" w:rsidP="00000000" w:rsidRDefault="00000000" w:rsidRPr="00000000" w14:paraId="0000001E">
      <w:pPr>
        <w:spacing w:line="276" w:lineRule="auto"/>
        <w:ind w:firstLine="709"/>
        <w:jc w:val="both"/>
        <w:rPr>
          <w:vertAlign w:val="baseline"/>
        </w:rPr>
      </w:pPr>
      <w:r w:rsidDel="00000000" w:rsidR="00000000" w:rsidRPr="00000000">
        <w:rPr>
          <w:vertAlign w:val="baseline"/>
          <w:rtl w:val="0"/>
        </w:rPr>
        <w:t xml:space="preserve">С Докладна записка изх. №0800-222/15.11.2017г. на кмета на Община К. – Илийчо Лачовски и вх. №0800-222-1/15.11.2017г. в Общински съвет – К., е направено предложение до Общински съвет К. да приеме решение, с което да приеме Наредба за изменение и допълнение на Наредба № 9 за определянето и администрирането на местните такси и цени на услуги в Община К.. Част от предложените изменения и допълнения на текстовете от Наредба № 9, посочени от § 28 до § 37 включително, от предложението в посочената докладна записка от кмета, касаят текстовете на чл. 26, ал. 2 и ал. 3 от посочения подзаконов нормативен акт, които регламентират лицата, за които се предлагат облекчения и преференции за заплащане на дължимите по ал. 1 на чл. 26 месечни такси за ползване на детски ясли и детски градини.</w:t>
      </w:r>
    </w:p>
    <w:p w:rsidR="00000000" w:rsidDel="00000000" w:rsidP="00000000" w:rsidRDefault="00000000" w:rsidRPr="00000000" w14:paraId="0000001F">
      <w:pPr>
        <w:spacing w:line="276" w:lineRule="auto"/>
        <w:ind w:firstLine="709"/>
        <w:jc w:val="both"/>
        <w:rPr>
          <w:vertAlign w:val="baseline"/>
        </w:rPr>
      </w:pPr>
      <w:r w:rsidDel="00000000" w:rsidR="00000000" w:rsidRPr="00000000">
        <w:rPr>
          <w:vertAlign w:val="baseline"/>
          <w:rtl w:val="0"/>
        </w:rPr>
        <w:t xml:space="preserve">В § 28 от предложеното решение в докладната записка е посочено, че чл. 26, ал. 2, т. 1 се изменя по следния начин: 50% от полагаемата такса заплащат „родител-вдовец/ца или настойник/ци, които полагат грижи за дете/децата.“ В § 29 от предложеното решение от кмета на Община К. е посочено, че чл. 26, ал. 2, т. 6 се изменя по следния начин: 50% от полагаемата такса заплащат „родители/настойници на близнаци за всяко от децата“. В § 30 от предложеното решение е посочено, че се добавя нова т. 7 на чл. 26, ал. 2: „деца, единият от родителите на които е учащ, редовен студент или редовен докторант“. В §31 от предложеното решение е посочено, че се отменя чл. 26, ал. 3, т. 1. В § 32 от предложеното решение е посочено, че се отменя чл. 26, ал. 3, т. 2. В § 33 от предложеното решение е посочено, че чл. 26, ал. 3, т. 3 се изменя по следния начин: „родители/настойници-инвалиди с трайно загубена работоспособност, включително и над 70%“. В § 34 от предложеното решение е посочено, че чл. 26, ал. 3, т. 4 се изменя по следния начин: „родители, които отглеждат повече от една двойка близнаци, когато посещават детските заведения“. В § 35 от предложеното решение е посочено, че се отменя чл. 26, ал. 3, т. 5. В § 36 от предложеното решение е посочено, че чл. 26, ал. 3, т. 6 се изменя по следния начин: „Родители или настойници на деца, страдащи от тежко хронично заболяване, удостоверено с ТЕЛК-решение и деца с ТЕЛК-решение“. В § 37 от предложеното решение е посочено, че се отменя чл. 26, ал. 5.</w:t>
      </w:r>
    </w:p>
    <w:p w:rsidR="00000000" w:rsidDel="00000000" w:rsidP="00000000" w:rsidRDefault="00000000" w:rsidRPr="00000000" w14:paraId="00000020">
      <w:pPr>
        <w:spacing w:line="276" w:lineRule="auto"/>
        <w:ind w:firstLine="709"/>
        <w:jc w:val="both"/>
        <w:rPr>
          <w:vertAlign w:val="baseline"/>
        </w:rPr>
      </w:pPr>
      <w:r w:rsidDel="00000000" w:rsidR="00000000" w:rsidRPr="00000000">
        <w:rPr>
          <w:vertAlign w:val="baseline"/>
          <w:rtl w:val="0"/>
        </w:rPr>
        <w:t xml:space="preserve">Текстът на разпоредбата на чл. 26, ал. 1 от Наредба № 9 за определянето и администрирането на местни такси и цени на услуги преди промяната, с Решение № 512 от 30.11.2017г. на Общински съвет К., гласи, че за ползване на детски ясли и детски градини родителите или настойниците дължат месечни такси, както следва: а) за детски градини: такса за целодневно присъствие – 35 лв., за полудневно присъствие 50% от таксата за целодневно присъствие; б) за детски ясли: такса за целодневно присъствие – 35 лв., за полудневно присъствие 50% от таксата за целодневно присъствие. Чл. 26, ал. 2 от същата наредба гласи, че „50% от полагаемата такса заплащат: 1. родител вдовец/ца, който полага грижи сам за своето дете (деца), както и полусираци; 2. родител-инвалид с трайно загубена работоспособност от 50 до 70%; 3. родителите или настойниците за второ и всяко следващо дете, посещаващи детски заведения на територията на общината, като за първото дете таксата е в пълен размер; 4. двама родители редовни студенти; 5. родители или настойници за трето и следващо дете, когато първите две посещават училище; 6. второ и всяко следващо дете на многодетни родители.“ Чл. 26, ал. 3 от същата разпоредба гласи, че „Не заплащат такса за детски ясли и градини: 1. родителите или настойниците на деца, страдащи от тежки хронични заболявания, посочени в приложение № 5 към чл. 21, т. 7 от „Наредба №19 от 03.10.2000г. за експертизата на инвалидността при децата до 16 – годишна възраст“ и/или освидетелствани с експертно решение от РЕЛКК; 2. настойниците на деца сираци; 3. родители-инвалиди с трайно загубена работоспособност включително и над 70%; 4. родители, които отглеждат повече от една двойка близнаци, когато посещават детското заведение; 5. деца сираци и полусираци; 6. родители или настойници на деца, страдащи от тежко хронично заболяване-глухота. Чл. 26, ал. 4 от същата наредба гласи, че „Родителите или настойниците на децата, посещаващи подготвителните групи в детските градини, заплащат таксата по ал.1 за отглеждане и възпитание на децата и ползват преференциите по ал. 2 и ал. 3 от същия член. Чл. 26, ал. 5 от същата наредба гласи, че „Не се ползват с облекченията посочени в предходните алинеи на този член деца, чиито родители, настойници или попечители имат непогасени задължения към Община К. Обстоятелството се удостоверява по служебен ред между общината и съответното детско заведение.</w:t>
      </w:r>
    </w:p>
    <w:p w:rsidR="00000000" w:rsidDel="00000000" w:rsidP="00000000" w:rsidRDefault="00000000" w:rsidRPr="00000000" w14:paraId="00000021">
      <w:pPr>
        <w:spacing w:after="240" w:line="276" w:lineRule="auto"/>
        <w:ind w:firstLine="709"/>
        <w:jc w:val="both"/>
        <w:rPr>
          <w:vertAlign w:val="baseline"/>
        </w:rPr>
      </w:pPr>
      <w:r w:rsidDel="00000000" w:rsidR="00000000" w:rsidRPr="00000000">
        <w:rPr>
          <w:vertAlign w:val="baseline"/>
          <w:rtl w:val="0"/>
        </w:rPr>
        <w:t xml:space="preserve">На 27.11.2017 г., кметът Илийчо Лачовски депозира предложение с вх. № 0800-222-3 до Общински съвет – К.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 Със същото кметът предлага на Общински съвет – К. да приеме проект на решение за изменение и допълнение на Наредба № 9 за определянето и администрирането на местни такси и цени на услуги на територията на Община К. в частта, касаеща таксите за детските градини и детска ясла на територията на Община К.. Със същото се добавя нов параграф 108, който гласи, че се отменя изцяло разпоредбата на чл. 26, отменят се параграфи от § 28 до § 37 включително, изменя се § 38, и се отменя чл. 27. Предлага се допълненията и измененията към цитираната наредба да влезнат в сила три дни след обнародването й на интернет страницата на Община К., с изключение на § 2, § 3 и § 4, относно чл. 26, чл.  27 и чл. 28, които да влязат в сила от 01.01.2018г.</w:t>
      </w:r>
    </w:p>
    <w:p w:rsidR="00000000" w:rsidDel="00000000" w:rsidP="00000000" w:rsidRDefault="00000000" w:rsidRPr="00000000" w14:paraId="00000022">
      <w:pPr>
        <w:spacing w:after="240" w:line="276" w:lineRule="auto"/>
        <w:ind w:firstLine="709"/>
        <w:jc w:val="both"/>
        <w:rPr>
          <w:vertAlign w:val="baseline"/>
        </w:rPr>
      </w:pPr>
      <w:r w:rsidDel="00000000" w:rsidR="00000000" w:rsidRPr="00000000">
        <w:rPr>
          <w:vertAlign w:val="baseline"/>
          <w:rtl w:val="0"/>
        </w:rPr>
        <w:t xml:space="preserve">Отношение към гореописаното предложение на кмета на Община К. са взели всички Постоянни комисии към Общински съвет - К..</w:t>
      </w:r>
    </w:p>
    <w:p w:rsidR="00000000" w:rsidDel="00000000" w:rsidP="00000000" w:rsidRDefault="00000000" w:rsidRPr="00000000" w14:paraId="00000023">
      <w:pPr>
        <w:spacing w:line="276" w:lineRule="auto"/>
        <w:ind w:firstLine="709"/>
        <w:jc w:val="both"/>
        <w:rPr>
          <w:vertAlign w:val="baseline"/>
        </w:rPr>
      </w:pPr>
      <w:r w:rsidDel="00000000" w:rsidR="00000000" w:rsidRPr="00000000">
        <w:rPr>
          <w:vertAlign w:val="baseline"/>
          <w:rtl w:val="0"/>
        </w:rPr>
        <w:t xml:space="preserve">Видно от Протокол № 24 от 27.11.2017г. от заседание на Постоянната комисия по устройството и развитието на територията на общината при Общински съвет К., по т.1 от дневния ред е разгледана Докладна записка вх. №0800-222-1/15.11.2017г. от кмета на Община К. относно приемане на Наредба за изменение и допълнение на Наредба № 9 за определянето и администрирането на местните такси и цени на услуги. В дискусията по време на заседанието, кмета Илийчо Лачовски е предложил да се промени Наредба № 9, като се добави нов параграф 108, който гласи, че се отменя изцяло разпоредбата на чл. 26, както и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Направено е предложение за изменение и на § 38, и отмяна на чл. 27. Илийчо Лачовски предлага допълненията към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да остане непроменена и настоящите да влезнат в сила три дни след обнародването й на интернет страницата на Община К., с изключение на § 2, § 3 и § 4, относно чл. 26, чл.  27 и чл. 28, които да влязат в сила от 01.01.2018г. Комисията е предложила да се приеме проекта на решение с направеното изменение. Членовете на комисията гласуват и приемат предложението с мнозинство.</w:t>
      </w:r>
    </w:p>
    <w:p w:rsidR="00000000" w:rsidDel="00000000" w:rsidP="00000000" w:rsidRDefault="00000000" w:rsidRPr="00000000" w14:paraId="00000024">
      <w:pPr>
        <w:spacing w:line="276" w:lineRule="auto"/>
        <w:ind w:firstLine="709"/>
        <w:jc w:val="both"/>
        <w:rPr>
          <w:vertAlign w:val="baseline"/>
        </w:rPr>
      </w:pPr>
      <w:r w:rsidDel="00000000" w:rsidR="00000000" w:rsidRPr="00000000">
        <w:rPr>
          <w:vertAlign w:val="baseline"/>
          <w:rtl w:val="0"/>
        </w:rPr>
        <w:t xml:space="preserve">Видно от Протокол № 44 от 28.11.2017г. от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К., по т. 1 от дневния ред е разгледана Докладна записка вх. №0800-222-1/15.11.2017г. от кмета на Община К. относно приемане на Наредба за изменение и допълнение на Наредба № 9 за определянето и администрирането на местните такси и цени на услуги. На заседанието Илийчо Лачовски отбелязва, че предложението му е да се премахнат таксите за детските градини и Млечна кухня, тъй като по изискване на РЗИ, децата до 10-месечна възраст нямат право да получават млечна кухня. Комисията е предложила да се добави нов параграф 108, който гласи, че се отменя изцяло разпоредбата на чл. 26, както и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Комисията е предложила изменение и на § 38 и отмяна на чл. 27 от Наредбата. Комисията е предложила, предложението относно чл. 26 от Наредбата да влезе в сила от 01.01.2018г. Направено е предложение и за промяна на § 48, като от предложението за решение в докладната записка да отпадне определението „физически лица“ и да остане „за лица“. Комисията е приела докладната записка с направените промени. Членовете на комисията гласуват и приемат предложението с мнозинство.</w:t>
      </w:r>
    </w:p>
    <w:p w:rsidR="00000000" w:rsidDel="00000000" w:rsidP="00000000" w:rsidRDefault="00000000" w:rsidRPr="00000000" w14:paraId="00000025">
      <w:pPr>
        <w:spacing w:line="276" w:lineRule="auto"/>
        <w:ind w:firstLine="709"/>
        <w:jc w:val="both"/>
        <w:rPr>
          <w:vertAlign w:val="baseline"/>
        </w:rPr>
      </w:pPr>
      <w:r w:rsidDel="00000000" w:rsidR="00000000" w:rsidRPr="00000000">
        <w:rPr>
          <w:vertAlign w:val="baseline"/>
          <w:rtl w:val="0"/>
        </w:rPr>
        <w:t xml:space="preserve">На 30.11.2017г. Общински съвет К., приема в осем точки Решение № 512 от 30.11.2017г. по Протокол № 49 от 30.11.2017г.</w:t>
      </w:r>
    </w:p>
    <w:p w:rsidR="00000000" w:rsidDel="00000000" w:rsidP="00000000" w:rsidRDefault="00000000" w:rsidRPr="00000000" w14:paraId="00000026">
      <w:pPr>
        <w:spacing w:line="276" w:lineRule="auto"/>
        <w:ind w:firstLine="709"/>
        <w:jc w:val="both"/>
        <w:rPr>
          <w:vertAlign w:val="baseline"/>
        </w:rPr>
      </w:pPr>
      <w:r w:rsidDel="00000000" w:rsidR="00000000" w:rsidRPr="00000000">
        <w:rPr>
          <w:vertAlign w:val="baseline"/>
          <w:rtl w:val="0"/>
        </w:rPr>
        <w:t xml:space="preserve">В т. 1 от Решение № 512 от 30.11.2017г. се приема да се добави нов параграф 108, който отменя изцяло разпоредбата на чл. 26, а в т. 2 се приема да се отменят параграфи от § 28 до § 37 включително от Докладна записка с изх. №0800-222/15.11.2017г. относно приемане на Наредба за изменение и допълнение на Наредба № 9 за определянето и администрирането на местни такси и цени на услуги. </w:t>
      </w:r>
    </w:p>
    <w:p w:rsidR="00000000" w:rsidDel="00000000" w:rsidP="00000000" w:rsidRDefault="00000000" w:rsidRPr="00000000" w14:paraId="00000027">
      <w:pPr>
        <w:spacing w:line="276" w:lineRule="auto"/>
        <w:ind w:firstLine="709"/>
        <w:jc w:val="both"/>
        <w:rPr>
          <w:vertAlign w:val="baseline"/>
        </w:rPr>
      </w:pPr>
      <w:r w:rsidDel="00000000" w:rsidR="00000000" w:rsidRPr="00000000">
        <w:rPr>
          <w:vertAlign w:val="baseline"/>
          <w:rtl w:val="0"/>
        </w:rPr>
        <w:t xml:space="preserve">В т. 8 на решението е посочено, че Общински съвет К. приема Наредба за изменение и допълнение на Наредба № 9 за определянето и администрирането на местните такси и цени на услуги във връзка с Докладна записка с изх. №0800-222/15.11.2017г. и Предложение с изх. №0800-222-2/27.11.2017г. от Илийчо Лачовски – кмет на Община К..</w:t>
      </w:r>
    </w:p>
    <w:p w:rsidR="00000000" w:rsidDel="00000000" w:rsidP="00000000" w:rsidRDefault="00000000" w:rsidRPr="00000000" w14:paraId="00000028">
      <w:pPr>
        <w:spacing w:line="276" w:lineRule="auto"/>
        <w:ind w:firstLine="709"/>
        <w:jc w:val="both"/>
        <w:rPr>
          <w:vertAlign w:val="baseline"/>
        </w:rPr>
      </w:pPr>
      <w:r w:rsidDel="00000000" w:rsidR="00000000" w:rsidRPr="00000000">
        <w:rPr>
          <w:vertAlign w:val="baseline"/>
          <w:rtl w:val="0"/>
        </w:rPr>
        <w:t xml:space="preserve">В получено уведомително писмо с вх. №8/01.08.2019г. от заместник-кмета на Община К. Ц. М. е посочено, че Илийчо Лачовски, в качеството му на кмет на община К., след приспадане на дължимия данък и вноските за осигуряване е получил възнаграждение както следва: на 15.11.2017г. – 69,10 лв. /шестдесет и девет лева и десет стотинки/; на 27.11.2017г. – 69,10 лв. /шестдесет и девет лева и десет стотинки/.</w:t>
      </w:r>
    </w:p>
    <w:p w:rsidR="00000000" w:rsidDel="00000000" w:rsidP="00000000" w:rsidRDefault="00000000" w:rsidRPr="00000000" w14:paraId="00000029">
      <w:pPr>
        <w:spacing w:line="276" w:lineRule="auto"/>
        <w:ind w:firstLine="709"/>
        <w:jc w:val="both"/>
        <w:rPr>
          <w:vertAlign w:val="baseline"/>
        </w:rPr>
      </w:pPr>
      <w:r w:rsidDel="00000000" w:rsidR="00000000" w:rsidRPr="00000000">
        <w:rPr>
          <w:vertAlign w:val="baseline"/>
          <w:rtl w:val="0"/>
        </w:rPr>
        <w:t xml:space="preserve">С писмо вх. № ЦУ 01/16659/01.08.2019г. на КПКОНПИ, директорът на детска градина „******“ гр. К. посочва, че *** - син на Илийчо Лачовски  е записан в  ДГ „******“ през май 2014 г., а *** – дъщеря на Илийчо Лачовски  е записана в  ДГ „******“ през октомври 2016г.</w:t>
      </w:r>
    </w:p>
    <w:p w:rsidR="00000000" w:rsidDel="00000000" w:rsidP="00000000" w:rsidRDefault="00000000" w:rsidRPr="00000000" w14:paraId="0000002A">
      <w:pPr>
        <w:spacing w:line="276" w:lineRule="auto"/>
        <w:ind w:firstLine="709"/>
        <w:jc w:val="both"/>
        <w:rPr>
          <w:vertAlign w:val="baseline"/>
        </w:rPr>
      </w:pPr>
      <w:r w:rsidDel="00000000" w:rsidR="00000000" w:rsidRPr="00000000">
        <w:rPr>
          <w:vertAlign w:val="baseline"/>
          <w:rtl w:val="0"/>
        </w:rPr>
        <w:t xml:space="preserve">С писмо с вх. № ЦУ 01/16659/01.08.2019г. на КПКОНПИ, директорът на детска градина „******.“ гр. К. посочва, че *** и *** а са посещавали ДГ „******“ гр. К. за периода, в който чл. 26 от Общинска Наредба № 9 е бил отменен, както следва: 2018г. - брой присъствени дни общо на *** – 212 а, *** – 221. За 2019 г. в периода януари – юли - брой присъствени дни общо на *** - 126, а *** – 125. Общо посещенията за периода, през който чл. 26 от Общинска Наредба № 9 е бил отменен са 338  дни на***, а *** – 346 дни. В писмото се посочва, че не е плащана такса за ползване на детска градина от родителите на *** и ***, през периода, през който чл. 26 от Общинска Наредба №9 е бил отменен, с решение на Общински съвет К. на 30.11.2017г., влязло в сила на 01.01.2018г.</w:t>
      </w:r>
    </w:p>
    <w:p w:rsidR="00000000" w:rsidDel="00000000" w:rsidP="00000000" w:rsidRDefault="00000000" w:rsidRPr="00000000" w14:paraId="0000002B">
      <w:pPr>
        <w:spacing w:line="276" w:lineRule="auto"/>
        <w:ind w:firstLine="709"/>
        <w:jc w:val="both"/>
        <w:rPr>
          <w:i w:val="0"/>
          <w:iCs w:val="0"/>
          <w:strike w:val="0"/>
          <w:vertAlign w:val="baseline"/>
        </w:rPr>
      </w:pPr>
      <w:r w:rsidDel="00000000" w:rsidR="00000000" w:rsidRPr="00000000">
        <w:rPr>
          <w:rtl w:val="0"/>
        </w:rPr>
      </w:r>
    </w:p>
    <w:p w:rsidR="00000000" w:rsidDel="00000000" w:rsidP="00000000" w:rsidRDefault="00000000" w:rsidRPr="00000000" w14:paraId="0000002C">
      <w:pPr>
        <w:spacing w:line="276" w:lineRule="auto"/>
        <w:ind w:firstLine="709"/>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E">
      <w:pPr>
        <w:spacing w:line="276" w:lineRule="auto"/>
        <w:ind w:firstLine="709"/>
        <w:jc w:val="both"/>
        <w:rPr>
          <w:vertAlign w:val="baseline"/>
        </w:rPr>
      </w:pPr>
      <w:r w:rsidDel="00000000" w:rsidR="00000000" w:rsidRPr="00000000">
        <w:rPr>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F">
      <w:pPr>
        <w:spacing w:line="276" w:lineRule="auto"/>
        <w:ind w:firstLine="709"/>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в периода на действие на ЗПУКИ (отм.). </w:t>
      </w:r>
    </w:p>
    <w:p w:rsidR="00000000" w:rsidDel="00000000" w:rsidP="00000000" w:rsidRDefault="00000000" w:rsidRPr="00000000" w14:paraId="00000030">
      <w:pPr>
        <w:spacing w:line="276" w:lineRule="auto"/>
        <w:ind w:firstLine="709"/>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1">
      <w:pPr>
        <w:spacing w:line="276" w:lineRule="auto"/>
        <w:ind w:firstLine="709"/>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2">
      <w:pPr>
        <w:spacing w:line="276" w:lineRule="auto"/>
        <w:ind w:firstLine="709"/>
        <w:jc w:val="both"/>
        <w:rPr>
          <w:vertAlign w:val="baseline"/>
        </w:rPr>
      </w:pPr>
      <w:r w:rsidDel="00000000" w:rsidR="00000000" w:rsidRPr="00000000">
        <w:rPr>
          <w:vertAlign w:val="baseline"/>
          <w:rtl w:val="0"/>
        </w:rPr>
        <w:t xml:space="preserve">Илийчо Лачовски, в качеството си на кмет на Община К. е лице, заемало публична длъжност, по смисъла на чл. 3, т. 9 от ЗПУКИ (отм.) и лице, заемащо висша публична длъжност, по смисъла на чл. 6, ал. 1, т. 32 от ЗПКОНПИ. </w:t>
      </w:r>
    </w:p>
    <w:p w:rsidR="00000000" w:rsidDel="00000000" w:rsidP="00000000" w:rsidRDefault="00000000" w:rsidRPr="00000000" w14:paraId="00000033">
      <w:pPr>
        <w:spacing w:after="240" w:line="276" w:lineRule="auto"/>
        <w:ind w:firstLine="709"/>
        <w:jc w:val="both"/>
        <w:rPr>
          <w:vertAlign w:val="baseline"/>
        </w:rPr>
      </w:pPr>
      <w:r w:rsidDel="00000000" w:rsidR="00000000" w:rsidRPr="00000000">
        <w:rPr>
          <w:vertAlign w:val="baseline"/>
          <w:rtl w:val="0"/>
        </w:rPr>
        <w:t xml:space="preserve">В хода на производството се установи, че Илийчо Лачовски, *** и *** са свързани лица, по смисъла на § 1, т. 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w:t>
      </w:r>
    </w:p>
    <w:p w:rsidR="00000000" w:rsidDel="00000000" w:rsidP="00000000" w:rsidRDefault="00000000" w:rsidRPr="00000000" w14:paraId="00000034">
      <w:pPr>
        <w:spacing w:after="240" w:line="276" w:lineRule="auto"/>
        <w:ind w:firstLine="709"/>
        <w:jc w:val="both"/>
        <w:rPr>
          <w:vertAlign w:val="baseline"/>
        </w:rPr>
      </w:pPr>
      <w:r w:rsidDel="00000000" w:rsidR="00000000" w:rsidRPr="00000000">
        <w:rPr>
          <w:vertAlign w:val="baseline"/>
          <w:rtl w:val="0"/>
        </w:rPr>
        <w:t xml:space="preserve">Съгласно чл. 21, ал 2 от Закона за местното самоуправление и местната администрация (ЗМСМА) в изпълнение на правомощията си по ал. 1 общинският съвет приема правилници, наредби, инструкции, решения, декларации и обръщения.</w:t>
      </w:r>
    </w:p>
    <w:p w:rsidR="00000000" w:rsidDel="00000000" w:rsidP="00000000" w:rsidRDefault="00000000" w:rsidRPr="00000000" w14:paraId="00000035">
      <w:pPr>
        <w:spacing w:line="276" w:lineRule="auto"/>
        <w:ind w:firstLine="709"/>
        <w:jc w:val="both"/>
        <w:rPr>
          <w:vertAlign w:val="baseline"/>
        </w:rPr>
      </w:pPr>
      <w:r w:rsidDel="00000000" w:rsidR="00000000" w:rsidRPr="00000000">
        <w:rPr>
          <w:vertAlign w:val="baseline"/>
          <w:rtl w:val="0"/>
        </w:rPr>
        <w:t xml:space="preserve">Съгласно чл. 44, ал. 1 от ЗМСМА Кметът на общината ръководи цялата изпълнителна дейност на общината; осигурява организационно-техническото обслужване на общинския съвет и участва в заседанията му с право на съвещателен глас.</w:t>
      </w:r>
    </w:p>
    <w:p w:rsidR="00000000" w:rsidDel="00000000" w:rsidP="00000000" w:rsidRDefault="00000000" w:rsidRPr="00000000" w14:paraId="00000036">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37">
      <w:pPr>
        <w:spacing w:line="276" w:lineRule="auto"/>
        <w:ind w:firstLine="709"/>
        <w:jc w:val="both"/>
        <w:rPr>
          <w:vertAlign w:val="baseline"/>
        </w:rPr>
      </w:pPr>
      <w:r w:rsidDel="00000000" w:rsidR="00000000" w:rsidRPr="00000000">
        <w:rPr>
          <w:vertAlign w:val="baseline"/>
          <w:rtl w:val="0"/>
        </w:rPr>
        <w:t xml:space="preserve">В качеството си на кмет на Община К., Илийчо Лачовски е упражнил правомощия по служба като е внесъл в Общински съвет – К. Докладна записка вх. № 0800-222-1/15.11.2017г</w:t>
      </w:r>
      <w:r w:rsidDel="00000000" w:rsidR="00000000" w:rsidRPr="00000000">
        <w:rPr>
          <w:color w:val="ff0000"/>
          <w:vertAlign w:val="baseline"/>
          <w:rtl w:val="0"/>
        </w:rPr>
        <w:t xml:space="preserve">.</w:t>
      </w:r>
      <w:r w:rsidDel="00000000" w:rsidR="00000000" w:rsidRPr="00000000">
        <w:rPr>
          <w:vertAlign w:val="baseline"/>
          <w:rtl w:val="0"/>
        </w:rPr>
        <w:t xml:space="preserve"> относно приемане на Наредба за изменение и допълнение на Наредба № 9 за определянето и администрирането на местните такси и цени на услуги и Предложение с вх. № 0800-222-3/27.11.2017г. до Общински съвет – К.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w:t>
      </w:r>
    </w:p>
    <w:p w:rsidR="00000000" w:rsidDel="00000000" w:rsidP="00000000" w:rsidRDefault="00000000" w:rsidRPr="00000000" w14:paraId="00000038">
      <w:pPr>
        <w:spacing w:line="276" w:lineRule="auto"/>
        <w:ind w:firstLine="709"/>
        <w:jc w:val="both"/>
        <w:rPr>
          <w:vertAlign w:val="baseline"/>
        </w:rPr>
      </w:pPr>
      <w:r w:rsidDel="00000000" w:rsidR="00000000" w:rsidRPr="00000000">
        <w:rPr>
          <w:vertAlign w:val="baseline"/>
          <w:rtl w:val="0"/>
        </w:rPr>
        <w:t xml:space="preserve">В качеството си на кмет на Община К., Илийчо Лачовски е упражнил правото си на съвещателен глас, съгласно чл. 44, ал. 1, т. 16 от ЗМСМА като на 27.11.2017г., в заседание на Постоянната комисия по устройството и развитието на територията на общината при Общински съвет К., е взел участие и изложил мотиви за приемане на предложение с вх. № 0800-222-3/27.11.2017г.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w:t>
      </w:r>
    </w:p>
    <w:p w:rsidR="00000000" w:rsidDel="00000000" w:rsidP="00000000" w:rsidRDefault="00000000" w:rsidRPr="00000000" w14:paraId="00000039">
      <w:pPr>
        <w:spacing w:line="276" w:lineRule="auto"/>
        <w:ind w:firstLine="709"/>
        <w:jc w:val="both"/>
        <w:rPr>
          <w:vertAlign w:val="baseline"/>
        </w:rPr>
      </w:pPr>
      <w:r w:rsidDel="00000000" w:rsidR="00000000" w:rsidRPr="00000000">
        <w:rPr>
          <w:vertAlign w:val="baseline"/>
          <w:rtl w:val="0"/>
        </w:rPr>
        <w:t xml:space="preserve"> В качеството си на кмет на Община К., Илийчо Лачовски е упражнил правото си на съвещателен глас, съгласно чл. 44, ал. 1, т. 16 от ЗМСМА като на 28.11.2017г., в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К., е взел участие в дебата относно приемане на предложение с вх. № 0800-222-3/27.11.2017г.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w:t>
      </w:r>
    </w:p>
    <w:p w:rsidR="00000000" w:rsidDel="00000000" w:rsidP="00000000" w:rsidRDefault="00000000" w:rsidRPr="00000000" w14:paraId="0000003A">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firstLine="709"/>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 </w:t>
      </w:r>
    </w:p>
    <w:p w:rsidR="00000000" w:rsidDel="00000000" w:rsidP="00000000" w:rsidRDefault="00000000" w:rsidRPr="00000000" w14:paraId="0000003C">
      <w:pPr>
        <w:spacing w:line="276" w:lineRule="auto"/>
        <w:ind w:right="-1" w:firstLine="709"/>
        <w:jc w:val="both"/>
        <w:rPr>
          <w:vertAlign w:val="baseline"/>
        </w:rPr>
      </w:pPr>
      <w:r w:rsidDel="00000000" w:rsidR="00000000" w:rsidRPr="00000000">
        <w:rPr>
          <w:vertAlign w:val="baseline"/>
          <w:rtl w:val="0"/>
        </w:rPr>
        <w:t xml:space="preserve">Участвайки в заседанията на постоянните комисии Илийчо Лачовски изпълнява вменените му по закон задължения в съответствие със спецификата на заеманата от него публична длъжност. Не е налице частен интерес за Илийчо Лачовски,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3D">
      <w:pPr>
        <w:spacing w:line="276" w:lineRule="auto"/>
        <w:ind w:right="-1" w:firstLine="709"/>
        <w:jc w:val="both"/>
        <w:rPr>
          <w:strike w:val="0"/>
          <w:vertAlign w:val="baseline"/>
        </w:rPr>
      </w:pPr>
      <w:r w:rsidDel="00000000" w:rsidR="00000000" w:rsidRPr="00000000">
        <w:rPr>
          <w:vertAlign w:val="baseline"/>
          <w:rtl w:val="0"/>
        </w:rPr>
        <w:t xml:space="preserve">Това е така предвид обстоятелството, че конфликт на интереси е налице при отклонение и противоречие на публичния интерес. Илийчо Лачовски не е внесъл Предложение с вх. № 0800-222-3 /27.11.2017г. до Общински съвет – К.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 конкретно заради своето дете, а заради възможността за отпадане на задължението за заплащане на такса от родители или настойници за ползването на детски ясли и детски градини на територията на Община К.. Видно от гореописаното предложение, основния мотив за същото е породен от обстоятелството, че отмяната на таксите, дължими  за ползване на детските градини и детска ясла ще представлява допълнителен стимул за родителите, децата им да посещават детските институции и да започнат своето включване в образователния процес от по – ранна възраст. Това от своя страна ще разшири и обхвата на децата, които не посещават детски градини. Съгласно чл. 14 от Конституцията на Република България семейството, майчинството и децата са под закрила на държавата и обществото. В тази връзка предложението на кмета за отпадане заплащането на такси за детска градина и ясла е в обществена полза по отношение всички деца и техните семейства. Освен това Общински съвет К. решава дали да приеме предложението на кмета на Община К.. Видно от приложените по преписката протоколи от заседания на Постоянните комисии към Общински съвет К., както и от заседанието на Общински съвет К., Докладна записка вх. №0800-222-1/15.11.2017г., е приета с мнозинство и няма общински съветник, който да е гласувал “против“. </w:t>
      </w:r>
      <w:r w:rsidDel="00000000" w:rsidR="00000000" w:rsidRPr="00000000">
        <w:rPr>
          <w:rtl w:val="0"/>
        </w:rPr>
      </w:r>
    </w:p>
    <w:p w:rsidR="00000000" w:rsidDel="00000000" w:rsidP="00000000" w:rsidRDefault="00000000" w:rsidRPr="00000000" w14:paraId="0000003E">
      <w:pPr>
        <w:spacing w:line="276" w:lineRule="auto"/>
        <w:ind w:right="-1" w:firstLine="709"/>
        <w:jc w:val="both"/>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Илийчо Лачовски.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 2 от ЗПУКИ (отм.).</w:t>
      </w:r>
    </w:p>
    <w:p w:rsidR="00000000" w:rsidDel="00000000" w:rsidP="00000000" w:rsidRDefault="00000000" w:rsidRPr="00000000" w14:paraId="0000003F">
      <w:pPr>
        <w:spacing w:line="276" w:lineRule="auto"/>
        <w:ind w:right="-1" w:firstLine="709"/>
        <w:jc w:val="both"/>
        <w:rPr>
          <w:vertAlign w:val="baseline"/>
        </w:rPr>
      </w:pPr>
      <w:r w:rsidDel="00000000" w:rsidR="00000000" w:rsidRPr="00000000">
        <w:rPr>
          <w:rtl w:val="0"/>
        </w:rPr>
      </w:r>
    </w:p>
    <w:p w:rsidR="00000000" w:rsidDel="00000000" w:rsidP="00000000" w:rsidRDefault="00000000" w:rsidRPr="00000000" w14:paraId="00000040">
      <w:pPr>
        <w:spacing w:line="276" w:lineRule="auto"/>
        <w:ind w:right="-1"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w:t>
      </w:r>
    </w:p>
    <w:p w:rsidR="00000000" w:rsidDel="00000000" w:rsidP="00000000" w:rsidRDefault="00000000" w:rsidRPr="00000000" w14:paraId="00000041">
      <w:pPr>
        <w:spacing w:line="276" w:lineRule="auto"/>
        <w:ind w:right="-1" w:firstLine="709"/>
        <w:jc w:val="both"/>
        <w:rPr>
          <w:vertAlign w:val="baseline"/>
        </w:rPr>
      </w:pPr>
      <w:r w:rsidDel="00000000" w:rsidR="00000000" w:rsidRPr="00000000">
        <w:rPr>
          <w:rtl w:val="0"/>
        </w:rPr>
      </w:r>
    </w:p>
    <w:p w:rsidR="00000000" w:rsidDel="00000000" w:rsidP="00000000" w:rsidRDefault="00000000" w:rsidRPr="00000000" w14:paraId="00000042">
      <w:pPr>
        <w:shd w:fill="ffffff" w:val="clear"/>
        <w:spacing w:line="276" w:lineRule="auto"/>
        <w:ind w:firstLine="709"/>
        <w:jc w:val="both"/>
        <w:rPr>
          <w:color w:val="222222"/>
          <w:vertAlign w:val="baseline"/>
        </w:rPr>
      </w:pPr>
      <w:r w:rsidDel="00000000" w:rsidR="00000000" w:rsidRPr="00000000">
        <w:rPr>
          <w:rtl w:val="0"/>
        </w:rPr>
      </w:r>
    </w:p>
    <w:p w:rsidR="00000000" w:rsidDel="00000000" w:rsidP="00000000" w:rsidRDefault="00000000" w:rsidRPr="00000000" w14:paraId="00000043">
      <w:pPr>
        <w:spacing w:line="276"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4">
      <w:pPr>
        <w:spacing w:line="276" w:lineRule="auto"/>
        <w:ind w:firstLine="709"/>
        <w:jc w:val="center"/>
        <w:rPr>
          <w:vertAlign w:val="baseline"/>
        </w:rPr>
      </w:pPr>
      <w:r w:rsidDel="00000000" w:rsidR="00000000" w:rsidRPr="00000000">
        <w:rPr>
          <w:rtl w:val="0"/>
        </w:rPr>
      </w:r>
    </w:p>
    <w:p w:rsidR="00000000" w:rsidDel="00000000" w:rsidP="00000000" w:rsidRDefault="00000000" w:rsidRPr="00000000" w14:paraId="00000045">
      <w:pPr>
        <w:spacing w:after="240" w:line="276" w:lineRule="auto"/>
        <w:ind w:right="-1"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Илийчо Лачовски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внасяне в Общински съвет К. на Докладна записка вх. № 0800-222-1/15.11.2017г. относно приемане на Наредба за изменение и допълнение на Наредба № 9 за определянето и администрирането на местните такси и цени на услуги, внасяне в Общински съвет К. на предложение с вх. № 0800-222-3 относно изменение и допълнение към Докладна записка вх. №0800-222-1/15.11.2017г., касаещо допълнение на Наредба № 9 за определянето и администрирането на местните такси и цени на услуги, както и с участието му в заседания на 27.11.2017г. и на 28.11.2017г. на Постоянната комисия по устройство и развитието на територията на общината при Общински съвет К. и на Постоянната комисия по икономическо развитие, бюджет, финанси, данъчна политика, общинска собственост и здравна политика при Общински съвет К., поради липса на частен интерес – негов или на свързаното с него лице по смисъла на § 1, т. 1 от ДР на ЗПУКИ (отм.). </w:t>
      </w:r>
    </w:p>
    <w:p w:rsidR="00000000" w:rsidDel="00000000" w:rsidP="00000000" w:rsidRDefault="00000000" w:rsidRPr="00000000" w14:paraId="00000046">
      <w:pPr>
        <w:spacing w:after="240"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47">
      <w:pPr>
        <w:ind w:firstLine="709"/>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8">
      <w:pPr>
        <w:spacing w:line="276" w:lineRule="auto"/>
        <w:ind w:right="-284" w:firstLine="709"/>
        <w:jc w:val="both"/>
        <w:rPr>
          <w:vertAlign w:val="baseline"/>
        </w:rPr>
      </w:pPr>
      <w:r w:rsidDel="00000000" w:rsidR="00000000" w:rsidRPr="00000000">
        <w:rPr>
          <w:rtl w:val="0"/>
        </w:rPr>
      </w:r>
    </w:p>
    <w:p w:rsidR="00000000" w:rsidDel="00000000" w:rsidP="00000000" w:rsidRDefault="00000000" w:rsidRPr="00000000" w14:paraId="00000049">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A">
      <w:pPr>
        <w:tabs>
          <w:tab w:val="left" w:leader="none" w:pos="6300"/>
        </w:tabs>
        <w:spacing w:after="240" w:line="276" w:lineRule="auto"/>
        <w:ind w:right="1"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B">
      <w:pPr>
        <w:tabs>
          <w:tab w:val="left" w:leader="none" w:pos="2377"/>
        </w:tabs>
        <w:spacing w:line="480" w:lineRule="auto"/>
        <w:ind w:left="1418" w:right="1" w:firstLine="0"/>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4C">
      <w:pPr>
        <w:spacing w:line="480" w:lineRule="auto"/>
        <w:ind w:left="1418" w:right="1" w:firstLine="0"/>
        <w:rPr>
          <w:b w:val="0"/>
          <w:bCs w:val="0"/>
          <w:vertAlign w:val="baseline"/>
        </w:rPr>
      </w:pPr>
      <w:r w:rsidDel="00000000" w:rsidR="00000000" w:rsidRPr="00000000">
        <w:rPr>
          <w:b w:val="1"/>
          <w:bCs w:val="1"/>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4D">
      <w:pPr>
        <w:spacing w:line="480" w:lineRule="auto"/>
        <w:ind w:left="1418" w:right="1" w:firstLine="0"/>
        <w:rPr>
          <w:b w:val="0"/>
          <w:bCs w:val="0"/>
          <w:vertAlign w:val="baseline"/>
        </w:rPr>
      </w:pPr>
      <w:r w:rsidDel="00000000" w:rsidR="00000000" w:rsidRPr="00000000">
        <w:rPr>
          <w:b w:val="1"/>
          <w:bCs w:val="1"/>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4E">
      <w:pPr>
        <w:spacing w:line="480" w:lineRule="auto"/>
        <w:ind w:left="1418" w:right="1" w:firstLine="0"/>
        <w:rPr>
          <w:b w:val="0"/>
          <w:bCs w:val="0"/>
          <w:vertAlign w:val="baseline"/>
        </w:rPr>
      </w:pPr>
      <w:r w:rsidDel="00000000" w:rsidR="00000000" w:rsidRPr="00000000">
        <w:rPr>
          <w:b w:val="1"/>
          <w:bCs w:val="1"/>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4F">
      <w:pPr>
        <w:spacing w:line="480" w:lineRule="auto"/>
        <w:ind w:left="1418" w:right="1" w:firstLine="0"/>
        <w:rPr>
          <w:b w:val="0"/>
          <w:bCs w:val="0"/>
          <w:vertAlign w:val="baseline"/>
        </w:rPr>
      </w:pPr>
      <w:r w:rsidDel="00000000" w:rsidR="00000000" w:rsidRPr="00000000">
        <w:rPr>
          <w:b w:val="1"/>
          <w:bCs w:val="1"/>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50">
      <w:pPr>
        <w:jc w:val="both"/>
        <w:rPr>
          <w:vertAlign w:val="baseline"/>
        </w:rPr>
      </w:pPr>
      <w:r w:rsidDel="00000000" w:rsidR="00000000" w:rsidRPr="00000000">
        <w:rPr>
          <w:rtl w:val="0"/>
        </w:rPr>
      </w:r>
    </w:p>
    <w:p w:rsidR="00000000" w:rsidDel="00000000" w:rsidP="00000000" w:rsidRDefault="00000000" w:rsidRPr="00000000" w14:paraId="00000051">
      <w:pPr>
        <w:jc w:val="both"/>
        <w:rP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702" w:top="1417" w:left="1417" w:right="141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4">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7">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