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 Е Ш Е Н И 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tabs>
          <w:tab w:val="left" w:leader="none" w:pos="1455"/>
        </w:tabs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№ РС–113–20–088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leader="none" w:pos="1455"/>
        </w:tabs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ab/>
        <w:tab/>
        <w:tab/>
      </w:r>
    </w:p>
    <w:p w:rsidR="00000000" w:rsidDel="00000000" w:rsidP="00000000" w:rsidRDefault="00000000" w:rsidRPr="00000000" w14:paraId="00000006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Днес, на 29.07.2020 г.,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/КПКОНПИ/ в състав:</w:t>
      </w:r>
    </w:p>
    <w:p w:rsidR="00000000" w:rsidDel="00000000" w:rsidP="00000000" w:rsidRDefault="00000000" w:rsidRPr="00000000" w14:paraId="00000007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tabs>
          <w:tab w:val="left" w:leader="none" w:pos="426"/>
        </w:tabs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Заместник-председател: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ind w:left="3540" w:right="141" w:firstLine="708.9999999999998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   </w:t>
        <w:tab/>
        <w:tab/>
        <w:tab/>
        <w:t xml:space="preserve">      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0"/>
          <w:tab w:val="left" w:leader="none" w:pos="709"/>
        </w:tabs>
        <w:ind w:right="141" w:firstLine="709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 1, пр. 1 от Закона за противодействие на корупцията и за отнемане на незаконно придобитото имущество (ЗПКОНПИ) е образувано въз основа на сигнал с рег. № ЦУ01/С-113/11.02.2020 г.</w:t>
      </w:r>
    </w:p>
    <w:p w:rsidR="00000000" w:rsidDel="00000000" w:rsidP="00000000" w:rsidRDefault="00000000" w:rsidRPr="00000000" w14:paraId="0000001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против Георги Кабзималски – кмет на Община ***.</w:t>
      </w:r>
    </w:p>
    <w:p w:rsidR="00000000" w:rsidDel="00000000" w:rsidP="00000000" w:rsidRDefault="00000000" w:rsidRPr="00000000" w14:paraId="0000001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сигнала се съдържат твърдения за това, че Георги Кабзималски, в качеството му на кмет на Община ***, е издал Заповед РД-01-04-278 от 18.11.2019г., с която нарежда на „*** ***“ ЕООД премахване на незаконен строеж „Реконструкция на част от покрива на сграда – Цех за производство на бяло саламурено сирене, кисело мляко и кашкавал“, находящ се на ул. „***“ № 1 в гр. ***, при наличието на конфликт на интереси. Твърди се, че Кабзималски е член-кооператор в РПК „***“, сключила договор за отдаване под наем на посочения недвижим имот.</w:t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Твърди се, че на 06.02.2019г. се е състояла среща в Община *** между представители на „*** ***“ ООД и РПК „***“, която Георги Кабзималски е организирал, присъствал и ръководил като кмет на Община *** и член – кооператор на РПК „***“.</w:t>
      </w:r>
    </w:p>
    <w:p w:rsidR="00000000" w:rsidDel="00000000" w:rsidP="00000000" w:rsidRDefault="00000000" w:rsidRPr="00000000" w14:paraId="0000001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са  приложени писмо с изх. № АО-02-01000/09 от 05.07.2018г., писмо с рег. № АО-02-01000109/11.07.2018г., Декларация от 09.07.2018г., писмо с рег. № А-02-01000109-002/16.07.2018г., Обяснителна записка от 16.07.2018г., искова молб с вх. № 9919/27.07.2018г., Заключение  по извършена съдебно-техническа експертиза, писмо с рег. № АО-10-02-01000109/08.08.2019г., писмо с рег. № АО-02-01000109-006/16.08.2019г., писмо с рег. № АО-02-0100019-009/03.10.2019г., писмо с изх. № АО-02-01000109-009/30.10.2019г., писмо с рег. № АО-02-01000109-007/21.08.2019г., Констативен акт № 1/19.08.2019г., Възражение с рег. № РД-01-11000028/21.11.2019г., писмо с изх. № УС-01-0100002/21.11.2019г., Заповед № РД-01-04-278/18.11.2019г., Анекс № 2 към Договор за строителство от 08.07.2013г., Констативен акт за установяване годността на приемане на строежа от 25.09.2013г., Искова молба с вх. № 5742/27.07.2018г., писмо с изх. № РД-01-11000034/04.02.2019г., Протокол от проведена работна среща от 06.02.2019г., Нотариална покана от 11.06.2018г., разписка от 15.06.2018г., Констативен протокол от 18.06.2018г.,  данни от Търговски регистър и РЮЛНЦ от 27.05.2019г., сведение от 25.02.2020г.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КПКОНПИ служебно е събрала следните писмени доказателства: удостоверения за избран кмет на община № 2/27.10.2020г. и № 29/29.10.2019г. и клетвени листове за встъпване в длъжност, договори с № 70/11.05.2017г., № 80/02.06.2017г., № 75/25.01.2018г., № 183/28.09.2017г., № 182/30.10.2018г. за наем  на общински недвижими имоти с преписките към тях, писма на кмета на Община *** с рег. № УС-04-03000047/16.05.2018г., № ЗК-02-01000032-001/02.08.2018г., № ЗК-02-01000032/02.08.2018г., уведомления с рег. № ЗК-02-01000032-001/02.08.2018г., № ЗК-02-01000032-002/02.08.2018г., № ЗК-02-01000032-003/02.08.2018г., № ЗК-02-01000032-004/02.08.2018г., № ЗК-02-01000032-005/02.08.2018г. и № ЗК-02-01000032-006/02.08.2018г., Договори за наем на общински недвижими имоти с №  54/27.05.2011г., № 55/27.05.2011г., № 57/27.05.2011г., № 114/28.07.2016г., № 115/28.07.2015г., № 234/19.10.2016г., писмо с вх. № ЦУ 01/6510/22.04.2020г. на КПКОНПИ с приложения, Устав на Района потребителна кооперация „***“ - гр. ***, Решение по гр. д. № 1543/2018г. на Районен съд Д., писмо с вх. № ЦУ 01/11529/07.07.2020г., молба до председателя на РПК „***“, справки от книгата на член-кооператорите на РПК „***“, приходен касов ордер № 21/16.01.2019г. за внесен дялов капитал, Договор за наем на недвижим имот от 31.05.2013г., писмо с изх. № 15/31.01.2019г. от РПК „***“, писма на кмета на Община *** с рег. № РД-02-10000047-002/10.05.2019г., № УС-04-03000020/13.03.2019г.,№УС-04-03000020-001/15.03.2019г.,№УС-04-03000020/26.03.2019г., № УС-04-03000020-001/26.03.2019г., № УС-04-03000020/06.06.2019г., № АО-02-06-02000013/21.06.2019г.,№АО-02-06-02000015/21.06.2019г.,№АО-02-06-000016/21.06.2019г., № АО-02-06-02000014/21.06.2019г., № УС -04-03000062/03.07.2019г., № УС -04-03000063/03.07.2019г., № УС-04-03000064/03.07.2019г., № УС-04-03000065/03.07.2019г.,</w:t>
      </w:r>
      <w:r w:rsidDel="00000000" w:rsidR="00000000" w:rsidRPr="00000000">
        <w:rPr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№ УС-04-03000066/03.07.2019г., № УС -04-03000067/03.07.2019г., № УС -04-03000075/06.08.2019г., №УС-04-03000075-001/15.08.2019г., № АО-06-01-1-23/30.03.2020г., № АО-02-0100109-007/21.08.19г., № УС-01-01000002/21.11.2019г., № РД-01-11000034/04.02.2019г., уведомления с вх. № УС-04-03000062-001/16.07.2019г., № УС-04-03000066-001/16.07.2019г., № УС-04-03000065-001/16.07.2019г., № УС-04-03000075-002/06.08.2019г., № АО-06-01-1-2/19.02.2020г., № ЗК-02-01000032-001/02.08.2018г., № УС-04-03000075-003/30.09.2019г., № АО-06-01-1/05.02.2020г., № АО-06-01/09.03.2020г., № АО-06-01-1-2/19.02.20г., № АО-02-01000109-002/16.07.2018г., Заповеди на кмета на Община *** № РД-01-04-181/01.08.2019г., № РД-01-04-244/30.09.2019г., констативни протоколи от 15.11.2019г. и 16.07.2018г., становища с рег. № УС-01-02-12/21.02.20г., констативен акт № 1/19.08.2020г., констативен протокол от 19.08.2019г., възражения с рег. № РД-01-11000028/21.11.2019г., № РД-01-11000028/21.11.2019г., становище с вх. № АО-06-01-01-3/19.03.2020г., № АО-06-01-1-1-/18.02.2020г., жалба № АО-05-02/02.01.2020г., отговор на жалба с ревг. № АО-05-2/24.02.2020г., протокол от проведена работна среща на 06.02.2019г., писмо с вх. № АО-02-010000109-006/16.08.2019г., писмо с изх. № РД-01-11000034/04.02.2019г.</w:t>
      </w:r>
    </w:p>
    <w:p w:rsidR="00000000" w:rsidDel="00000000" w:rsidP="00000000" w:rsidRDefault="00000000" w:rsidRPr="00000000" w14:paraId="0000001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са направени справки в Търговския регистър и регистър на ЮЛНЦ и регистър „Булстат“.</w:t>
      </w:r>
    </w:p>
    <w:p w:rsidR="00000000" w:rsidDel="00000000" w:rsidP="00000000" w:rsidRDefault="00000000" w:rsidRPr="00000000" w14:paraId="0000001B">
      <w:pPr>
        <w:ind w:firstLine="709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ind w:firstLine="709"/>
        <w:jc w:val="center"/>
        <w:rPr>
          <w:i w:val="0"/>
          <w:i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color w:val="000000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Сигналът е подаден от физическо лице с посочени имена и адрес, чрез електронната поща на КПКОНПИ.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*** Кабзималски, ЕГН: ***, е избран за кмет на Община *** за мандат 2015-2019г., видно от Удостоверение за избран кмет на община № 2/27.10.2015г. на ОИК, гр. ***  и клетвен лист и е избран за кмет на Община *** за мандат 2019 – 2023г., видно от Удостоверение за избран кмет на община № 131/29.10.2019г. на ОИК, гр. *** и клетвен лист.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Кабзималски е член –кооператор в РПК „***“, съгласно справка от книгата на член-кооператорите на РПК „***“, представени с писмо с вх. № ЦУ 01/11529/07.07.2020г. и приходен касов ордер № 21/16.01.2019г. за внесен дялов капитал в РПК „***“.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РПК „***“ и „*** ***“ ООД са сключили на 31.05.2013г. Договор за наем на недвижим имот, с който РПК „***“ предоставя под наем на „*** ***“ ООД втори етаж от двуетажна търговска сграда, собственост на РПК „***“, находящ се на ул. *** № 1, съгласно Нотариален акт за собственост върху недвижим имот, придобит по давност № 8, том. III, дело № 1379/1993г. за собственост на РПК „***“, гр. ***, видно от Констативен акт за установяване годността за приемане на строеж от 25.09.2013г.</w:t>
      </w:r>
    </w:p>
    <w:p w:rsidR="00000000" w:rsidDel="00000000" w:rsidP="00000000" w:rsidRDefault="00000000" w:rsidRPr="00000000" w14:paraId="0000002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периода 23.10.2013г. – 20.11.2013г. „*** ***“ ЕООД е извършила строеж: „Реконструкция на част от покрива на сграда – Цех за производство на бяло саламурено сирене, кисело мляко и кашкавал“, на отдадения от РПК „***“ недвижим имот, находящ се в УПИ I-563, кв. 35 по плана на гр. ***, с административен адрес: гр. ***, ул. „***“ № 1.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искова молба на „*** ***“ ООД до Районен съд – гр. *** с вх. № 9919/27.07.18г. и искова молба от „*** ***“ до Окръжен съд – *** с вх. № 5742/27.07.2018г., между РПК „***“ и „*** ***“ ООД е налице висящ съдебен спор във връзка с претенции на „*** ***“ ООД за възстановяване на суми от РПК „***“, заплатени от „*** ***“ ООД за ремонт на покрива на отдадения под наем имот от РПК „***“, находящ се на ул. *** № 1.</w:t>
      </w:r>
    </w:p>
    <w:p w:rsidR="00000000" w:rsidDel="00000000" w:rsidP="00000000" w:rsidRDefault="00000000" w:rsidRPr="00000000" w14:paraId="0000002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до кмета на Община *** с изх. № 15/31.01.2019г., председателят на РПК „***“ се е обърнал към него с искане, в качеството му на неутрална страна по спор между „*** ***“ ООД и РПК “***“, да организира среща за изясняване на всички факти и обстоятелства по проблеми, свързани с изграждането и финансирането на „Цех за производство на бяло саламурено сирене, кисело мляко и кашкавал“ в гр. ***.</w:t>
      </w:r>
    </w:p>
    <w:p w:rsidR="00000000" w:rsidDel="00000000" w:rsidP="00000000" w:rsidRDefault="00000000" w:rsidRPr="00000000" w14:paraId="0000002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с изх. № РД-01-11000034/04.02.2019г. от кмета на Община *** е отправена покана за среща-разговор до „*** ***“ ООД и РПК “***“ относно провеждане на работна среща във връзка с изясняване на всички факти и обстоятелства, свързани с изграждането и финансирането на „Цех за производство на бяло саламурено сирене, кисело мляко и кашкавал“. В поканата изрично е записано, че тя се отправя от кмета на Община *** като неутрална страна по спора между „РПК „***“ и „*** ***“ ООД. </w:t>
      </w:r>
    </w:p>
    <w:p w:rsidR="00000000" w:rsidDel="00000000" w:rsidP="00000000" w:rsidRDefault="00000000" w:rsidRPr="00000000" w14:paraId="0000002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представения по преписката, неподписан протокол, срещата се е състояла на 06.02.2019г. в заседателната зала в сградата на Общинска администрация, гр. ***.</w:t>
      </w:r>
    </w:p>
    <w:p w:rsidR="00000000" w:rsidDel="00000000" w:rsidP="00000000" w:rsidRDefault="00000000" w:rsidRPr="00000000" w14:paraId="0000002E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постъпило писмо в деловодството на Община *** с вх. № УС-02-01000109 от 22.06.2018г. от председателя на РПК „***“, с искане за извършване на проверка относно издавани и одобрявани строителни книжа и строително разрешение по отношение на реконструкцията на покрив на двуетажна сграда, находяща се в УПИ I-536, кв. 35 по плана на гр. ***, собственост на РПК „***“, втори етаж от която е отдаден под наем на „*** ***“ ООД, съгласно Договор за наем от 31.05.2013г. и в качеството му на наемател, извършил ремонт на покрива на сградата, е извършена проверка на място и е издаден Констативен протокол от 16.07.2018г.</w:t>
      </w:r>
    </w:p>
    <w:p w:rsidR="00000000" w:rsidDel="00000000" w:rsidP="00000000" w:rsidRDefault="00000000" w:rsidRPr="00000000" w14:paraId="0000003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представена нотариално заверена декларация от управителя на „*** ***“ ООД е извършен неотложен текущ ремонт на покрива на двуетажната сграда, находяща се в УПИ I-536, кв. 35 по плана на гр. ***, собственост на РПК „***“ за периода 23.10.2013г. – 20.11.2013г.</w:t>
      </w:r>
    </w:p>
    <w:p w:rsidR="00000000" w:rsidDel="00000000" w:rsidP="00000000" w:rsidRDefault="00000000" w:rsidRPr="00000000" w14:paraId="0000003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Заключението от извършената проверка, обективирано в Констативен протокол от 16.07.2018г. е, че не е установено издаване на строителни книжа и документи за извършване на СМР на покрива на посочената сграда, както и какви точно видове строително-монтажни работи са извършвани, предвид изминалия период от време на обекта.</w:t>
      </w:r>
    </w:p>
    <w:p w:rsidR="00000000" w:rsidDel="00000000" w:rsidP="00000000" w:rsidRDefault="00000000" w:rsidRPr="00000000" w14:paraId="0000003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Извършена е и допълнителна проверка от служители на общинската администрация на Община ***, съгласно Констативен протокол от 19.08.2019г. и Констативен акт № 1 от 19.08.2019г. Установено е, че строеж: „Реконструкция на част от покрива на сграда – Цех за производство на бяло саламурено сирене, кисело мляко и кашкавал“, извършен в периода: 23.10.2013г. – 20.11.2013г., находящ се в УПИ I-563, кв. 35 по плана на гр. ***, е извършен без необходимите строителни книжа и документи, в нарушение на чл. 137, ал. 3, чл. 148, ал. 1, чл. 169, ал. 1 от ЗУТ и представлява незаконен строеж по смисъла на чл. 225, ал. 2 от ЗУТ.</w:t>
      </w:r>
    </w:p>
    <w:p w:rsidR="00000000" w:rsidDel="00000000" w:rsidP="00000000" w:rsidRDefault="00000000" w:rsidRPr="00000000" w14:paraId="0000003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Въз основа на Констативен акт № 1 от 19.08.2019г. Георги Кабзималски, в качеството си на кмет на Община *** е издал Заповед РД-01-04-278 от 18.11.2019г., с която е наредил на извършителя и възложител „*** ***“ ЕООД, на строителя „***“ ЕООД и на строителния надзор „***“ ЕООД да бъде премахнат незаконен строеж: „Реконструкция на част от покрива на сграда – Цех за производство на бяло саламурено сирене, кисело мляко и кашкавал“, извършен в периода: 23.10.2013г. – 20.11.2013г., находящ се в УПИ I-563, кв. 35 по плана на гр. ***, с административен адрес: гр. ***, ул. „***“ № 1, като покрива да се възстанови във вида, съществувал преди извършване на незаконното строителство, въз основа на одобрени и издадени от главния архитект на Община *** строителни книжа и документи. Цитираната заповед предвижда, след влизането ѝ в сила да бъде отправена покана до извършителя, строителя и строителния надзор на строежа  за доброволно изпълнение на разпореденото премахване по реда на чл. 277 от АПК. Съгласно т. 3 от  Заповед РД-01-04-278 от 18.11.2019г., при  неспазване на срока за доброволно изпълнение, следва да се извърши принудително премахване на незаконния строеж от Община *** по реда на Наредба за принудителното изпълнение на заповеди за премахване на незаконни строежи от четвърта до шеста категория или части от тях на територията на Община ***, за сметка на строителния надзор, строителя и възложителя, съгласно разпоредбите на чл. 225а, ал. 5 от ЗУТ.</w:t>
      </w:r>
    </w:p>
    <w:p w:rsidR="00000000" w:rsidDel="00000000" w:rsidP="00000000" w:rsidRDefault="00000000" w:rsidRPr="00000000" w14:paraId="0000003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Заповед РД-01-04-278 от 18.11.2019г. е оспорена по съдебен ред, видно от жалба, подадена от „*** ***“ ЕООД с вх. № АО-05-02-2/02.01.2020г. пред Административен съд – ***.</w:t>
      </w:r>
    </w:p>
    <w:p w:rsidR="00000000" w:rsidDel="00000000" w:rsidP="00000000" w:rsidRDefault="00000000" w:rsidRPr="00000000" w14:paraId="0000003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При така установената фактическа обстановка, Комисията стигна до следните правни изводи: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образуван при условията на чл. 47, ал. 1 от ЗПКОНПИ.</w:t>
      </w:r>
    </w:p>
    <w:p w:rsidR="00000000" w:rsidDel="00000000" w:rsidP="00000000" w:rsidRDefault="00000000" w:rsidRPr="00000000" w14:paraId="00000039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52 от ЗПКОНПИ, следва да са налице три кумулативно изискуеми предпоставки: лице, заемащо висша публична длъжност по смисъла на чл. 6, ал. 1 от ЗПКОНПИ,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3A">
      <w:pPr>
        <w:tabs>
          <w:tab w:val="left" w:leader="none" w:pos="567"/>
        </w:tabs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53 и чл. 54 от ЗПКОНПИ. Частен е всеки интерес, който води до облага от материален или нематериален характер за лице, заемащо висша публична длъжност или за свързани с него лица, включително всяко поето задължение. Облага е всеки доход в пари или в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по-ниски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3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Георги *** Кабзималски като кмет на Община *** е лице, заемащо висша публична длъжност по чл. 6, ал. 1, т. 32 от ЗПКОНПИ.</w:t>
      </w:r>
    </w:p>
    <w:p w:rsidR="00000000" w:rsidDel="00000000" w:rsidP="00000000" w:rsidRDefault="00000000" w:rsidRPr="00000000" w14:paraId="0000003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факта, че Георги Кабзималски е член-кооператор в РПК „***“, същият е свързано лице с кооперацията по смисъла на § 1, т. 15, б. „б“ от ДР на ЗПКОНПИ.</w:t>
      </w:r>
    </w:p>
    <w:p w:rsidR="00000000" w:rsidDel="00000000" w:rsidP="00000000" w:rsidRDefault="00000000" w:rsidRPr="00000000" w14:paraId="0000003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Издавайки Заповед РД-01-04-278 от 18.11.2019г., с която се нарежда на „*** ***“ ЕООД да премахне незаконен строеж „Реконструкция на част от покрива на сграда – Цех за производство на бяло саламурено сирене, кисело мляко и кашкавал“, находящ се на ул. „***“ в гр. ***, Кабзималски е осъществил правомощията си на кмет, съгласно разпоредбата на чл. 44 от ЗМСМА.</w:t>
      </w:r>
    </w:p>
    <w:p w:rsidR="00000000" w:rsidDel="00000000" w:rsidP="00000000" w:rsidRDefault="00000000" w:rsidRPr="00000000" w14:paraId="0000003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Липсва обаче частен интерес при издаване на Заповед РД-01-04-278 от 18.11.2019г. от кмета на Община ***, който да води до облага от материален или нематериален характер за Кабзималски или за свързаното с него лице РПК “***“, като включително не са поемани задължения. </w:t>
      </w:r>
    </w:p>
    <w:p w:rsidR="00000000" w:rsidDel="00000000" w:rsidP="00000000" w:rsidRDefault="00000000" w:rsidRPr="00000000" w14:paraId="0000003F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Това е така, защото със Заповед РД-01-04-278 от 18.11.2019г. Кабзималски разпорежда премахване на новопостроения покрив на сградата, находяща се на ул. „***“ № 1 в гр. ***, собственост на свързаното с него лице - РПК „***“. С нейното изпълнение ще настъпят неблагоприятни последици за свързаното лице, тъй като ще се намали стойността на недвижимия имот, чийто собственик е РПК „***“.</w:t>
      </w:r>
    </w:p>
    <w:p w:rsidR="00000000" w:rsidDel="00000000" w:rsidP="00000000" w:rsidRDefault="00000000" w:rsidRPr="00000000" w14:paraId="0000004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се налага изводът, че са налице два от елементите на състава на конфликт на интереси по чл. 52 от ЗПКОНПИ, а именно: лице, заемащо висша публична длъжност (Георги Кабзималски) и упражнени от лицето правомощия по служба. Липсва обаче частен интерес – негов или на свързано с него лице.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ЗПКОНПИ, които представляват негова проявна форма и за липсата на конфликт на интереси по смисъла на и чл. 52 от ЗПКОНПИ.</w:t>
      </w:r>
    </w:p>
    <w:p w:rsidR="00000000" w:rsidDel="00000000" w:rsidP="00000000" w:rsidRDefault="00000000" w:rsidRPr="00000000" w14:paraId="00000041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отправянето на покана за среща-разговор до „*** ***“ ООД и РПК “***“, с писмо с изх. № РД-01-11000034/04.02.2019г. относно провеждане на работна среща във връзка с изясняване на всички факти и обстоятелства, свързани с изграждането и финансирането на „Цех за производство на бяло саламурено сирене, кисело мляко и кашкавал“, Кабзималски е упражнил правомощие на кмет на община, съгласно чл. 44 от ЗМСМА. </w:t>
      </w:r>
    </w:p>
    <w:p w:rsidR="00000000" w:rsidDel="00000000" w:rsidP="00000000" w:rsidRDefault="00000000" w:rsidRPr="00000000" w14:paraId="00000042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Поканата, отправена от Кабзималски до „*** ***“ ООД и РПК “***“ с писмо с изх. № РД-01-11000034/04.02.2019г. е в отговор на писмено искане от председателя на РПК „*** до кмета на Община ***, в качеството му на неутрална страна по спор между „*** ***“ ООД и РПК “***“ за организиране на среща за изясняване на всички факти и обстоятелства по проблеми, свързани с изграждането и финансирането на „Цех за производство на бяло саламурено сирене, кисело мляко и кашкавал“ в гр. ***.</w:t>
      </w:r>
    </w:p>
    <w:p w:rsidR="00000000" w:rsidDel="00000000" w:rsidP="00000000" w:rsidRDefault="00000000" w:rsidRPr="00000000" w14:paraId="00000043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Липсва обаче частен интерес при отправяне на покана с писмо с изх. № РД-01-11000034/04.02.2019г. за провеждане на работната среща от кмета на Община *** до „*** ***“ ООД и РПК “***“, който да води до облага от материален или нематериален характер за Кабзималски или за свързаното с него лице РПК “***“, като включително не са поемани задължения. Отправянето на покана за провеждане на съвместна среща с писмо с изх. № РД-01-11000034/04.02.2019г. до „*** ***“ ООД и РПК “***“ и до други лица – член кооператори, не води до получаване на привилегия, помощ или подкрепа за участниците в тази среща. Няма данни да е постигнато споразумение или да е поето задължение от него в рамките на проведената среща.</w:t>
      </w:r>
    </w:p>
    <w:p w:rsidR="00000000" w:rsidDel="00000000" w:rsidP="00000000" w:rsidRDefault="00000000" w:rsidRPr="00000000" w14:paraId="00000044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Предвид изложеното, се налага изводът, че са налице два от елементите на състава на конфликт на интереси по чл. 52 от ЗПКОНПИ, а именно: лице, заемащо висша публична длъжност (Георги Кабзималски) и упражнени от лицето правомощия по служба. Липсва обаче частен интерес – негов или на свързано с него лице.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ЗПКОНПИ, които представляват негова проявна форма и за липсата на конфликт на интереси по смисъла на и чл. 52 от ЗПКОНПИ.</w:t>
      </w:r>
    </w:p>
    <w:p w:rsidR="00000000" w:rsidDel="00000000" w:rsidP="00000000" w:rsidRDefault="00000000" w:rsidRPr="00000000" w14:paraId="0000004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Предвид изложеното, се налага изводът, че по отношение на отправянето на покана за среща-разговор до „*** ***“ ООД и РПК “***“, с писмо с изх. № РД-01-11000034/04.02.2019г. са налице два от елементите на състава на конфликт на интереси по чл. 52 от ЗПКОНПИ, а именно: лице, заемащо висша публична длъжност (Георги Кабзималски) и упражнени от него правомощия. Липсват обаче частен интерес – негов или на свързано с него лице РПК „***“. Липсата на който и да е елемент от понятието „конфликт на интереси“ обуславя извод за невъзможност за нарушаване на забраните по Глава Осма, Раздел II от ЗПКОНПИ, които представляват негова проявна форма и за липсата на конфликт на интереси по смисъла на чл. 52 от ЗПКОНПИ.</w:t>
      </w:r>
    </w:p>
    <w:p w:rsidR="00000000" w:rsidDel="00000000" w:rsidP="00000000" w:rsidRDefault="00000000" w:rsidRPr="00000000" w14:paraId="00000046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tabs>
          <w:tab w:val="left" w:leader="none" w:pos="567"/>
        </w:tabs>
        <w:spacing w:line="276" w:lineRule="auto"/>
        <w:ind w:firstLine="726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ЗПКОНПИ, Комисията за противодействие на корупцията и за отнемане на незаконно придобитото имущество </w:t>
      </w:r>
    </w:p>
    <w:p w:rsidR="00000000" w:rsidDel="00000000" w:rsidP="00000000" w:rsidRDefault="00000000" w:rsidRPr="00000000" w14:paraId="00000048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tabs>
          <w:tab w:val="left" w:leader="none" w:pos="567"/>
        </w:tabs>
        <w:spacing w:line="276" w:lineRule="auto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ind w:firstLine="709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 на интереси по отношение на Георги *** Кабзималски, ЕГН: ***, кмет на Община *** и в това си качество лице, заемащо висша публична длъжност по смисъла на чл. 6, ал. 1, т. 32 от ЗПКОНПИ, във връзка с изпращане на писмо с изх. № РД-01-11000034/04.02.2019г. и издаване на Заповед РД-01-04-278 от 18.11.2019г., поради липса на частен интерес.</w:t>
      </w:r>
    </w:p>
    <w:p w:rsidR="00000000" w:rsidDel="00000000" w:rsidP="00000000" w:rsidRDefault="00000000" w:rsidRPr="00000000" w14:paraId="0000004E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Решението да се изпрати на Окръжна прокуратура ***,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50">
      <w:pPr>
        <w:tabs>
          <w:tab w:val="left" w:leader="none" w:pos="709"/>
        </w:tabs>
        <w:spacing w:line="276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Препис от решението да се изпрати на Георги *** Кабзималски – кмет на Община ***, на основание чл. 75, ал. 1 от ЗПКОНПИ.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709"/>
        </w:tabs>
        <w:spacing w:line="276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………………………/п/………………... 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– ПРЕДСЕДАТЕЛ: …/п/…………………. /АНТОН СЛАВЧЕВ/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ЧЛЕН:……………………/п/……………………..…. 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ЧЛЕН:……………………/п/..…...………………………....... 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tabs>
          <w:tab w:val="left" w:leader="none" w:pos="426"/>
        </w:tabs>
        <w:ind w:firstLine="72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tabs>
          <w:tab w:val="left" w:leader="none" w:pos="426"/>
        </w:tabs>
        <w:ind w:firstLine="72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ЧЛЕН:……………………/п/……………………………… /СИЛВИЯ КЪДРЕВА/</w:t>
      </w: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E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b w:val="0"/>
        <w:b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5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6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 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