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left="3600" w:firstLine="0"/>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02">
      <w:pPr>
        <w:widowControl w:val="0"/>
        <w:ind w:left="3600" w:firstLine="0"/>
        <w:rPr>
          <w:b w:val="0"/>
          <w:bCs w:val="0"/>
          <w:vertAlign w:val="baseline"/>
        </w:rPr>
      </w:pPr>
      <w:r w:rsidDel="00000000" w:rsidR="00000000" w:rsidRPr="00000000">
        <w:rPr>
          <w:rtl w:val="0"/>
        </w:rPr>
      </w:r>
    </w:p>
    <w:p w:rsidR="00000000" w:rsidDel="00000000" w:rsidP="00000000" w:rsidRDefault="00000000" w:rsidRPr="00000000" w14:paraId="00000003">
      <w:pPr>
        <w:widowControl w:val="0"/>
        <w:ind w:left="3600" w:firstLine="0"/>
        <w:rPr>
          <w:b w:val="0"/>
          <w:bCs w:val="0"/>
          <w:vertAlign w:val="baseline"/>
        </w:rPr>
      </w:pPr>
      <w:r w:rsidDel="00000000" w:rsidR="00000000" w:rsidRPr="00000000">
        <w:rPr>
          <w:b w:val="1"/>
          <w:bCs w:val="1"/>
          <w:vertAlign w:val="baseline"/>
          <w:rtl w:val="0"/>
        </w:rPr>
        <w:t xml:space="preserve">        Р Е Ш Е Н И Е  </w:t>
      </w:r>
      <w:r w:rsidDel="00000000" w:rsidR="00000000" w:rsidRPr="00000000">
        <w:rPr>
          <w:rtl w:val="0"/>
        </w:rPr>
      </w:r>
    </w:p>
    <w:p w:rsidR="00000000" w:rsidDel="00000000" w:rsidP="00000000" w:rsidRDefault="00000000" w:rsidRPr="00000000" w14:paraId="00000004">
      <w:pPr>
        <w:widowControl w:val="0"/>
        <w:rPr>
          <w:b w:val="0"/>
          <w:bCs w:val="0"/>
          <w:color w:val="000000"/>
          <w:vertAlign w:val="baseline"/>
        </w:rPr>
      </w:pPr>
      <w:r w:rsidDel="00000000" w:rsidR="00000000" w:rsidRPr="00000000">
        <w:rPr>
          <w:b w:val="1"/>
          <w:bCs w:val="1"/>
          <w:vertAlign w:val="baseline"/>
          <w:rtl w:val="0"/>
        </w:rPr>
        <w:t xml:space="preserve">                                                        №  </w:t>
      </w:r>
      <w:r w:rsidDel="00000000" w:rsidR="00000000" w:rsidRPr="00000000">
        <w:rPr>
          <w:b w:val="1"/>
          <w:bCs w:val="1"/>
          <w:color w:val="000000"/>
          <w:vertAlign w:val="baseline"/>
          <w:rtl w:val="0"/>
        </w:rPr>
        <w:t xml:space="preserve">РС-587-20-119</w:t>
      </w:r>
      <w:r w:rsidDel="00000000" w:rsidR="00000000" w:rsidRPr="00000000">
        <w:rPr>
          <w:rtl w:val="0"/>
        </w:rPr>
      </w:r>
    </w:p>
    <w:p w:rsidR="00000000" w:rsidDel="00000000" w:rsidP="00000000" w:rsidRDefault="00000000" w:rsidRPr="00000000" w14:paraId="00000005">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6">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7">
      <w:pPr>
        <w:rPr>
          <w:u w:val="single"/>
          <w:vertAlign w:val="baseline"/>
        </w:rPr>
      </w:pPr>
      <w:r w:rsidDel="00000000" w:rsidR="00000000" w:rsidRPr="00000000">
        <w:rPr>
          <w:vertAlign w:val="baseline"/>
          <w:rtl w:val="0"/>
        </w:rPr>
        <w:t xml:space="preserve">Днес, 21.12.2020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8">
      <w:pPr>
        <w:rPr>
          <w:b w:val="0"/>
          <w:bCs w:val="0"/>
          <w:vertAlign w:val="baseline"/>
        </w:rPr>
      </w:pPr>
      <w:r w:rsidDel="00000000" w:rsidR="00000000" w:rsidRPr="00000000">
        <w:rPr>
          <w:rtl w:val="0"/>
        </w:rPr>
      </w:r>
    </w:p>
    <w:p w:rsidR="00000000" w:rsidDel="00000000" w:rsidP="00000000" w:rsidRDefault="00000000" w:rsidRPr="00000000" w14:paraId="00000009">
      <w:pPr>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A">
      <w:pPr>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B">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D">
      <w:pPr>
        <w:ind w:firstLine="0"/>
        <w:rPr>
          <w:vertAlign w:val="baseline"/>
        </w:rPr>
      </w:pPr>
      <w:r w:rsidDel="00000000" w:rsidR="00000000" w:rsidRPr="00000000">
        <w:rPr>
          <w:rtl w:val="0"/>
        </w:rPr>
      </w:r>
    </w:p>
    <w:p w:rsidR="00000000" w:rsidDel="00000000" w:rsidP="00000000" w:rsidRDefault="00000000" w:rsidRPr="00000000" w14:paraId="0000000E">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F">
      <w:pPr>
        <w:jc w:val="center"/>
        <w:rPr>
          <w:b w:val="0"/>
          <w:bCs w:val="0"/>
          <w:vertAlign w:val="baseline"/>
        </w:rPr>
      </w:pPr>
      <w:r w:rsidDel="00000000" w:rsidR="00000000" w:rsidRPr="00000000">
        <w:rPr>
          <w:rtl w:val="0"/>
        </w:rPr>
      </w:r>
    </w:p>
    <w:p w:rsidR="00000000" w:rsidDel="00000000" w:rsidP="00000000" w:rsidRDefault="00000000" w:rsidRPr="00000000" w14:paraId="00000010">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КИ-204 от 07.10.2020г. на Комисията за противодействие на корупцията и за отнемане на незаконно придобитото имущество по сигнал с рег. № ЦУ01/587/23.09.2020г.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против София * Йовчева, Баки * Хюсеинов и Петър * Кичашки, членове на КЗД.</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твърденията в сигнала са, че между София Йовчева, Баки Хюсеинов и Петър Кичашки – членове на КЗД и жалбоподателя по дело 610/18 г. на КЗД има неприключил съдебен спор по нчхд № 19512/19 г. по описа на *** съд, преди това нчхд № 19503/2018г. по описа на ***. София Йовчева, Баки Хюсеинов и Петър Кичашки като членове на КЗД са участвали и подписали Решение по дело 610/18 г. на КЗД. Същите не са си направили отвод при разглеждане на дело 610/18 г. на КЗД, което е следвало да направят, предвид наличието на частен интерес който не им позволява да бъдат безпристрастни.</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писмо вх. № ЦУ-01-19111/23.10.2020г. на КПКОНПИ с приложение Решение на НС от 28.07.2017г.; писмо вх. № ЦУ-01-19191/26.10.2020г. на КПКОНПИ с приложения – преписка № 610/2018г. на КЗД (37 стр.) - жалба вх. № 44-00-4139/07.11.2018г., Разпореждане № 1411/14.11.2018г., Уведомление изх. № 44-00-4313/21.11.2018г., писмо изх. № 44-00-4313/21.11.2018г., доклад вх. № 12-11-2989/23.11.2018г., Отвод вх. № 12-11-2978/22.11.2018г., Разпореждане  № 1434/28.11.2018г., Разпореждане № 1442/03.12.2018г., Уведомление изх. № 44-00-323/01.02.2019г., доставено по имейл на 07.02.2019г., молба вх. № 44-00-500/14.02.2019г., Решение № 154/14.03.2019г., писмо изх. № 44-00-323/01.02.2019г., Съобщение изх. № 44-00-890/20.03.2019г., Писмо изх. № 44-00-890/20.03.2019г., Жалба вх. № 44-00-3468/10.09.2018г., ведно с приложенията към нея (30стр.), Жалба вх. № 44-00-848/06.03.2018г., ведно с приложенията към нея (22стр), Молба вх. № 44-00-3466/10.09.2018г., Жалба вх. № 44-00-4138/06.03.2018г., ведно с приложенията към нея (34 стр.), Доклад за отвод вх. № 12-11-3703/14.10.2019г., Докладна записка вх. № 12-11-4861/17.12.2019г., Заявление за отвод вх. № 12-11-182/17.01.2020г., Доклад за отвод вх. № 12-11-2689/09.07.2020г., Доклад за отвод вх. № 12-11-3434/25.09.2019г., Заявление за отвод вх. № 12-11-3442/25.09.2019г.; писмо вх. № ЦУ01-19482/29.10.2020г. на КПКОНПИ; писмо вх. № ЦУ-01-19985/09.11.2020г. на КПКОНПИ с приложение-Решение от 28.07.2017г. на НС, Указ № 171 от 04.08.2017г., Указ № 173 от 04.08.2017г.; Писмо вх. № ЦУ01-21612/07.12.2020г. на КПКОНПИ.</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Служебно е направена справка в НБДН.</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ind w:firstLine="709"/>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ind w:firstLine="0"/>
        <w:rPr>
          <w:vertAlign w:val="baseline"/>
        </w:rPr>
      </w:pPr>
      <w:r w:rsidDel="00000000" w:rsidR="00000000" w:rsidRPr="00000000">
        <w:rPr>
          <w:rtl w:val="0"/>
        </w:rPr>
      </w:r>
    </w:p>
    <w:p w:rsidR="00000000" w:rsidDel="00000000" w:rsidP="00000000" w:rsidRDefault="00000000" w:rsidRPr="00000000" w14:paraId="00000018">
      <w:pPr>
        <w:ind w:firstLine="709"/>
        <w:rPr>
          <w:vertAlign w:val="baseline"/>
        </w:rPr>
      </w:pPr>
      <w:r w:rsidDel="00000000" w:rsidR="00000000" w:rsidRPr="00000000">
        <w:rPr>
          <w:vertAlign w:val="baseline"/>
          <w:rtl w:val="0"/>
        </w:rPr>
        <w:t xml:space="preserve">Сигналът е подаден от лице с посочени три имена, ЕГН, адрес, телефон, електронен адрес и е подписан.</w:t>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Баки * Хюсеинов e заместник-председател и член на КЗД, видно от Решение на Народното събрание от 28.07.2017г. </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Петър * Кичашки e назначен за член на КЗД, видно от Указ № 171/04.08.2017г. на Президента на Република България. </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София * Йовчева e назначена за член на КЗД, видно от Указ № 173/04.08.2017г. на Президента на Република България. </w:t>
      </w:r>
    </w:p>
    <w:p w:rsidR="00000000" w:rsidDel="00000000" w:rsidP="00000000" w:rsidRDefault="00000000" w:rsidRPr="00000000" w14:paraId="0000001C">
      <w:pPr>
        <w:ind w:firstLine="709"/>
        <w:rPr>
          <w:vertAlign w:val="baseline"/>
        </w:rPr>
      </w:pPr>
      <w:r w:rsidDel="00000000" w:rsidR="00000000" w:rsidRPr="00000000">
        <w:rPr>
          <w:rtl w:val="0"/>
        </w:rPr>
      </w:r>
    </w:p>
    <w:p w:rsidR="00000000" w:rsidDel="00000000" w:rsidP="00000000" w:rsidRDefault="00000000" w:rsidRPr="00000000" w14:paraId="0000001D">
      <w:pPr>
        <w:ind w:firstLine="709"/>
        <w:rPr>
          <w:vertAlign w:val="baseline"/>
        </w:rPr>
      </w:pPr>
      <w:r w:rsidDel="00000000" w:rsidR="00000000" w:rsidRPr="00000000">
        <w:rPr>
          <w:vertAlign w:val="baseline"/>
          <w:rtl w:val="0"/>
        </w:rPr>
        <w:t xml:space="preserve">В Писмо вх. № ЦУ01-19482/29.10.2020г. на КПКОНПИ от *** съд се посочва, че след служебно извършена справка в информационната система на съда по име на участник в наказателни производства за периода от месец януари 2018г. до настоящия момент се е установило образувано н.ч.х.д. № 19512/2019г. по описа на ** състав, НО, с предмет чл. 148, ал. 1 от НК и подсъдими: ******. Делото е насрочено за разглеждане в о.с.з. за 26.01.2021г. </w:t>
      </w:r>
    </w:p>
    <w:p w:rsidR="00000000" w:rsidDel="00000000" w:rsidP="00000000" w:rsidRDefault="00000000" w:rsidRPr="00000000" w14:paraId="0000001E">
      <w:pPr>
        <w:ind w:firstLine="709"/>
        <w:rPr>
          <w:vertAlign w:val="baseline"/>
        </w:rPr>
      </w:pPr>
      <w:r w:rsidDel="00000000" w:rsidR="00000000" w:rsidRPr="00000000">
        <w:rPr>
          <w:vertAlign w:val="baseline"/>
          <w:rtl w:val="0"/>
        </w:rPr>
        <w:t xml:space="preserve">В Писмо вх. № ЦУ01-21612/07.12.2020г. на КПКОНПИ от **** съд се посочва, че на 19.11.2018г. е образувано н.ч.х.д. № 19503/2018г. за престъпление по чл. 148, ал. 2 НК, разпределено на * състав. Делото е прекратено на 04.07.2019г. Посочено е, че срещу прекратяването има постъпила жалба на 02.09.2019г., с която делото е изпратено на ***. С постановеното решение на ***, делото е върнато за разглеждане от друг състав под н.ч.х.д. № 19512/2019г. по описа на ***, ** състав. В писмото се посочва, че по делото няма приет за съвместно разглеждане граждански иск. София Йовчева е получила лично съдебни книжа за първи път на 25.06.2020г., като на 03.08.2020г. са получени останалите книжа чрез В. В. със задължение да ги предаде. Баки Хюсеинов е получил лично съдебни книжа за първи път на 25.06.2020г. Петър Кичашки е получил съдебни книжа за първи път на 25.06.2020г. чрез София Йовчева, а на 03.08.2020г. са получени останалите книжа чрез В. В. със задължение да ги предаде. Делото е насрочено за разглеждане в открито съдебно заседание на 26.01.2021г. от 9.00ч.</w:t>
      </w:r>
    </w:p>
    <w:p w:rsidR="00000000" w:rsidDel="00000000" w:rsidP="00000000" w:rsidRDefault="00000000" w:rsidRPr="00000000" w14:paraId="0000001F">
      <w:pPr>
        <w:ind w:firstLine="0"/>
        <w:rPr>
          <w:vertAlign w:val="baseline"/>
        </w:rPr>
      </w:pPr>
      <w:r w:rsidDel="00000000" w:rsidR="00000000" w:rsidRPr="00000000">
        <w:rPr>
          <w:rtl w:val="0"/>
        </w:rPr>
      </w:r>
    </w:p>
    <w:p w:rsidR="00000000" w:rsidDel="00000000" w:rsidP="00000000" w:rsidRDefault="00000000" w:rsidRPr="00000000" w14:paraId="00000020">
      <w:pPr>
        <w:ind w:firstLine="709"/>
        <w:rPr>
          <w:vertAlign w:val="baseline"/>
        </w:rPr>
      </w:pPr>
      <w:r w:rsidDel="00000000" w:rsidR="00000000" w:rsidRPr="00000000">
        <w:rPr>
          <w:vertAlign w:val="baseline"/>
          <w:rtl w:val="0"/>
        </w:rPr>
        <w:t xml:space="preserve">На 07.11.2018г. е подадена жалба с вх. № 44-00-4139 на КЗД срещу служители на **-мо *** на *** – гр. С., във връзка с твърдения за нарушения на Закона за защита от дискриминация. </w:t>
      </w:r>
    </w:p>
    <w:p w:rsidR="00000000" w:rsidDel="00000000" w:rsidP="00000000" w:rsidRDefault="00000000" w:rsidRPr="00000000" w14:paraId="00000021">
      <w:pPr>
        <w:ind w:firstLine="709"/>
        <w:rPr>
          <w:vertAlign w:val="baseline"/>
        </w:rPr>
      </w:pPr>
      <w:r w:rsidDel="00000000" w:rsidR="00000000" w:rsidRPr="00000000">
        <w:rPr>
          <w:vertAlign w:val="baseline"/>
          <w:rtl w:val="0"/>
        </w:rPr>
        <w:t xml:space="preserve">С Разпореждане № 1411/14.11.2018г., на Председателя на КЗД – А. Д. жалбата е приета за допустима и е образувана преписка №  610/2018г. за производство по глава Четвърта от Закона за защита от дискриминация. Посочено е, че в жалбата са изложени оплаквания за дискриминация по признаци „лично положение”, „обществено положение”, „убеждения” и тормоз, по смисъла на §1, т. 1 от ДР на ЗЗДискр. Преписката е разпределена за разглеждане на 5-членен състав, състоящ се от – Баки Хюсеинов, А. Д., З. Д., Петър Кичашки и О. К.. Възложено е на състава да определи председател и докладчик, да се започне процедура за проучване на фактите, указано е на жалбоподателя да представи факти, въз основа, на които може да се направи предположение, че е налице дискриминация и са дадени и други указания във връзка с производството.</w:t>
      </w:r>
    </w:p>
    <w:p w:rsidR="00000000" w:rsidDel="00000000" w:rsidP="00000000" w:rsidRDefault="00000000" w:rsidRPr="00000000" w14:paraId="00000022">
      <w:pPr>
        <w:ind w:firstLine="709"/>
        <w:rPr>
          <w:vertAlign w:val="baseline"/>
        </w:rPr>
      </w:pPr>
      <w:r w:rsidDel="00000000" w:rsidR="00000000" w:rsidRPr="00000000">
        <w:rPr>
          <w:vertAlign w:val="baseline"/>
          <w:rtl w:val="0"/>
        </w:rPr>
        <w:t xml:space="preserve">На 22.11.2018г. е направен Отвод от З. Д.-член на състава по преписка № 610/2018г. с входящ № 12-11-2978 на КЗД. Като мотиви за отвода е посочено, че жалбоподателят е завел частна тъжба в **** съд за клевета срещу членовете на Първи специализиран състав на КЗД, между които е и З. Д., като същите са били оправдани на всички инстанции.</w:t>
      </w:r>
    </w:p>
    <w:p w:rsidR="00000000" w:rsidDel="00000000" w:rsidP="00000000" w:rsidRDefault="00000000" w:rsidRPr="00000000" w14:paraId="00000023">
      <w:pPr>
        <w:ind w:firstLine="709"/>
        <w:rPr>
          <w:vertAlign w:val="baseline"/>
        </w:rPr>
      </w:pPr>
      <w:r w:rsidDel="00000000" w:rsidR="00000000" w:rsidRPr="00000000">
        <w:rPr>
          <w:vertAlign w:val="baseline"/>
          <w:rtl w:val="0"/>
        </w:rPr>
        <w:t xml:space="preserve">На 23.11.2018г. Петчленен разширен заседателен състав по преписка № 610/2018г. е определил за председател на състава Петър Кичашки и за докладчик Баки Хюсеинов. </w:t>
      </w:r>
    </w:p>
    <w:p w:rsidR="00000000" w:rsidDel="00000000" w:rsidP="00000000" w:rsidRDefault="00000000" w:rsidRPr="00000000" w14:paraId="00000024">
      <w:pPr>
        <w:ind w:firstLine="709"/>
        <w:rPr>
          <w:vertAlign w:val="baseline"/>
        </w:rPr>
      </w:pPr>
      <w:r w:rsidDel="00000000" w:rsidR="00000000" w:rsidRPr="00000000">
        <w:rPr>
          <w:vertAlign w:val="baseline"/>
          <w:rtl w:val="0"/>
        </w:rPr>
        <w:t xml:space="preserve">С Разпореждане № 1434/28.11.2018г., на Председателя на КЗД-А. Д. е променен състава по преписка № 610 от 2018г. на КЗД, като на мястото на З. Д. е посочена София Йовчева.</w:t>
      </w:r>
    </w:p>
    <w:p w:rsidR="00000000" w:rsidDel="00000000" w:rsidP="00000000" w:rsidRDefault="00000000" w:rsidRPr="00000000" w14:paraId="00000025">
      <w:pPr>
        <w:ind w:firstLine="709"/>
        <w:rPr>
          <w:vertAlign w:val="baseline"/>
        </w:rPr>
      </w:pPr>
      <w:r w:rsidDel="00000000" w:rsidR="00000000" w:rsidRPr="00000000">
        <w:rPr>
          <w:vertAlign w:val="baseline"/>
          <w:rtl w:val="0"/>
        </w:rPr>
        <w:t xml:space="preserve">На 07.02.2019г. по електронната поща е изпратено Уведомление изх. № 44-00-323/01.02.2019г. на КЗД, подписано от Баки Хюсеинов, в качеството му на докладчик по преписка № 610/2018г., до жалбоподателя за образуването на преписка № 610/2018г.  по подадената от него жалба. С уведомлението му е даден 7-дневен срок да отстрани констатирани нередовности в жалбата, като в противен случай производството по преписката ще бъде прекратено. Посочено е, че същото се  счита за редовно връчено с отварянето на електронното съобщение. </w:t>
      </w:r>
    </w:p>
    <w:p w:rsidR="00000000" w:rsidDel="00000000" w:rsidP="00000000" w:rsidRDefault="00000000" w:rsidRPr="00000000" w14:paraId="00000026">
      <w:pPr>
        <w:ind w:firstLine="709"/>
        <w:rPr>
          <w:vertAlign w:val="baseline"/>
        </w:rPr>
      </w:pPr>
      <w:r w:rsidDel="00000000" w:rsidR="00000000" w:rsidRPr="00000000">
        <w:rPr>
          <w:vertAlign w:val="baseline"/>
          <w:rtl w:val="0"/>
        </w:rPr>
        <w:t xml:space="preserve">С Решение № 154 от 14.03.2019г. КЗД,  Петчленен разширен заседателен състав е прекратил производството по преписка № 610 по описа на КЗД за 2018г., образувана с Разпореждане № 1411/14.11.2018г. и е оставил без разглеждане жалба с вх. № 44-00-4139/07.11.2018г. Като мотиви в решението е посочено, че жалбата не отговаря на изискванията за редовност и допустимост предвидени в чл. 27, ал. 2, т. 3 и т. 5 от АПК и чл.  51, т. 3 и т. 4 от ЗЗДискр. Съставът е приел, че производството следва да бъде прекратено, поради неотстранени нередовности в жалбата, тъй като отправените искания към КЗД попадат извън пределите на регламентираната й в чл. 47 от ЗЗДискр. законова компетентност. Решението подлежи на обжалване в 14-дневен срок от получаването му от страните. Решението е подписано от Баки Хюсеинов, А. Д., София Йовчева, Петър Кичашки и О. К.. </w:t>
      </w:r>
    </w:p>
    <w:p w:rsidR="00000000" w:rsidDel="00000000" w:rsidP="00000000" w:rsidRDefault="00000000" w:rsidRPr="00000000" w14:paraId="00000027">
      <w:pPr>
        <w:ind w:firstLine="709"/>
        <w:rPr>
          <w:vertAlign w:val="baseline"/>
        </w:rPr>
      </w:pPr>
      <w:r w:rsidDel="00000000" w:rsidR="00000000" w:rsidRPr="00000000">
        <w:rPr>
          <w:rtl w:val="0"/>
        </w:rPr>
      </w:r>
    </w:p>
    <w:p w:rsidR="00000000" w:rsidDel="00000000" w:rsidP="00000000" w:rsidRDefault="00000000" w:rsidRPr="00000000" w14:paraId="00000028">
      <w:pPr>
        <w:ind w:firstLine="709"/>
        <w:rPr>
          <w:vertAlign w:val="baseline"/>
        </w:rPr>
      </w:pPr>
      <w:r w:rsidDel="00000000" w:rsidR="00000000" w:rsidRPr="00000000">
        <w:rPr>
          <w:vertAlign w:val="baseline"/>
          <w:rtl w:val="0"/>
        </w:rPr>
        <w:t xml:space="preserve">От събраните по преписката доказателства се установи, че в КЗД са образувани още три преписки по подадени жалби от същия жалбоподател.</w:t>
      </w:r>
    </w:p>
    <w:p w:rsidR="00000000" w:rsidDel="00000000" w:rsidP="00000000" w:rsidRDefault="00000000" w:rsidRPr="00000000" w14:paraId="00000029">
      <w:pPr>
        <w:ind w:firstLine="709"/>
        <w:rPr>
          <w:vertAlign w:val="baseline"/>
        </w:rPr>
      </w:pPr>
      <w:r w:rsidDel="00000000" w:rsidR="00000000" w:rsidRPr="00000000">
        <w:rPr>
          <w:vertAlign w:val="baseline"/>
          <w:rtl w:val="0"/>
        </w:rPr>
        <w:t xml:space="preserve">В Писмо вх. № ЦУ01-19191/26.10.2020г. на КПКОНПИ от председателя на КЗД се посочва, че преписка № 570 по описа на КЗД за 2018г. е образувана въз основа на Жалба вх. № 44-00-3468/10.09.2018г. на КЗД, ведно с приложенията към нея. Жалбата е подадена срещу служители на **** гр. С..</w:t>
      </w:r>
    </w:p>
    <w:p w:rsidR="00000000" w:rsidDel="00000000" w:rsidP="00000000" w:rsidRDefault="00000000" w:rsidRPr="00000000" w14:paraId="0000002A">
      <w:pPr>
        <w:ind w:firstLine="709"/>
        <w:rPr>
          <w:vertAlign w:val="baseline"/>
        </w:rPr>
      </w:pPr>
      <w:r w:rsidDel="00000000" w:rsidR="00000000" w:rsidRPr="00000000">
        <w:rPr>
          <w:vertAlign w:val="baseline"/>
          <w:rtl w:val="0"/>
        </w:rPr>
        <w:t xml:space="preserve">В Писмо вх. № ЦУ01-19191/26.10.2020г. на КПКОНПИ от председателя на КЗД се посочва, че преписка № 571 по описа на КЗД за 2018г. е образувана въз основа на Жалба вх. № 44-00-848/06.03.2018г. на КЗД, ведно с приложенията към нея и допълнение вх. № 44-00-3466/10.09.2018г. Жалбата е подадена срещу служители на *** гр. С..</w:t>
      </w:r>
    </w:p>
    <w:p w:rsidR="00000000" w:rsidDel="00000000" w:rsidP="00000000" w:rsidRDefault="00000000" w:rsidRPr="00000000" w14:paraId="0000002B">
      <w:pPr>
        <w:ind w:firstLine="709"/>
        <w:rPr>
          <w:vertAlign w:val="baseline"/>
        </w:rPr>
      </w:pPr>
      <w:r w:rsidDel="00000000" w:rsidR="00000000" w:rsidRPr="00000000">
        <w:rPr>
          <w:vertAlign w:val="baseline"/>
          <w:rtl w:val="0"/>
        </w:rPr>
        <w:t xml:space="preserve">В Писмо вх. № ЦУ01-19191/26.10.2020г. на КПКОНПИ от председателя на КЗД се посочва, че преписка № 609 по описа на КЗД за 2018г. е образувана въз основа на Жалба вх. № 44-00-4138/07.11.2018г. на КЗД, ведно с приложенията към нея. Жалбата е подадена срещу кмета на **** и служители.</w:t>
      </w:r>
    </w:p>
    <w:p w:rsidR="00000000" w:rsidDel="00000000" w:rsidP="00000000" w:rsidRDefault="00000000" w:rsidRPr="00000000" w14:paraId="0000002C">
      <w:pPr>
        <w:ind w:firstLine="709"/>
        <w:rPr>
          <w:vertAlign w:val="baseline"/>
        </w:rPr>
      </w:pPr>
      <w:r w:rsidDel="00000000" w:rsidR="00000000" w:rsidRPr="00000000">
        <w:rPr>
          <w:rtl w:val="0"/>
        </w:rPr>
      </w:r>
    </w:p>
    <w:p w:rsidR="00000000" w:rsidDel="00000000" w:rsidP="00000000" w:rsidRDefault="00000000" w:rsidRPr="00000000" w14:paraId="0000002D">
      <w:pPr>
        <w:ind w:firstLine="709"/>
        <w:rPr>
          <w:vertAlign w:val="baseline"/>
        </w:rPr>
      </w:pPr>
      <w:r w:rsidDel="00000000" w:rsidR="00000000" w:rsidRPr="00000000">
        <w:rPr>
          <w:vertAlign w:val="baseline"/>
          <w:rtl w:val="0"/>
        </w:rPr>
        <w:t xml:space="preserve">На 25.09.2019г. с доклад за отвод вх. № 12-11-3434 е направен отвод по преписка № 609/2018г. по описа на КЗД от Петър Кичашки, член на КЗД, определен за член на състава. Като мотиви е посочено, че срещу него жалбоподателя по преписката е подал жалба за клевета, поради което счита че следва да се отведе от състава.</w:t>
      </w:r>
    </w:p>
    <w:p w:rsidR="00000000" w:rsidDel="00000000" w:rsidP="00000000" w:rsidRDefault="00000000" w:rsidRPr="00000000" w14:paraId="0000002E">
      <w:pPr>
        <w:ind w:firstLine="709"/>
        <w:rPr>
          <w:vertAlign w:val="baseline"/>
        </w:rPr>
      </w:pPr>
      <w:r w:rsidDel="00000000" w:rsidR="00000000" w:rsidRPr="00000000">
        <w:rPr>
          <w:vertAlign w:val="baseline"/>
          <w:rtl w:val="0"/>
        </w:rPr>
        <w:t xml:space="preserve">На 25.09.2019г. със заявление за отвод  вх. № 12-11-3442 е направен отвод по преписка № 609/2018г. по описа на КЗД от София Йовчева, член на КЗД, определена за докладчик с доклад вх. № 12-11-2982/22.11.2018г. Като мотиви е посочено, че срещу нея от жалбоподателя е заведено нохд № 19503/2018г. по описа на *** съд, поради което счита че следва да бъде отведена от състава.</w:t>
      </w:r>
    </w:p>
    <w:p w:rsidR="00000000" w:rsidDel="00000000" w:rsidP="00000000" w:rsidRDefault="00000000" w:rsidRPr="00000000" w14:paraId="0000002F">
      <w:pPr>
        <w:ind w:firstLine="709"/>
        <w:rPr>
          <w:vertAlign w:val="baseline"/>
        </w:rPr>
      </w:pPr>
      <w:r w:rsidDel="00000000" w:rsidR="00000000" w:rsidRPr="00000000">
        <w:rPr>
          <w:vertAlign w:val="baseline"/>
          <w:rtl w:val="0"/>
        </w:rPr>
        <w:t xml:space="preserve">На 14.10.2019г. с доклад за отвод вх. № 12-11-3703 е направен отвод по преписка № 570/2018г. по описа на КЗД от София Йовчева, член на КЗД, определена за докладчик с Разпореждане № 1235/17.09.2019г. Като мотиви е посочено, че срещу нея от жалбоподателя е заведено наказателно частен характер дело, поради което счита че следва да бъде отведена от състава.</w:t>
      </w:r>
    </w:p>
    <w:p w:rsidR="00000000" w:rsidDel="00000000" w:rsidP="00000000" w:rsidRDefault="00000000" w:rsidRPr="00000000" w14:paraId="00000030">
      <w:pPr>
        <w:ind w:firstLine="709"/>
        <w:rPr>
          <w:vertAlign w:val="baseline"/>
        </w:rPr>
      </w:pPr>
      <w:r w:rsidDel="00000000" w:rsidR="00000000" w:rsidRPr="00000000">
        <w:rPr>
          <w:vertAlign w:val="baseline"/>
          <w:rtl w:val="0"/>
        </w:rPr>
        <w:t xml:space="preserve">На 17.12.2019г. с докладна записка вх. № 12-11-4861 е направен отвод по преписка № 571/2018г. по описа на КЗД от Баки Хюсеинов, член на КЗД, определен зачлен на Петчленен разширен заседателен състав с Разпореждане № 1281/28.09.2018г. Като мотиви е посочено, че срещу него жалбоподателя е завел  наказателно частен характер дело № 19503/2018г., поради което счита че следва да бъде отведен от състава.</w:t>
      </w:r>
    </w:p>
    <w:p w:rsidR="00000000" w:rsidDel="00000000" w:rsidP="00000000" w:rsidRDefault="00000000" w:rsidRPr="00000000" w14:paraId="00000031">
      <w:pPr>
        <w:ind w:firstLine="709"/>
        <w:rPr>
          <w:vertAlign w:val="baseline"/>
        </w:rPr>
      </w:pPr>
      <w:r w:rsidDel="00000000" w:rsidR="00000000" w:rsidRPr="00000000">
        <w:rPr>
          <w:vertAlign w:val="baseline"/>
          <w:rtl w:val="0"/>
        </w:rPr>
        <w:t xml:space="preserve">На 17.01.2020г. със Заявление за отвод  вх. № 12-11-182 е направен отвод по преписка № 571/2018г. по описа на КЗД от София Йовчева, член на КЗД, определена за член на състава с доклад вх. № 12-11-168/17.01.2020г. Като мотиви е посочено, че срещу нея от жалбоподателя е заведено нохд № 19503/2018г. на *** съд, поради което счита че следва да бъде отведена от състава.</w:t>
      </w:r>
    </w:p>
    <w:p w:rsidR="00000000" w:rsidDel="00000000" w:rsidP="00000000" w:rsidRDefault="00000000" w:rsidRPr="00000000" w14:paraId="00000032">
      <w:pPr>
        <w:ind w:firstLine="709"/>
        <w:rPr>
          <w:vertAlign w:val="baseline"/>
        </w:rPr>
      </w:pPr>
      <w:r w:rsidDel="00000000" w:rsidR="00000000" w:rsidRPr="00000000">
        <w:rPr>
          <w:vertAlign w:val="baseline"/>
          <w:rtl w:val="0"/>
        </w:rPr>
        <w:t xml:space="preserve">На 09.07.2020г. с доклад за отвод вх. № 12-11-2689 е направен отвод по преписка № 609/2018г. по описа на КЗД от Баки Хюсеинов, член на КЗД, определен зачлен на състава с Разпореждане № 1461/07.10.2019г. Като мотиви е посочено, че срещу него жалбоподателя е завел  наказателно частен характер дело, поради което счита че следва да бъде отведен от състава.</w:t>
      </w:r>
    </w:p>
    <w:p w:rsidR="00000000" w:rsidDel="00000000" w:rsidP="00000000" w:rsidRDefault="00000000" w:rsidRPr="00000000" w14:paraId="00000033">
      <w:pPr>
        <w:ind w:firstLine="709"/>
        <w:rPr>
          <w:vertAlign w:val="baseline"/>
        </w:rPr>
      </w:pPr>
      <w:r w:rsidDel="00000000" w:rsidR="00000000" w:rsidRPr="00000000">
        <w:rPr>
          <w:rtl w:val="0"/>
        </w:rPr>
      </w:r>
    </w:p>
    <w:p w:rsidR="00000000" w:rsidDel="00000000" w:rsidP="00000000" w:rsidRDefault="00000000" w:rsidRPr="00000000" w14:paraId="00000034">
      <w:pPr>
        <w:ind w:firstLine="709"/>
        <w:rPr>
          <w:vertAlign w:val="baseline"/>
        </w:rPr>
      </w:pPr>
      <w:r w:rsidDel="00000000" w:rsidR="00000000" w:rsidRPr="00000000">
        <w:rPr>
          <w:vertAlign w:val="baseline"/>
          <w:rtl w:val="0"/>
        </w:rPr>
        <w:t xml:space="preserve">В Писмо вх. № ЦУ01-19191/26.10.2020г. на КПКОНПИ от председателя на КЗД се посочва, че по преписки № 570/2018г., № 571/2018г. и № 609/2018г. са постъпили отводи и от други членове на съставите, което е довело до обективна невъзможност за сформиране на други състави, които да разгледат изложените оплаквания. Жалбоподателят е своевременно информиран  за постъпилите отводи и невъзможността за сформиране на друг състав, както и му е указана алтернативната възможност, предвидена в чл. 71, ал. 1 от Закона за защита от дискриминация, за водене на производство пред Районен съд. В отговора жалбоподателят е изразил изрична воля преписките да бъдат изпратени на *** съд, което е направено от КЗД.  </w:t>
      </w:r>
    </w:p>
    <w:p w:rsidR="00000000" w:rsidDel="00000000" w:rsidP="00000000" w:rsidRDefault="00000000" w:rsidRPr="00000000" w14:paraId="00000035">
      <w:pPr>
        <w:tabs>
          <w:tab w:val="left" w:leader="none" w:pos="709"/>
        </w:tabs>
        <w:ind w:right="49" w:firstLine="0"/>
        <w:rPr>
          <w:vertAlign w:val="baseline"/>
        </w:rPr>
      </w:pPr>
      <w:r w:rsidDel="00000000" w:rsidR="00000000" w:rsidRPr="00000000">
        <w:rPr>
          <w:rtl w:val="0"/>
        </w:rPr>
      </w:r>
    </w:p>
    <w:p w:rsidR="00000000" w:rsidDel="00000000" w:rsidP="00000000" w:rsidRDefault="00000000" w:rsidRPr="00000000" w14:paraId="00000036">
      <w:pPr>
        <w:ind w:firstLine="709"/>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7">
      <w:pPr>
        <w:ind w:firstLine="709"/>
        <w:rPr>
          <w:i w:val="0"/>
          <w:iCs w:val="0"/>
          <w:vertAlign w:val="baseline"/>
        </w:rPr>
      </w:pPr>
      <w:r w:rsidDel="00000000" w:rsidR="00000000" w:rsidRPr="00000000">
        <w:rPr>
          <w:rtl w:val="0"/>
        </w:rPr>
      </w:r>
    </w:p>
    <w:p w:rsidR="00000000" w:rsidDel="00000000" w:rsidP="00000000" w:rsidRDefault="00000000" w:rsidRPr="00000000" w14:paraId="00000038">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9">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A">
      <w:pPr>
        <w:ind w:firstLine="709"/>
        <w:rPr>
          <w:vertAlign w:val="baseline"/>
        </w:rPr>
      </w:pPr>
      <w:r w:rsidDel="00000000" w:rsidR="00000000" w:rsidRPr="00000000">
        <w:rPr>
          <w:vertAlign w:val="baseline"/>
          <w:rtl w:val="0"/>
        </w:rPr>
        <w:t xml:space="preserve">Като заместник-председател и член на КЗД, Баки * Хюсеинов е лице, заемащо висша публична длъжност по смисъла на чл. 6, ал. 1, т. 14 от ЗПКОНПИ. </w:t>
      </w:r>
    </w:p>
    <w:p w:rsidR="00000000" w:rsidDel="00000000" w:rsidP="00000000" w:rsidRDefault="00000000" w:rsidRPr="00000000" w14:paraId="0000003B">
      <w:pPr>
        <w:ind w:firstLine="709"/>
        <w:rPr>
          <w:vertAlign w:val="baseline"/>
        </w:rPr>
      </w:pPr>
      <w:r w:rsidDel="00000000" w:rsidR="00000000" w:rsidRPr="00000000">
        <w:rPr>
          <w:vertAlign w:val="baseline"/>
          <w:rtl w:val="0"/>
        </w:rPr>
        <w:t xml:space="preserve">Като член на КЗД, Петър * Кичашки е лице, заемащо висша публична длъжност по смисъла на чл. 6, ал. 1, т. 14 от ЗПКОНПИ. </w:t>
      </w:r>
    </w:p>
    <w:p w:rsidR="00000000" w:rsidDel="00000000" w:rsidP="00000000" w:rsidRDefault="00000000" w:rsidRPr="00000000" w14:paraId="0000003C">
      <w:pPr>
        <w:ind w:firstLine="709"/>
        <w:rPr>
          <w:vertAlign w:val="baseline"/>
        </w:rPr>
      </w:pPr>
      <w:r w:rsidDel="00000000" w:rsidR="00000000" w:rsidRPr="00000000">
        <w:rPr>
          <w:vertAlign w:val="baseline"/>
          <w:rtl w:val="0"/>
        </w:rPr>
        <w:t xml:space="preserve">Като член на КЗД, София * Йовчева е лице, заемащо висша публична длъжност по смисъла на чл. 6, ал. 1, т. 14 от ЗПКОНПИ. </w:t>
      </w:r>
    </w:p>
    <w:p w:rsidR="00000000" w:rsidDel="00000000" w:rsidP="00000000" w:rsidRDefault="00000000" w:rsidRPr="00000000" w14:paraId="0000003D">
      <w:pPr>
        <w:ind w:firstLine="709"/>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3E">
      <w:pPr>
        <w:ind w:firstLine="709"/>
        <w:rPr>
          <w:vertAlign w:val="baseline"/>
        </w:rPr>
      </w:pPr>
      <w:r w:rsidDel="00000000" w:rsidR="00000000" w:rsidRPr="00000000">
        <w:rPr>
          <w:rtl w:val="0"/>
        </w:rPr>
      </w:r>
    </w:p>
    <w:p w:rsidR="00000000" w:rsidDel="00000000" w:rsidP="00000000" w:rsidRDefault="00000000" w:rsidRPr="00000000" w14:paraId="0000003F">
      <w:pPr>
        <w:tabs>
          <w:tab w:val="left" w:leader="none" w:pos="709"/>
        </w:tabs>
        <w:ind w:firstLine="567"/>
        <w:rPr>
          <w:vertAlign w:val="baseline"/>
        </w:rPr>
      </w:pPr>
      <w:r w:rsidDel="00000000" w:rsidR="00000000" w:rsidRPr="00000000">
        <w:rPr>
          <w:vertAlign w:val="baseline"/>
          <w:rtl w:val="0"/>
        </w:rPr>
        <w:t xml:space="preserve">КЗД, е независим специализиран държавен орган за предотвратяване на дискриминация, защита от дискриминация и осигуряване равенство на възможностите, съгласно чл. 40, ал. 1 от Закона за защита от дискриминация. В 47 от Закона за защита от дискриминация са уредени правомощията на КЗД. Производството за защита от дискриминация е регламентирано в Глава Четвърта на Закона за защита от дискриминация. Съгласно чл. 50, т. 1 от Закона за защита от дискриминация производство пред комисията се образува по жалба на засегнатите лица. В чл. 51, ал. 2 се посочва  задължителното съдържание на жалбата или сигналът. Основанията за прекратяване на производството са посочени в чл. 52 от Закона за защита от дискриминация. Членовете на заседателния състав се отстраняват на основанията и по реда, предвидени в чл. 22 - 24 от Гражданския процесуален кодекс, съгласно разпоредбата на чл. 61, ал. 3 от Закона за защита от дискриминация. Съгласно чл. 68, ал. 1 от Закона за защита от дискриминация решенията на комисията подлежат на обжалване по реда на Административнопроцесуалния кодекс в 14-дневен срок от съобщаването им на заинтересуваните лица.</w:t>
      </w:r>
    </w:p>
    <w:p w:rsidR="00000000" w:rsidDel="00000000" w:rsidP="00000000" w:rsidRDefault="00000000" w:rsidRPr="00000000" w14:paraId="00000040">
      <w:pPr>
        <w:tabs>
          <w:tab w:val="left" w:leader="none" w:pos="709"/>
        </w:tabs>
        <w:ind w:firstLine="567"/>
        <w:rPr>
          <w:vertAlign w:val="baseline"/>
        </w:rPr>
      </w:pPr>
      <w:r w:rsidDel="00000000" w:rsidR="00000000" w:rsidRPr="00000000">
        <w:rPr>
          <w:rtl w:val="0"/>
        </w:rPr>
      </w:r>
    </w:p>
    <w:p w:rsidR="00000000" w:rsidDel="00000000" w:rsidP="00000000" w:rsidRDefault="00000000" w:rsidRPr="00000000" w14:paraId="00000041">
      <w:pPr>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42">
      <w:pPr>
        <w:ind w:firstLine="0"/>
        <w:rPr>
          <w:vertAlign w:val="baseline"/>
        </w:rPr>
      </w:pPr>
      <w:r w:rsidDel="00000000" w:rsidR="00000000" w:rsidRPr="00000000">
        <w:rPr>
          <w:rtl w:val="0"/>
        </w:rPr>
      </w:r>
    </w:p>
    <w:p w:rsidR="00000000" w:rsidDel="00000000" w:rsidP="00000000" w:rsidRDefault="00000000" w:rsidRPr="00000000" w14:paraId="00000043">
      <w:pPr>
        <w:rPr>
          <w:vertAlign w:val="baseline"/>
        </w:rPr>
      </w:pPr>
      <w:r w:rsidDel="00000000" w:rsidR="00000000" w:rsidRPr="00000000">
        <w:rPr>
          <w:vertAlign w:val="baseline"/>
          <w:rtl w:val="0"/>
        </w:rPr>
        <w:t xml:space="preserve">В качеството си на заместник-председател и член на КЗД Баки * Хюсеинов е упражнил правомощия по служба като е подписал Уведомление изх. № 44-00-323 на КЗД до жалбоподателя за образуването на преписка № 610/2018г.  по подадената от него жалба и участвал в приемането и подписването на Решение № 154 от 14.03.2019г. на КЗД на Петчленен разширен заседателен състав, с което е прекратено производството по преписка № 610 по описа на КЗД за 2018г.</w:t>
      </w:r>
    </w:p>
    <w:p w:rsidR="00000000" w:rsidDel="00000000" w:rsidP="00000000" w:rsidRDefault="00000000" w:rsidRPr="00000000" w14:paraId="00000044">
      <w:pPr>
        <w:rPr>
          <w:vertAlign w:val="baseline"/>
        </w:rPr>
      </w:pPr>
      <w:r w:rsidDel="00000000" w:rsidR="00000000" w:rsidRPr="00000000">
        <w:rPr>
          <w:vertAlign w:val="baseline"/>
          <w:rtl w:val="0"/>
        </w:rPr>
        <w:t xml:space="preserve">В качеството си на член на КЗД Петър * Кичашки е упражнил правомощия по служба като е участвал в приемането и подписването на Решение № 154 от 14.03.2019г. на КЗД на Петчленен разширен заседателен състав, с което е прекратено производството по преписка № 610 по описа на КЗД за 2018г.</w:t>
      </w:r>
    </w:p>
    <w:p w:rsidR="00000000" w:rsidDel="00000000" w:rsidP="00000000" w:rsidRDefault="00000000" w:rsidRPr="00000000" w14:paraId="00000045">
      <w:pPr>
        <w:rPr>
          <w:vertAlign w:val="baseline"/>
        </w:rPr>
      </w:pPr>
      <w:r w:rsidDel="00000000" w:rsidR="00000000" w:rsidRPr="00000000">
        <w:rPr>
          <w:vertAlign w:val="baseline"/>
          <w:rtl w:val="0"/>
        </w:rPr>
        <w:t xml:space="preserve">В качеството си на член на КЗД София * Йовчева е упражнила правомощия по служба като е участвала в приемането и подписала Решение № 154 от 14.03.2019г. на КЗД на Петчленен разширен заседателен състав, с което е прекратено производството по преписка № 610 по описа на КЗД за 2018г.</w:t>
      </w:r>
    </w:p>
    <w:p w:rsidR="00000000" w:rsidDel="00000000" w:rsidP="00000000" w:rsidRDefault="00000000" w:rsidRPr="00000000" w14:paraId="00000046">
      <w:pPr>
        <w:ind w:firstLine="0"/>
        <w:rPr>
          <w:strike w:val="0"/>
          <w:vertAlign w:val="baseline"/>
        </w:rPr>
      </w:pPr>
      <w:r w:rsidDel="00000000" w:rsidR="00000000" w:rsidRPr="00000000">
        <w:rPr>
          <w:rtl w:val="0"/>
        </w:rPr>
      </w:r>
    </w:p>
    <w:p w:rsidR="00000000" w:rsidDel="00000000" w:rsidP="00000000" w:rsidRDefault="00000000" w:rsidRPr="00000000" w14:paraId="00000047">
      <w:pPr>
        <w:tabs>
          <w:tab w:val="left" w:leader="none" w:pos="709"/>
        </w:tabs>
        <w:ind w:right="49"/>
        <w:rPr>
          <w:vertAlign w:val="baseline"/>
        </w:rPr>
      </w:pPr>
      <w:r w:rsidDel="00000000" w:rsidR="00000000" w:rsidRPr="00000000">
        <w:rPr>
          <w:vertAlign w:val="baseline"/>
          <w:rtl w:val="0"/>
        </w:rPr>
        <w:t xml:space="preserve">   Упражнените правомощия по служба от София * Йовчева, Баки * Хюсеинов и Петър * Кичашки във връзка с приемането на Решение № 154 от 14.03.2019г. на КЗД и упражнените правомощия по служба от Баки * Хюсеинов, във връзка с подписването на Уведомление изх. № 44-00-323 на КЗД не са в техен частен интерес. </w:t>
      </w:r>
    </w:p>
    <w:p w:rsidR="00000000" w:rsidDel="00000000" w:rsidP="00000000" w:rsidRDefault="00000000" w:rsidRPr="00000000" w14:paraId="00000048">
      <w:pPr>
        <w:tabs>
          <w:tab w:val="left" w:leader="none" w:pos="709"/>
        </w:tabs>
        <w:ind w:right="49"/>
        <w:rPr>
          <w:vertAlign w:val="baseline"/>
        </w:rPr>
      </w:pPr>
      <w:r w:rsidDel="00000000" w:rsidR="00000000" w:rsidRPr="00000000">
        <w:rPr>
          <w:vertAlign w:val="baseline"/>
          <w:rtl w:val="0"/>
        </w:rPr>
        <w:t xml:space="preserve">С приемането на Решение № 154 от 14.03.2019г. на КЗД и подписването на Уведомление изх. № 44-00-323 на КЗД се изпълняват правомощията, във връзка с производството за защита от дискриминация. С Решение № 154 от 14.03.2019г. на КЗД не се създават предпоставки за получаване на облага за София * Йовчева, Баки * Хюсеинов и Петър * Кичашки. Касае се за изпълнение на вменените им по закон задължения в съответствие със спецификата на заеманата от тях публична длъжност. Този извод не се променя и от наличието на наказателно частен характер дело, образувано в *** съд срещу посочените членове на КЗД и липсата на отвод от тяхна страна по преписка № 610/2018г.  на КЗД. </w:t>
      </w:r>
    </w:p>
    <w:p w:rsidR="00000000" w:rsidDel="00000000" w:rsidP="00000000" w:rsidRDefault="00000000" w:rsidRPr="00000000" w14:paraId="00000049">
      <w:pPr>
        <w:rPr>
          <w:vertAlign w:val="baseline"/>
        </w:rPr>
      </w:pPr>
      <w:r w:rsidDel="00000000" w:rsidR="00000000" w:rsidRPr="00000000">
        <w:rPr>
          <w:vertAlign w:val="baseline"/>
          <w:rtl w:val="0"/>
        </w:rPr>
        <w:t xml:space="preserve">Процедурата по отвода на членовете на КЗД е регламентирана в Закона за защита от дискриминация, който препраща към чл. 22 от ГПК, където са изброени основанията за отвод на съдиите. В разпоредбите на чл. 22, ал. 1, т. 1 - 6 ГПК са посочени обстоятелства, при наличието на които не може в състава на съда да участва съдия с оглед гарантиране обективността при разглеждане на спора. Твърденията за наличието на нарушения във връзка с липсата на отвод на основание образувано наказателно частен характер дело в *** съд могат да бъдат разгледани в производството по обжалване на Решение № 154 от 14.03.2019г. на КЗД по реда на АПК.</w:t>
      </w:r>
    </w:p>
    <w:p w:rsidR="00000000" w:rsidDel="00000000" w:rsidP="00000000" w:rsidRDefault="00000000" w:rsidRPr="00000000" w14:paraId="0000004A">
      <w:pPr>
        <w:tabs>
          <w:tab w:val="left" w:leader="none" w:pos="709"/>
        </w:tabs>
        <w:ind w:right="49" w:firstLine="0"/>
        <w:rPr>
          <w:vertAlign w:val="baseline"/>
        </w:rPr>
      </w:pPr>
      <w:r w:rsidDel="00000000" w:rsidR="00000000" w:rsidRPr="00000000">
        <w:rPr>
          <w:rtl w:val="0"/>
        </w:rPr>
      </w:r>
    </w:p>
    <w:p w:rsidR="00000000" w:rsidDel="00000000" w:rsidP="00000000" w:rsidRDefault="00000000" w:rsidRPr="00000000" w14:paraId="0000004B">
      <w:pPr>
        <w:ind w:right="-1" w:firstLine="567"/>
        <w:rPr>
          <w:vertAlign w:val="baseline"/>
        </w:rPr>
      </w:pPr>
      <w:r w:rsidDel="00000000" w:rsidR="00000000" w:rsidRPr="00000000">
        <w:rPr>
          <w:vertAlign w:val="baseline"/>
          <w:rtl w:val="0"/>
        </w:rPr>
        <w:t xml:space="preserve">Предвид изложеното, се налага извода, че са налице два от елементите на състава на конфликт на интереси по чл. 52 от ЗПКОНПИ, а именно: лице, заемащо висша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София * Йовчева, Баки * Хюсеинов и Петър * Кичашки.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за липсата на конфликт на интереси по смисъла на чл. 52 от ЗПКОНПИ.</w:t>
      </w:r>
    </w:p>
    <w:p w:rsidR="00000000" w:rsidDel="00000000" w:rsidP="00000000" w:rsidRDefault="00000000" w:rsidRPr="00000000" w14:paraId="0000004C">
      <w:pPr>
        <w:ind w:right="-1" w:firstLine="0"/>
        <w:rPr>
          <w:vertAlign w:val="baseline"/>
        </w:rPr>
      </w:pPr>
      <w:r w:rsidDel="00000000" w:rsidR="00000000" w:rsidRPr="00000000">
        <w:rPr>
          <w:rtl w:val="0"/>
        </w:rPr>
      </w:r>
    </w:p>
    <w:p w:rsidR="00000000" w:rsidDel="00000000" w:rsidP="00000000" w:rsidRDefault="00000000" w:rsidRPr="00000000" w14:paraId="0000004D">
      <w:pPr>
        <w:ind w:right="-1"/>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 </w:t>
      </w:r>
    </w:p>
    <w:p w:rsidR="00000000" w:rsidDel="00000000" w:rsidP="00000000" w:rsidRDefault="00000000" w:rsidRPr="00000000" w14:paraId="0000004E">
      <w:pPr>
        <w:ind w:firstLine="0"/>
        <w:rPr>
          <w:b w:val="0"/>
          <w:bCs w:val="0"/>
          <w:vertAlign w:val="baseline"/>
        </w:rPr>
      </w:pPr>
      <w:r w:rsidDel="00000000" w:rsidR="00000000" w:rsidRPr="00000000">
        <w:rPr>
          <w:rtl w:val="0"/>
        </w:rPr>
      </w:r>
    </w:p>
    <w:p w:rsidR="00000000" w:rsidDel="00000000" w:rsidP="00000000" w:rsidRDefault="00000000" w:rsidRPr="00000000" w14:paraId="0000004F">
      <w:pPr>
        <w:ind w:firstLine="0"/>
        <w:rPr>
          <w:b w:val="0"/>
          <w:bCs w:val="0"/>
          <w:vertAlign w:val="baseline"/>
        </w:rPr>
      </w:pPr>
      <w:r w:rsidDel="00000000" w:rsidR="00000000" w:rsidRPr="00000000">
        <w:rPr>
          <w:rtl w:val="0"/>
        </w:rPr>
      </w:r>
    </w:p>
    <w:p w:rsidR="00000000" w:rsidDel="00000000" w:rsidP="00000000" w:rsidRDefault="00000000" w:rsidRPr="00000000" w14:paraId="00000050">
      <w:pPr>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51">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52">
      <w:pPr>
        <w:tabs>
          <w:tab w:val="left" w:leader="none" w:pos="709"/>
        </w:tabs>
        <w:ind w:firstLine="567"/>
        <w:rPr>
          <w:vertAlign w:val="baseline"/>
        </w:rPr>
      </w:pPr>
      <w:r w:rsidDel="00000000" w:rsidR="00000000" w:rsidRPr="00000000">
        <w:rPr>
          <w:b w:val="1"/>
          <w:bCs w:val="1"/>
          <w:vertAlign w:val="baseline"/>
          <w:rtl w:val="0"/>
        </w:rPr>
        <w:t xml:space="preserve">  </w:t>
        <w:tab/>
        <w:t xml:space="preserve">НЕ УСТАНОВЯВА</w:t>
      </w:r>
      <w:r w:rsidDel="00000000" w:rsidR="00000000" w:rsidRPr="00000000">
        <w:rPr>
          <w:vertAlign w:val="baseline"/>
          <w:rtl w:val="0"/>
        </w:rPr>
        <w:t xml:space="preserve"> конфликт на интереси по отношение на Баки * Хюсеинов </w:t>
      </w:r>
      <w:r w:rsidDel="00000000" w:rsidR="00000000" w:rsidRPr="00000000">
        <w:rPr>
          <w:color w:val="000000"/>
          <w:vertAlign w:val="baseline"/>
          <w:rtl w:val="0"/>
        </w:rPr>
        <w:t xml:space="preserve">с ЕГН **********</w:t>
      </w:r>
      <w:r w:rsidDel="00000000" w:rsidR="00000000" w:rsidRPr="00000000">
        <w:rPr>
          <w:vertAlign w:val="baseline"/>
          <w:rtl w:val="0"/>
        </w:rPr>
        <w:t xml:space="preserve">, заместник-председател и член на КЗД и в това му качество лице, заемащо висша публична длъжност по смисъла на чл. 6, ал. 1, т. 14 от ЗПКОНПИ, във връзка с подписването на Уведомление изх. № 44-00-323 на КЗД и приемането и подписването на Решение № 154 от 14.03.2019г. на КЗД, поради липса на негов частен интерес. </w:t>
      </w:r>
    </w:p>
    <w:p w:rsidR="00000000" w:rsidDel="00000000" w:rsidP="00000000" w:rsidRDefault="00000000" w:rsidRPr="00000000" w14:paraId="00000053">
      <w:pPr>
        <w:tabs>
          <w:tab w:val="left" w:leader="none" w:pos="709"/>
        </w:tabs>
        <w:ind w:firstLine="567"/>
        <w:rPr>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Петър * Кичашки </w:t>
      </w:r>
      <w:r w:rsidDel="00000000" w:rsidR="00000000" w:rsidRPr="00000000">
        <w:rPr>
          <w:color w:val="000000"/>
          <w:vertAlign w:val="baseline"/>
          <w:rtl w:val="0"/>
        </w:rPr>
        <w:t xml:space="preserve">с ЕГН **********</w:t>
      </w:r>
      <w:r w:rsidDel="00000000" w:rsidR="00000000" w:rsidRPr="00000000">
        <w:rPr>
          <w:vertAlign w:val="baseline"/>
          <w:rtl w:val="0"/>
        </w:rPr>
        <w:t xml:space="preserve">, член на КЗД и в това му качество лице, заемащо висша публична длъжност по смисъла на чл. 6, ал. 1, т. 14 от ЗПКОНПИ, във връзка с приемането и подписването на Решение № 154 от 14.03.2019г. на КЗД, поради липса на негов частен интерес.</w:t>
      </w:r>
    </w:p>
    <w:p w:rsidR="00000000" w:rsidDel="00000000" w:rsidP="00000000" w:rsidRDefault="00000000" w:rsidRPr="00000000" w14:paraId="00000054">
      <w:pPr>
        <w:tabs>
          <w:tab w:val="left" w:leader="none" w:pos="709"/>
        </w:tabs>
        <w:ind w:firstLine="567"/>
        <w:rPr>
          <w:vertAlign w:val="baseline"/>
        </w:rPr>
      </w:pPr>
      <w:r w:rsidDel="00000000" w:rsidR="00000000" w:rsidRPr="00000000">
        <w:rPr>
          <w:b w:val="1"/>
          <w:bCs w:val="1"/>
          <w:vertAlign w:val="baseline"/>
          <w:rtl w:val="0"/>
        </w:rPr>
        <w:tab/>
        <w:tab/>
      </w:r>
      <w:r w:rsidDel="00000000" w:rsidR="00000000" w:rsidRPr="00000000">
        <w:rPr>
          <w:vertAlign w:val="baseline"/>
          <w:rtl w:val="0"/>
        </w:rPr>
        <w:t xml:space="preserve"> </w:t>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София * Йовчева </w:t>
      </w:r>
      <w:r w:rsidDel="00000000" w:rsidR="00000000" w:rsidRPr="00000000">
        <w:rPr>
          <w:color w:val="000000"/>
          <w:vertAlign w:val="baseline"/>
          <w:rtl w:val="0"/>
        </w:rPr>
        <w:t xml:space="preserve">с ЕГН **********</w:t>
      </w:r>
      <w:r w:rsidDel="00000000" w:rsidR="00000000" w:rsidRPr="00000000">
        <w:rPr>
          <w:vertAlign w:val="baseline"/>
          <w:rtl w:val="0"/>
        </w:rPr>
        <w:t xml:space="preserve">, член на КЗД и в това й качество лице, заемащо висша публична длъжност по смисъла на чл. 6, ал. 1, т. 14 от ЗПКОНПИ, във връзка с приемането и подписването на Решение № 154 от 14.03.2019г. на КЗД, поради липса на неин частен интерес.</w:t>
      </w:r>
    </w:p>
    <w:p w:rsidR="00000000" w:rsidDel="00000000" w:rsidP="00000000" w:rsidRDefault="00000000" w:rsidRPr="00000000" w14:paraId="00000055">
      <w:pPr>
        <w:tabs>
          <w:tab w:val="left" w:leader="none" w:pos="709"/>
        </w:tabs>
        <w:ind w:firstLine="567"/>
        <w:rPr>
          <w:vertAlign w:val="baseline"/>
        </w:rPr>
      </w:pPr>
      <w:r w:rsidDel="00000000" w:rsidR="00000000" w:rsidRPr="00000000">
        <w:rPr>
          <w:rtl w:val="0"/>
        </w:rPr>
      </w:r>
    </w:p>
    <w:p w:rsidR="00000000" w:rsidDel="00000000" w:rsidP="00000000" w:rsidRDefault="00000000" w:rsidRPr="00000000" w14:paraId="00000056">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57">
      <w:pPr>
        <w:ind w:firstLine="709"/>
        <w:rPr>
          <w:vertAlign w:val="baseline"/>
        </w:rPr>
      </w:pPr>
      <w:r w:rsidDel="00000000" w:rsidR="00000000" w:rsidRPr="00000000">
        <w:rPr>
          <w:vertAlign w:val="baseline"/>
          <w:rtl w:val="0"/>
        </w:rPr>
        <w:t xml:space="preserve">Препис от решението да се изпрати на **** прокуратура, с оглед преценка за реализиране на правомощията по чл. 76, ал. 2 от ЗПКОНПИ.</w:t>
      </w:r>
    </w:p>
    <w:p w:rsidR="00000000" w:rsidDel="00000000" w:rsidP="00000000" w:rsidRDefault="00000000" w:rsidRPr="00000000" w14:paraId="00000058">
      <w:pPr>
        <w:ind w:firstLine="709"/>
        <w:rPr>
          <w:vertAlign w:val="baseline"/>
        </w:rPr>
      </w:pPr>
      <w:r w:rsidDel="00000000" w:rsidR="00000000" w:rsidRPr="00000000">
        <w:rPr>
          <w:vertAlign w:val="baseline"/>
          <w:rtl w:val="0"/>
        </w:rPr>
        <w:t xml:space="preserve">Препис от решението да се изпрати на Баки * Хюсеинов - заместник-председател и член на КЗД, на основание чл. 75, т. 1 от ЗПКОНПИ.</w:t>
      </w:r>
    </w:p>
    <w:p w:rsidR="00000000" w:rsidDel="00000000" w:rsidP="00000000" w:rsidRDefault="00000000" w:rsidRPr="00000000" w14:paraId="00000059">
      <w:pPr>
        <w:ind w:firstLine="709"/>
        <w:rPr>
          <w:vertAlign w:val="baseline"/>
        </w:rPr>
      </w:pPr>
      <w:r w:rsidDel="00000000" w:rsidR="00000000" w:rsidRPr="00000000">
        <w:rPr>
          <w:vertAlign w:val="baseline"/>
          <w:rtl w:val="0"/>
        </w:rPr>
        <w:t xml:space="preserve"> Препис от решението да се изпрати на Петър * Кичашки - член на КЗД, на основание чл. 75, т. 1 от ЗПКОНПИ.</w:t>
      </w:r>
    </w:p>
    <w:p w:rsidR="00000000" w:rsidDel="00000000" w:rsidP="00000000" w:rsidRDefault="00000000" w:rsidRPr="00000000" w14:paraId="0000005A">
      <w:pPr>
        <w:ind w:firstLine="709"/>
        <w:rPr>
          <w:vertAlign w:val="baseline"/>
        </w:rPr>
      </w:pPr>
      <w:r w:rsidDel="00000000" w:rsidR="00000000" w:rsidRPr="00000000">
        <w:rPr>
          <w:vertAlign w:val="baseline"/>
          <w:rtl w:val="0"/>
        </w:rPr>
        <w:t xml:space="preserve">Препис от решението да се изпрати на София * Йовчева - член на КЗД, на основание чл. 75, т. 1 от ЗПКОНПИ.</w:t>
      </w:r>
    </w:p>
    <w:p w:rsidR="00000000" w:rsidDel="00000000" w:rsidP="00000000" w:rsidRDefault="00000000" w:rsidRPr="00000000" w14:paraId="0000005B">
      <w:pPr>
        <w:ind w:firstLine="0"/>
        <w:rPr>
          <w:vertAlign w:val="baseline"/>
        </w:rPr>
      </w:pPr>
      <w:r w:rsidDel="00000000" w:rsidR="00000000" w:rsidRPr="00000000">
        <w:rPr>
          <w:rtl w:val="0"/>
        </w:rPr>
      </w:r>
    </w:p>
    <w:p w:rsidR="00000000" w:rsidDel="00000000" w:rsidP="00000000" w:rsidRDefault="00000000" w:rsidRPr="00000000" w14:paraId="0000005C">
      <w:pPr>
        <w:ind w:firstLine="708"/>
        <w:rPr>
          <w:vertAlign w:val="baseline"/>
        </w:rPr>
      </w:pPr>
      <w:r w:rsidDel="00000000" w:rsidR="00000000" w:rsidRPr="00000000">
        <w:rPr>
          <w:rtl w:val="0"/>
        </w:rPr>
      </w:r>
    </w:p>
    <w:p w:rsidR="00000000" w:rsidDel="00000000" w:rsidP="00000000" w:rsidRDefault="00000000" w:rsidRPr="00000000" w14:paraId="0000005D">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5E">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5F">
      <w:pPr>
        <w:rPr>
          <w:b w:val="0"/>
          <w:bCs w:val="0"/>
          <w:vertAlign w:val="baseline"/>
        </w:rPr>
      </w:pPr>
      <w:r w:rsidDel="00000000" w:rsidR="00000000" w:rsidRPr="00000000">
        <w:rPr>
          <w:rtl w:val="0"/>
        </w:rPr>
      </w:r>
    </w:p>
    <w:p w:rsidR="00000000" w:rsidDel="00000000" w:rsidP="00000000" w:rsidRDefault="00000000" w:rsidRPr="00000000" w14:paraId="00000060">
      <w:pPr>
        <w:ind w:firstLine="2268"/>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61">
      <w:pPr>
        <w:ind w:firstLine="2268"/>
        <w:rPr>
          <w:b w:val="0"/>
          <w:bCs w:val="0"/>
          <w:vertAlign w:val="baseline"/>
        </w:rPr>
      </w:pPr>
      <w:r w:rsidDel="00000000" w:rsidR="00000000" w:rsidRPr="00000000">
        <w:rPr>
          <w:rtl w:val="0"/>
        </w:rPr>
      </w:r>
    </w:p>
    <w:p w:rsidR="00000000" w:rsidDel="00000000" w:rsidP="00000000" w:rsidRDefault="00000000" w:rsidRPr="00000000" w14:paraId="00000062">
      <w:pPr>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63">
      <w:pPr>
        <w:ind w:firstLine="0"/>
        <w:rPr>
          <w:b w:val="0"/>
          <w:bCs w:val="0"/>
          <w:vertAlign w:val="baseline"/>
        </w:rPr>
      </w:pPr>
      <w:r w:rsidDel="00000000" w:rsidR="00000000" w:rsidRPr="00000000">
        <w:rPr>
          <w:rtl w:val="0"/>
        </w:rPr>
      </w:r>
    </w:p>
    <w:p w:rsidR="00000000" w:rsidDel="00000000" w:rsidP="00000000" w:rsidRDefault="00000000" w:rsidRPr="00000000" w14:paraId="00000064">
      <w:pPr>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65">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066">
      <w:pPr>
        <w:tabs>
          <w:tab w:val="left" w:leader="none" w:pos="5400"/>
        </w:tabs>
        <w:ind w:firstLine="2268"/>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67">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8">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9">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A">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B">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C">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D">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E">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F">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0">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71">
      <w:pPr>
        <w:ind w:firstLine="0"/>
        <w:rPr>
          <w:i w:val="0"/>
          <w:iCs w:val="0"/>
          <w:sz w:val="20"/>
          <w:szCs w:val="20"/>
          <w:u w:val="single"/>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0"/>
        <w:szCs w:val="20"/>
        <w:u w:val="single"/>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73">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4">
          <w:pP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75">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76">
          <w:pPr>
            <w:pBdr>
              <w:bottom w:color="000000" w:space="1" w:sz="6" w:val="single"/>
            </w:pBd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7">
          <w:pPr>
            <w:tabs>
              <w:tab w:val="center" w:leader="none" w:pos="4153"/>
              <w:tab w:val="right" w:leader="none" w:pos="8306"/>
            </w:tabs>
            <w:ind w:firstLine="0"/>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79">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