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540" w:right="-284" w:firstLine="0"/>
        <w:rPr>
          <w:b w:val="1"/>
          <w:bCs w:val="1"/>
          <w:sz w:val="24"/>
          <w:szCs w:val="24"/>
        </w:rPr>
      </w:pPr>
      <w:r w:rsidDel="00000000" w:rsidR="00000000" w:rsidRPr="00000000">
        <w:rPr>
          <w:b w:val="1"/>
          <w:bCs w:val="1"/>
          <w:sz w:val="24"/>
          <w:szCs w:val="24"/>
          <w:rtl w:val="0"/>
        </w:rPr>
        <w:t xml:space="preserve">        РЕШЕНИЕ </w:t>
      </w:r>
    </w:p>
    <w:p w:rsidR="00000000" w:rsidDel="00000000" w:rsidP="00000000" w:rsidRDefault="00000000" w:rsidRPr="00000000" w14:paraId="00000002">
      <w:pPr>
        <w:ind w:left="-284" w:right="-284" w:firstLine="0"/>
        <w:jc w:val="center"/>
        <w:rPr>
          <w:b w:val="1"/>
          <w:bCs w:val="1"/>
          <w:sz w:val="24"/>
          <w:szCs w:val="24"/>
        </w:rPr>
      </w:pPr>
      <w:r w:rsidDel="00000000" w:rsidR="00000000" w:rsidRPr="00000000">
        <w:rPr>
          <w:b w:val="1"/>
          <w:bCs w:val="1"/>
          <w:sz w:val="24"/>
          <w:szCs w:val="24"/>
          <w:rtl w:val="0"/>
        </w:rPr>
        <w:t xml:space="preserve">№ </w:t>
      </w:r>
      <w:r w:rsidDel="00000000" w:rsidR="00000000" w:rsidRPr="00000000">
        <w:rPr>
          <w:b w:val="1"/>
          <w:bCs w:val="1"/>
          <w:color w:val="000000"/>
          <w:sz w:val="24"/>
          <w:szCs w:val="24"/>
          <w:rtl w:val="0"/>
        </w:rPr>
        <w:t xml:space="preserve">РС-567-20-028</w:t>
      </w:r>
      <w:r w:rsidDel="00000000" w:rsidR="00000000" w:rsidRPr="00000000">
        <w:rPr>
          <w:rtl w:val="0"/>
        </w:rPr>
      </w:r>
    </w:p>
    <w:p w:rsidR="00000000" w:rsidDel="00000000" w:rsidP="00000000" w:rsidRDefault="00000000" w:rsidRPr="00000000" w14:paraId="00000003">
      <w:pPr>
        <w:ind w:left="-284" w:right="-284" w:firstLine="0"/>
        <w:jc w:val="center"/>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4">
      <w:pPr>
        <w:ind w:right="-141" w:firstLine="708"/>
        <w:jc w:val="both"/>
        <w:rPr>
          <w:sz w:val="24"/>
          <w:szCs w:val="24"/>
        </w:rPr>
      </w:pPr>
      <w:r w:rsidDel="00000000" w:rsidR="00000000" w:rsidRPr="00000000">
        <w:rPr>
          <w:sz w:val="24"/>
          <w:szCs w:val="24"/>
          <w:rtl w:val="0"/>
        </w:rPr>
        <w:t xml:space="preserve">Днес, на 17.03.2021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5">
      <w:pPr>
        <w:ind w:right="-284" w:firstLine="720"/>
        <w:jc w:val="both"/>
        <w:rPr>
          <w:b w:val="1"/>
          <w:bCs w:val="1"/>
          <w:sz w:val="24"/>
          <w:szCs w:val="24"/>
        </w:rPr>
      </w:pPr>
      <w:r w:rsidDel="00000000" w:rsidR="00000000" w:rsidRPr="00000000">
        <w:rPr>
          <w:rtl w:val="0"/>
        </w:rPr>
      </w:r>
    </w:p>
    <w:p w:rsidR="00000000" w:rsidDel="00000000" w:rsidP="00000000" w:rsidRDefault="00000000" w:rsidRPr="00000000" w14:paraId="00000006">
      <w:pPr>
        <w:ind w:right="-284" w:firstLine="720"/>
        <w:jc w:val="both"/>
        <w:rPr>
          <w:b w:val="1"/>
          <w:bCs w:val="1"/>
          <w:sz w:val="24"/>
          <w:szCs w:val="24"/>
        </w:rPr>
      </w:pPr>
      <w:r w:rsidDel="00000000" w:rsidR="00000000" w:rsidRPr="00000000">
        <w:rPr>
          <w:b w:val="1"/>
          <w:bCs w:val="1"/>
          <w:sz w:val="24"/>
          <w:szCs w:val="24"/>
          <w:rtl w:val="0"/>
        </w:rPr>
        <w:t xml:space="preserve">Сотир Цацаров - Председател</w:t>
      </w:r>
    </w:p>
    <w:p w:rsidR="00000000" w:rsidDel="00000000" w:rsidP="00000000" w:rsidRDefault="00000000" w:rsidRPr="00000000" w14:paraId="00000007">
      <w:pPr>
        <w:ind w:right="-284" w:firstLine="720"/>
        <w:jc w:val="both"/>
        <w:rPr>
          <w:sz w:val="24"/>
          <w:szCs w:val="24"/>
        </w:rPr>
      </w:pPr>
      <w:r w:rsidDel="00000000" w:rsidR="00000000" w:rsidRPr="00000000">
        <w:rPr>
          <w:b w:val="1"/>
          <w:bCs w:val="1"/>
          <w:sz w:val="24"/>
          <w:szCs w:val="24"/>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8">
      <w:pPr>
        <w:tabs>
          <w:tab w:val="left" w:leader="none" w:pos="709"/>
        </w:tabs>
        <w:ind w:left="-284" w:right="-141" w:firstLine="0"/>
        <w:jc w:val="both"/>
        <w:rPr>
          <w:b w:val="1"/>
          <w:bCs w:val="1"/>
          <w:sz w:val="24"/>
          <w:szCs w:val="24"/>
        </w:rPr>
      </w:pPr>
      <w:r w:rsidDel="00000000" w:rsidR="00000000" w:rsidRPr="00000000">
        <w:rPr>
          <w:b w:val="1"/>
          <w:bCs w:val="1"/>
          <w:sz w:val="24"/>
          <w:szCs w:val="24"/>
          <w:rtl w:val="0"/>
        </w:rPr>
        <w:tab/>
        <w:t xml:space="preserve">Антоанета Георгиева – Цонкова – член</w:t>
      </w:r>
    </w:p>
    <w:p w:rsidR="00000000" w:rsidDel="00000000" w:rsidP="00000000" w:rsidRDefault="00000000" w:rsidRPr="00000000" w14:paraId="00000009">
      <w:pPr>
        <w:tabs>
          <w:tab w:val="left" w:leader="none" w:pos="709"/>
        </w:tabs>
        <w:ind w:left="-284" w:right="-141" w:firstLine="0"/>
        <w:jc w:val="both"/>
        <w:rPr>
          <w:b w:val="1"/>
          <w:bCs w:val="1"/>
          <w:sz w:val="24"/>
          <w:szCs w:val="24"/>
        </w:rPr>
      </w:pPr>
      <w:r w:rsidDel="00000000" w:rsidR="00000000" w:rsidRPr="00000000">
        <w:rPr>
          <w:b w:val="1"/>
          <w:bCs w:val="1"/>
          <w:sz w:val="24"/>
          <w:szCs w:val="24"/>
          <w:rtl w:val="0"/>
        </w:rPr>
        <w:tab/>
        <w:t xml:space="preserve">Пламен Йоцов - член</w:t>
      </w:r>
    </w:p>
    <w:p w:rsidR="00000000" w:rsidDel="00000000" w:rsidP="00000000" w:rsidRDefault="00000000" w:rsidRPr="00000000" w14:paraId="0000000A">
      <w:pPr>
        <w:tabs>
          <w:tab w:val="left" w:leader="none" w:pos="709"/>
        </w:tabs>
        <w:ind w:left="-284" w:right="-141" w:firstLine="0"/>
        <w:jc w:val="both"/>
        <w:rPr>
          <w:b w:val="1"/>
          <w:bCs w:val="1"/>
          <w:sz w:val="24"/>
          <w:szCs w:val="24"/>
        </w:rPr>
      </w:pPr>
      <w:r w:rsidDel="00000000" w:rsidR="00000000" w:rsidRPr="00000000">
        <w:rPr>
          <w:b w:val="1"/>
          <w:bCs w:val="1"/>
          <w:sz w:val="24"/>
          <w:szCs w:val="24"/>
          <w:rtl w:val="0"/>
        </w:rPr>
        <w:tab/>
        <w:t xml:space="preserve">Силвия Къдрева- член</w:t>
      </w:r>
    </w:p>
    <w:p w:rsidR="00000000" w:rsidDel="00000000" w:rsidP="00000000" w:rsidRDefault="00000000" w:rsidRPr="00000000" w14:paraId="0000000B">
      <w:pPr>
        <w:ind w:left="-284" w:right="-141" w:firstLine="708"/>
        <w:jc w:val="both"/>
        <w:rPr>
          <w:sz w:val="24"/>
          <w:szCs w:val="24"/>
        </w:rPr>
      </w:pPr>
      <w:r w:rsidDel="00000000" w:rsidR="00000000" w:rsidRPr="00000000">
        <w:rPr>
          <w:rtl w:val="0"/>
        </w:rPr>
      </w:r>
    </w:p>
    <w:p w:rsidR="00000000" w:rsidDel="00000000" w:rsidP="00000000" w:rsidRDefault="00000000" w:rsidRPr="00000000" w14:paraId="0000000C">
      <w:pPr>
        <w:ind w:left="-284" w:firstLine="708"/>
        <w:jc w:val="both"/>
        <w:rPr>
          <w:b w:val="1"/>
          <w:bCs w:val="1"/>
          <w:sz w:val="24"/>
          <w:szCs w:val="24"/>
        </w:rPr>
      </w:pPr>
      <w:r w:rsidDel="00000000" w:rsidR="00000000" w:rsidRPr="00000000">
        <w:rPr>
          <w:sz w:val="24"/>
          <w:szCs w:val="24"/>
          <w:rtl w:val="0"/>
        </w:rPr>
        <w:tab/>
        <w:tab/>
        <w:tab/>
        <w:tab/>
        <w:tab/>
      </w:r>
      <w:r w:rsidDel="00000000" w:rsidR="00000000" w:rsidRPr="00000000">
        <w:rPr>
          <w:b w:val="1"/>
          <w:bCs w:val="1"/>
          <w:sz w:val="24"/>
          <w:szCs w:val="24"/>
          <w:rtl w:val="0"/>
        </w:rPr>
        <w:t xml:space="preserve">У С Т А Н О В И :</w:t>
      </w:r>
    </w:p>
    <w:p w:rsidR="00000000" w:rsidDel="00000000" w:rsidP="00000000" w:rsidRDefault="00000000" w:rsidRPr="00000000" w14:paraId="0000000D">
      <w:pPr>
        <w:ind w:left="-284" w:firstLine="708"/>
        <w:jc w:val="both"/>
        <w:rPr>
          <w:b w:val="1"/>
          <w:bCs w:val="1"/>
          <w:sz w:val="24"/>
          <w:szCs w:val="24"/>
        </w:rPr>
      </w:pPr>
      <w:r w:rsidDel="00000000" w:rsidR="00000000" w:rsidRPr="00000000">
        <w:rPr>
          <w:rtl w:val="0"/>
        </w:rPr>
      </w:r>
    </w:p>
    <w:p w:rsidR="00000000" w:rsidDel="00000000" w:rsidP="00000000" w:rsidRDefault="00000000" w:rsidRPr="00000000" w14:paraId="0000000E">
      <w:pPr>
        <w:tabs>
          <w:tab w:val="left" w:leader="none" w:pos="567"/>
        </w:tabs>
        <w:ind w:firstLine="720"/>
        <w:jc w:val="both"/>
        <w:rPr>
          <w:color w:val="000000"/>
          <w:sz w:val="24"/>
          <w:szCs w:val="24"/>
        </w:rPr>
      </w:pPr>
      <w:r w:rsidDel="00000000" w:rsidR="00000000" w:rsidRPr="00000000">
        <w:rPr>
          <w:color w:val="000000"/>
          <w:sz w:val="24"/>
          <w:szCs w:val="24"/>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sz w:val="24"/>
          <w:szCs w:val="24"/>
          <w:rtl w:val="0"/>
        </w:rPr>
        <w:t xml:space="preserve"> Решение за извършване на проверка за конфликт на интереси № 528-К от 04.11.2020 година</w:t>
      </w:r>
      <w:r w:rsidDel="00000000" w:rsidR="00000000" w:rsidRPr="00000000">
        <w:rPr>
          <w:color w:val="000000"/>
          <w:sz w:val="24"/>
          <w:szCs w:val="24"/>
          <w:rtl w:val="0"/>
        </w:rPr>
        <w:t xml:space="preserve"> по сигнал с вх.№ ЦУ01/С-567/ 09.09.2020 г. на КПКОНПИ.</w:t>
      </w:r>
    </w:p>
    <w:p w:rsidR="00000000" w:rsidDel="00000000" w:rsidP="00000000" w:rsidRDefault="00000000" w:rsidRPr="00000000" w14:paraId="0000000F">
      <w:pPr>
        <w:ind w:firstLine="720"/>
        <w:jc w:val="both"/>
        <w:rPr>
          <w:sz w:val="24"/>
          <w:szCs w:val="24"/>
        </w:rPr>
      </w:pPr>
      <w:r w:rsidDel="00000000" w:rsidR="00000000" w:rsidRPr="00000000">
        <w:rPr>
          <w:sz w:val="24"/>
          <w:szCs w:val="24"/>
          <w:rtl w:val="0"/>
        </w:rPr>
        <w:t xml:space="preserve">Сигналът е насочен срещу Мария *** Киркова – кмет на Община Х. за мандат 2019-2023 г. и Динко *** Тървалиев – общински съветник в Общински съвет Х.</w:t>
      </w:r>
    </w:p>
    <w:p w:rsidR="00000000" w:rsidDel="00000000" w:rsidP="00000000" w:rsidRDefault="00000000" w:rsidRPr="00000000" w14:paraId="00000010">
      <w:pPr>
        <w:ind w:firstLine="720"/>
        <w:jc w:val="both"/>
        <w:rPr>
          <w:sz w:val="24"/>
          <w:szCs w:val="24"/>
        </w:rPr>
      </w:pPr>
      <w:r w:rsidDel="00000000" w:rsidR="00000000" w:rsidRPr="00000000">
        <w:rPr>
          <w:sz w:val="24"/>
          <w:szCs w:val="24"/>
          <w:rtl w:val="0"/>
        </w:rPr>
        <w:t xml:space="preserve">В сигнала се съдържат твърдения за това, че като кмет на Община Х. Мария Киркова, в качеството й на възложител по Закона за обществените поръчки (ЗОП), е провела обществена поръчка с предмет: „Доставка и монтаж на климатични системи за нуждите на Община Х.“ по реда на Глава 26 от ЗОП „Събиране на оферти с обява“, като в утвърдената документация липсва обосновка относно необходимостта от закупуване на климатичните системи, в това число в посочения размер и по места. От подадените три оферти за участие в обществената поръчка, назначената от кмета комисия, на база критерия „оптимално съотношение качество/цена“, е класирала на първо място участника, предложил най-висока цена, което води до разходване на повече средства от общинския бюджет. С това са поставени под съмнение целите на поръчката, тъй като в дружеството, класирано на първо място - „***“ ООД, с което кметът на общината е сключил договора за доставка и монтаж на климатичните системи, съдружник е майката на общинския съветник Динко Тървалиев, а съпругата на Тървалиев е началник на отдел в Община Х. Към сигнала са приложени като доказателства документите по обществена поръчка „Доставка и монтаж на климатични системи за нуждите на Община Х.“  – разпечатка от сайта на Община Х. </w:t>
      </w:r>
    </w:p>
    <w:p w:rsidR="00000000" w:rsidDel="00000000" w:rsidP="00000000" w:rsidRDefault="00000000" w:rsidRPr="00000000" w14:paraId="00000011">
      <w:pPr>
        <w:ind w:firstLine="708"/>
        <w:jc w:val="both"/>
        <w:rPr>
          <w:sz w:val="24"/>
          <w:szCs w:val="24"/>
        </w:rPr>
      </w:pPr>
      <w:r w:rsidDel="00000000" w:rsidR="00000000" w:rsidRPr="00000000">
        <w:rPr>
          <w:sz w:val="24"/>
          <w:szCs w:val="24"/>
          <w:rtl w:val="0"/>
        </w:rPr>
        <w:t xml:space="preserve">Във връзка с твърденията в сигнала от Община Х. е изискана и с писмо, вх. № ЦУ01/18334/13.10.2020 г. на КПКОНПИ, от кмета на Община Х. е получена информация относно проведената обществена поръчка и заверен препис от документите по обявяване и провеждане на същата /том I, стр. от 86 до 91 и том II от преписката/. </w:t>
      </w:r>
    </w:p>
    <w:p w:rsidR="00000000" w:rsidDel="00000000" w:rsidP="00000000" w:rsidRDefault="00000000" w:rsidRPr="00000000" w14:paraId="00000012">
      <w:pPr>
        <w:ind w:firstLine="708"/>
        <w:jc w:val="both"/>
        <w:rPr>
          <w:sz w:val="24"/>
          <w:szCs w:val="24"/>
          <w:highlight w:val="yellow"/>
        </w:rPr>
      </w:pPr>
      <w:r w:rsidDel="00000000" w:rsidR="00000000" w:rsidRPr="00000000">
        <w:rPr>
          <w:sz w:val="24"/>
          <w:szCs w:val="24"/>
          <w:rtl w:val="0"/>
        </w:rPr>
        <w:t xml:space="preserve">С писмо, вх. № ЦУ01-2937 от 11.02.2020 г., от Председателя на Постоянната комисия за предотвратяване и установяване на конфликт на интереси, действаща и по ЗПКОНПИ към Общински съвет - Х. е получена изисканата от Комисията информация и доказателства за служебното качество на Мария Киркова и Динко Тървалиев – клетвени листове от 08.11.2019 г., а с писмо вх. №ЦУ01-4343/02.03.2021 г. са получени Протокол № 6 от заседание на Общински съвет Х. от 12.02.2020 г. и Решение № 81/12.02.2020 г., ведно със списък с поименното гласуване на общинските съветници, както и незаверено копие на План-график за провеждане на обществените поръчки в Община Х. за периода 01.01.2020 г. – 31.12.2020 г. (неутвърден от кмета на общината) и Договор № 746/29.07.2020 г., сключен между Община Х. и „***“ ООД. </w:t>
      </w:r>
      <w:r w:rsidDel="00000000" w:rsidR="00000000" w:rsidRPr="00000000">
        <w:rPr>
          <w:rtl w:val="0"/>
        </w:rPr>
      </w:r>
    </w:p>
    <w:p w:rsidR="00000000" w:rsidDel="00000000" w:rsidP="00000000" w:rsidRDefault="00000000" w:rsidRPr="00000000" w14:paraId="00000013">
      <w:pPr>
        <w:ind w:firstLine="708"/>
        <w:jc w:val="both"/>
        <w:rPr>
          <w:sz w:val="24"/>
          <w:szCs w:val="24"/>
        </w:rPr>
      </w:pPr>
      <w:r w:rsidDel="00000000" w:rsidR="00000000" w:rsidRPr="00000000">
        <w:rPr>
          <w:sz w:val="24"/>
          <w:szCs w:val="24"/>
          <w:rtl w:val="0"/>
        </w:rPr>
        <w:t xml:space="preserve">Служебно са направени справки в регистър НБД „Население“, в Имотен регистър, в Търговски регистър, на електронната страница на Община Х., както и в Регистъра на лицата, заемащи висши публични длъжности на КПКОНПИ - за подадените от Мария Киркова и Динко Тървалиев декларации по чл.35, ал.1, т.2 от ЗПКОНПИ.</w:t>
      </w:r>
    </w:p>
    <w:p w:rsidR="00000000" w:rsidDel="00000000" w:rsidP="00000000" w:rsidRDefault="00000000" w:rsidRPr="00000000" w14:paraId="00000014">
      <w:pPr>
        <w:ind w:firstLine="708"/>
        <w:jc w:val="both"/>
        <w:rPr>
          <w:b w:val="1"/>
          <w:bCs w:val="1"/>
          <w:i w:val="1"/>
          <w:iCs w:val="1"/>
          <w:color w:val="000000"/>
          <w:sz w:val="24"/>
          <w:szCs w:val="24"/>
        </w:rPr>
      </w:pPr>
      <w:r w:rsidDel="00000000" w:rsidR="00000000" w:rsidRPr="00000000">
        <w:rPr>
          <w:rtl w:val="0"/>
        </w:rPr>
      </w:r>
    </w:p>
    <w:p w:rsidR="00000000" w:rsidDel="00000000" w:rsidP="00000000" w:rsidRDefault="00000000" w:rsidRPr="00000000" w14:paraId="00000015">
      <w:pPr>
        <w:ind w:firstLine="708"/>
        <w:jc w:val="both"/>
        <w:rPr>
          <w:b w:val="1"/>
          <w:bCs w:val="1"/>
          <w:color w:val="000000"/>
          <w:sz w:val="24"/>
          <w:szCs w:val="24"/>
        </w:rPr>
      </w:pPr>
      <w:r w:rsidDel="00000000" w:rsidR="00000000" w:rsidRPr="00000000">
        <w:rPr>
          <w:b w:val="1"/>
          <w:bCs w:val="1"/>
          <w:i w:val="1"/>
          <w:iCs w:val="1"/>
          <w:color w:val="000000"/>
          <w:sz w:val="24"/>
          <w:szCs w:val="24"/>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jc w:val="both"/>
        <w:rPr>
          <w:color w:val="000000"/>
          <w:sz w:val="24"/>
          <w:szCs w:val="24"/>
          <w:shd w:fill="fefefe" w:val="clear"/>
        </w:rPr>
      </w:pPr>
      <w:r w:rsidDel="00000000" w:rsidR="00000000" w:rsidRPr="00000000">
        <w:rPr>
          <w:rtl w:val="0"/>
        </w:rPr>
      </w:r>
    </w:p>
    <w:p w:rsidR="00000000" w:rsidDel="00000000" w:rsidP="00000000" w:rsidRDefault="00000000" w:rsidRPr="00000000" w14:paraId="00000017">
      <w:pPr>
        <w:tabs>
          <w:tab w:val="left" w:leader="none" w:pos="0"/>
        </w:tabs>
        <w:ind w:firstLine="720"/>
        <w:jc w:val="both"/>
        <w:rPr>
          <w:color w:val="000000"/>
          <w:sz w:val="24"/>
          <w:szCs w:val="24"/>
        </w:rPr>
      </w:pPr>
      <w:r w:rsidDel="00000000" w:rsidR="00000000" w:rsidRPr="00000000">
        <w:rPr>
          <w:color w:val="000000"/>
          <w:sz w:val="24"/>
          <w:szCs w:val="24"/>
          <w:rtl w:val="0"/>
        </w:rPr>
        <w:t xml:space="preserve">Сигналът е подаден от физическо лице с посочени три имена, адрес и е подписан.</w:t>
      </w:r>
    </w:p>
    <w:p w:rsidR="00000000" w:rsidDel="00000000" w:rsidP="00000000" w:rsidRDefault="00000000" w:rsidRPr="00000000" w14:paraId="00000018">
      <w:pPr>
        <w:ind w:firstLine="720"/>
        <w:jc w:val="both"/>
        <w:rPr>
          <w:sz w:val="24"/>
          <w:szCs w:val="24"/>
        </w:rPr>
      </w:pPr>
      <w:r w:rsidDel="00000000" w:rsidR="00000000" w:rsidRPr="00000000">
        <w:rPr>
          <w:b w:val="1"/>
          <w:bCs w:val="1"/>
          <w:sz w:val="24"/>
          <w:szCs w:val="24"/>
          <w:rtl w:val="0"/>
        </w:rPr>
        <w:t xml:space="preserve">Мария *** Киркова</w:t>
      </w:r>
      <w:r w:rsidDel="00000000" w:rsidR="00000000" w:rsidRPr="00000000">
        <w:rPr>
          <w:sz w:val="24"/>
          <w:szCs w:val="24"/>
          <w:rtl w:val="0"/>
        </w:rPr>
        <w:t xml:space="preserve"> е избрана за кмет на Община Х. на проведените на 28.10.2019 г. местни избори за кметове и общински съветници, за мандат 2019-2023 г. Същата е подписала клетвен лист на 08.11.2019 г. </w:t>
      </w:r>
    </w:p>
    <w:p w:rsidR="00000000" w:rsidDel="00000000" w:rsidP="00000000" w:rsidRDefault="00000000" w:rsidRPr="00000000" w14:paraId="00000019">
      <w:pPr>
        <w:ind w:firstLine="720"/>
        <w:jc w:val="both"/>
        <w:rPr>
          <w:sz w:val="24"/>
          <w:szCs w:val="24"/>
        </w:rPr>
      </w:pPr>
      <w:r w:rsidDel="00000000" w:rsidR="00000000" w:rsidRPr="00000000">
        <w:rPr>
          <w:b w:val="1"/>
          <w:bCs w:val="1"/>
          <w:sz w:val="24"/>
          <w:szCs w:val="24"/>
          <w:highlight w:val="white"/>
          <w:rtl w:val="0"/>
        </w:rPr>
        <w:t xml:space="preserve">Динко *** Тървалиев</w:t>
      </w:r>
      <w:r w:rsidDel="00000000" w:rsidR="00000000" w:rsidRPr="00000000">
        <w:rPr>
          <w:sz w:val="24"/>
          <w:szCs w:val="24"/>
          <w:highlight w:val="white"/>
          <w:rtl w:val="0"/>
        </w:rPr>
        <w:t xml:space="preserve"> е избран за общински съветник в Общински съвет – Х. на </w:t>
      </w:r>
      <w:r w:rsidDel="00000000" w:rsidR="00000000" w:rsidRPr="00000000">
        <w:rPr>
          <w:sz w:val="24"/>
          <w:szCs w:val="24"/>
          <w:rtl w:val="0"/>
        </w:rPr>
        <w:t xml:space="preserve">проведените на 28.10.2019 г. местни избори за кметове и общински съветници, за мандат 2019-2023 г. Същият е подписал клетвен лист на 08.11.2019 г. </w:t>
      </w:r>
    </w:p>
    <w:p w:rsidR="00000000" w:rsidDel="00000000" w:rsidP="00000000" w:rsidRDefault="00000000" w:rsidRPr="00000000" w14:paraId="0000001A">
      <w:pPr>
        <w:ind w:firstLine="720"/>
        <w:jc w:val="both"/>
        <w:rPr>
          <w:sz w:val="24"/>
          <w:szCs w:val="24"/>
        </w:rPr>
      </w:pPr>
      <w:r w:rsidDel="00000000" w:rsidR="00000000" w:rsidRPr="00000000">
        <w:rPr>
          <w:sz w:val="24"/>
          <w:szCs w:val="24"/>
          <w:rtl w:val="0"/>
        </w:rPr>
        <w:t xml:space="preserve">От справка в Търговски регистър е установено, че съдружници в „***“ООД, ЕИК ***, гр. Х. са А.А.Т. и Д.К.Н., като Н. е и управител на дружеството.</w:t>
      </w:r>
    </w:p>
    <w:p w:rsidR="00000000" w:rsidDel="00000000" w:rsidP="00000000" w:rsidRDefault="00000000" w:rsidRPr="00000000" w14:paraId="0000001B">
      <w:pPr>
        <w:ind w:firstLine="720"/>
        <w:jc w:val="both"/>
        <w:rPr>
          <w:sz w:val="24"/>
          <w:szCs w:val="24"/>
        </w:rPr>
      </w:pPr>
      <w:r w:rsidDel="00000000" w:rsidR="00000000" w:rsidRPr="00000000">
        <w:rPr>
          <w:sz w:val="24"/>
          <w:szCs w:val="24"/>
          <w:rtl w:val="0"/>
        </w:rPr>
        <w:t xml:space="preserve">От справка в НБД „Население“ е видно, че А.А.Т. е майка на Динко *** Тървалиев, който има съпруга М.Б.Т. Д.К.Н. е първи братовчед на М.Т. Не е установено родство по смисъла на §1, т.15, б. „а от ДР на ЗПКОНПИ между Мария *** Киркова и някое от лицата – Д.Т., М.Т., А.Т. и Д.Н. </w:t>
      </w:r>
    </w:p>
    <w:p w:rsidR="00000000" w:rsidDel="00000000" w:rsidP="00000000" w:rsidRDefault="00000000" w:rsidRPr="00000000" w14:paraId="0000001C">
      <w:pPr>
        <w:ind w:firstLine="708"/>
        <w:jc w:val="both"/>
        <w:rPr>
          <w:sz w:val="24"/>
          <w:szCs w:val="24"/>
        </w:rPr>
      </w:pPr>
      <w:r w:rsidDel="00000000" w:rsidR="00000000" w:rsidRPr="00000000">
        <w:rPr>
          <w:sz w:val="24"/>
          <w:szCs w:val="24"/>
          <w:rtl w:val="0"/>
        </w:rPr>
        <w:t xml:space="preserve">Видно от писмо от Председателя на Постоянната комисия за предотвратяване и установяване на конфликт на интереси, действаща и по ЗПКОНПИ към Общински съвет - Х., вх. № ЦУ01-2937 от 11.02.2020 г. на КПКОНПИ, М.Б.Т. е служител в Община Х. на длъжност Началник отдел „Образование и социални дейности“. От писмото става ясно и че Общински съвет Х. не е вземал решение по обявяването на обществена поръчка с предмет „Доставка и монтаж на климатични системи за нуждите на Община Х.“.</w:t>
      </w:r>
    </w:p>
    <w:p w:rsidR="00000000" w:rsidDel="00000000" w:rsidP="00000000" w:rsidRDefault="00000000" w:rsidRPr="00000000" w14:paraId="0000001D">
      <w:pPr>
        <w:ind w:firstLine="708"/>
        <w:jc w:val="both"/>
        <w:rPr>
          <w:sz w:val="24"/>
          <w:szCs w:val="24"/>
        </w:rPr>
      </w:pPr>
      <w:r w:rsidDel="00000000" w:rsidR="00000000" w:rsidRPr="00000000">
        <w:rPr>
          <w:sz w:val="24"/>
          <w:szCs w:val="24"/>
          <w:rtl w:val="0"/>
        </w:rPr>
        <w:t xml:space="preserve">От представен по преписката с писмо от  Председателя на Постоянната комисия за предотвратяване и установяване на конфликт на интереси, действаща и по ЗПКОНПИ към Общински съвет – Х., вх. № ЦУ01-4343/02.03.2021 г. на КПКОНПИ, </w:t>
      </w:r>
      <w:r w:rsidDel="00000000" w:rsidR="00000000" w:rsidRPr="00000000">
        <w:rPr>
          <w:b w:val="1"/>
          <w:bCs w:val="1"/>
          <w:sz w:val="24"/>
          <w:szCs w:val="24"/>
          <w:rtl w:val="0"/>
        </w:rPr>
        <w:t xml:space="preserve">План-график за провеждане на обществени поръчки в Община Х. за периода от 01.01.2020 г. до 31.12.2020 г.</w:t>
      </w:r>
      <w:r w:rsidDel="00000000" w:rsidR="00000000" w:rsidRPr="00000000">
        <w:rPr>
          <w:sz w:val="24"/>
          <w:szCs w:val="24"/>
          <w:rtl w:val="0"/>
        </w:rPr>
        <w:t xml:space="preserve"> (незаверено копие и неутвърден от кмета), изготвен от началник-отдел „Правно нормативна дейност“ в общината, е видно, че под №7 е планирана </w:t>
      </w:r>
      <w:r w:rsidDel="00000000" w:rsidR="00000000" w:rsidRPr="00000000">
        <w:rPr>
          <w:b w:val="1"/>
          <w:bCs w:val="1"/>
          <w:sz w:val="24"/>
          <w:szCs w:val="24"/>
          <w:rtl w:val="0"/>
        </w:rPr>
        <w:t xml:space="preserve">обществена поръчка:</w:t>
      </w:r>
      <w:r w:rsidDel="00000000" w:rsidR="00000000" w:rsidRPr="00000000">
        <w:rPr>
          <w:sz w:val="24"/>
          <w:szCs w:val="24"/>
          <w:rtl w:val="0"/>
        </w:rPr>
        <w:t xml:space="preserve"> </w:t>
      </w:r>
      <w:r w:rsidDel="00000000" w:rsidR="00000000" w:rsidRPr="00000000">
        <w:rPr>
          <w:b w:val="1"/>
          <w:bCs w:val="1"/>
          <w:sz w:val="24"/>
          <w:szCs w:val="24"/>
          <w:rtl w:val="0"/>
        </w:rPr>
        <w:t xml:space="preserve">„Доставка на климатици“,</w:t>
      </w:r>
      <w:r w:rsidDel="00000000" w:rsidR="00000000" w:rsidRPr="00000000">
        <w:rPr>
          <w:sz w:val="24"/>
          <w:szCs w:val="24"/>
          <w:rtl w:val="0"/>
        </w:rPr>
        <w:t xml:space="preserve"> както следва: за сектор „Образование“ - 10 бр., с прогнозна цена 19 167 лв; Общинска администрация - 7 броя, с прогнозна цена 8 333 лв.;  Център за обществена подкрепа (ЦОП) - прогнозна цена 6583 лв.; Общинско предприятие „Общински паркинги, пазари, отдих и туризъм“ (ОП „ОППОТ“) - прогнозна цена 1250 лв.; Център за настаняване от семеен тип за деца/младежи с увреждания (ЦНСТДУ) - прогнозна цена 16 667 лв. Като източник на финансиране на обществената поръчка е посочен бюджета, а като ред за възлагане - по чл.20, ал.3 от ЗОП - с обява.</w:t>
      </w:r>
    </w:p>
    <w:p w:rsidR="00000000" w:rsidDel="00000000" w:rsidP="00000000" w:rsidRDefault="00000000" w:rsidRPr="00000000" w14:paraId="0000001E">
      <w:pPr>
        <w:ind w:firstLine="708"/>
        <w:jc w:val="both"/>
        <w:rPr>
          <w:b w:val="1"/>
          <w:bCs w:val="1"/>
          <w:sz w:val="24"/>
          <w:szCs w:val="24"/>
        </w:rPr>
      </w:pPr>
      <w:r w:rsidDel="00000000" w:rsidR="00000000" w:rsidRPr="00000000">
        <w:rPr>
          <w:b w:val="1"/>
          <w:bCs w:val="1"/>
          <w:sz w:val="24"/>
          <w:szCs w:val="24"/>
          <w:rtl w:val="0"/>
        </w:rPr>
        <w:t xml:space="preserve">На 12.02.2020 г. е проведено заседание на Общински съвет Х.</w:t>
      </w:r>
      <w:r w:rsidDel="00000000" w:rsidR="00000000" w:rsidRPr="00000000">
        <w:rPr>
          <w:sz w:val="24"/>
          <w:szCs w:val="24"/>
          <w:rtl w:val="0"/>
        </w:rPr>
        <w:t xml:space="preserve">, на което по т.3 от дневния ред, на база внесена от кмета на общината докладна записка, е направено обсъждане и гласуване относно: I. Разпределение на преходния остатък от реализираните в края на годината икономии и II. Приемане бюджета на Община Х. за 2020 г. По т.3.I. Разпределение на преходния остатък от 2019 г., в частта относно разходите за делегираните от държавата дейности и в частност по бюджетите на второстепенните разпоредители, са заложени: разход в размер на 7 900 лв. за 5 броя климатици за Център за обществена подкрепа и разход в размер на 20 000 лв. за придобиване на дълготрайни материални активи - 11 броя климатици  за Център за настаняване от семеен тип за деца с увреждания. По т.3.I e прието </w:t>
      </w:r>
      <w:r w:rsidDel="00000000" w:rsidR="00000000" w:rsidRPr="00000000">
        <w:rPr>
          <w:b w:val="1"/>
          <w:bCs w:val="1"/>
          <w:sz w:val="24"/>
          <w:szCs w:val="24"/>
          <w:rtl w:val="0"/>
        </w:rPr>
        <w:t xml:space="preserve">Решение №78</w:t>
      </w:r>
      <w:r w:rsidDel="00000000" w:rsidR="00000000" w:rsidRPr="00000000">
        <w:rPr>
          <w:sz w:val="24"/>
          <w:szCs w:val="24"/>
          <w:rtl w:val="0"/>
        </w:rPr>
        <w:t xml:space="preserve"> по Протокол № 6 от 12.02.2020 г. от заседание на Общински съвет Х. от същата дата. По т.3.II. е прието</w:t>
      </w:r>
      <w:r w:rsidDel="00000000" w:rsidR="00000000" w:rsidRPr="00000000">
        <w:rPr>
          <w:b w:val="1"/>
          <w:bCs w:val="1"/>
          <w:sz w:val="24"/>
          <w:szCs w:val="24"/>
          <w:rtl w:val="0"/>
        </w:rPr>
        <w:t xml:space="preserve"> Решение №81/12.02.2020 г. </w:t>
      </w:r>
      <w:r w:rsidDel="00000000" w:rsidR="00000000" w:rsidRPr="00000000">
        <w:rPr>
          <w:sz w:val="24"/>
          <w:szCs w:val="24"/>
          <w:rtl w:val="0"/>
        </w:rPr>
        <w:t xml:space="preserve">по Протокол № 6 от заседание на Общински съвет Х., с което е приет бюджета на Община Х., според направеното от кмета предложение. </w:t>
      </w:r>
      <w:r w:rsidDel="00000000" w:rsidR="00000000" w:rsidRPr="00000000">
        <w:rPr>
          <w:b w:val="1"/>
          <w:bCs w:val="1"/>
          <w:sz w:val="24"/>
          <w:szCs w:val="24"/>
          <w:rtl w:val="0"/>
        </w:rPr>
        <w:t xml:space="preserve">Общинският съветник Динко Тървалиев е присъствал на заседанието и е взел участие в гласуването по т.3 от дневния ред.</w:t>
      </w:r>
    </w:p>
    <w:p w:rsidR="00000000" w:rsidDel="00000000" w:rsidP="00000000" w:rsidRDefault="00000000" w:rsidRPr="00000000" w14:paraId="0000001F">
      <w:pPr>
        <w:ind w:firstLine="720"/>
        <w:jc w:val="both"/>
        <w:rPr>
          <w:sz w:val="24"/>
          <w:szCs w:val="24"/>
        </w:rPr>
      </w:pPr>
      <w:r w:rsidDel="00000000" w:rsidR="00000000" w:rsidRPr="00000000">
        <w:rPr>
          <w:sz w:val="24"/>
          <w:szCs w:val="24"/>
          <w:rtl w:val="0"/>
        </w:rPr>
        <w:t xml:space="preserve">От събраните по преписката доказателства е видно, </w:t>
      </w:r>
      <w:r w:rsidDel="00000000" w:rsidR="00000000" w:rsidRPr="00000000">
        <w:rPr>
          <w:b w:val="1"/>
          <w:bCs w:val="1"/>
          <w:sz w:val="24"/>
          <w:szCs w:val="24"/>
          <w:rtl w:val="0"/>
        </w:rPr>
        <w:t xml:space="preserve">че с Обява № РД-ЗОП-31/12.06.2020 г.</w:t>
      </w:r>
      <w:r w:rsidDel="00000000" w:rsidR="00000000" w:rsidRPr="00000000">
        <w:rPr>
          <w:sz w:val="24"/>
          <w:szCs w:val="24"/>
          <w:rtl w:val="0"/>
        </w:rPr>
        <w:t xml:space="preserve"> кметът на Община Х., в качеството на публичен възложител по смисъла на чл.5, ал.2, т.9 от ЗОП обявява обществена поръчка с предмет: </w:t>
      </w:r>
      <w:r w:rsidDel="00000000" w:rsidR="00000000" w:rsidRPr="00000000">
        <w:rPr>
          <w:b w:val="1"/>
          <w:bCs w:val="1"/>
          <w:sz w:val="24"/>
          <w:szCs w:val="24"/>
          <w:rtl w:val="0"/>
        </w:rPr>
        <w:t xml:space="preserve">„Доставка и монтаж на климатични системи за нуждите на Община Х.“</w:t>
      </w:r>
      <w:r w:rsidDel="00000000" w:rsidR="00000000" w:rsidRPr="00000000">
        <w:rPr>
          <w:sz w:val="24"/>
          <w:szCs w:val="24"/>
          <w:rtl w:val="0"/>
        </w:rPr>
        <w:t xml:space="preserve">. Съгласно заявеното от кмета на Община Х. в писмо с вх. № ЦУ01/18334/13.10.2020 г. на КПКОНПИ, обществената поръчка се обявява на база извършено от кмета планиране, на основание чл.25 от Правилника за прилагане на закона за обществените поръчки (ППЗОП) и изготвения, на основание чл.26, ал.1 от ППЗОП график за провеждане и възлагане на тези поръчки. Обществената поръчка е обявена на основание чл.20, ал.3, т.2 и във вр. с чл.17 от ЗОП - по реда за възлагане </w:t>
      </w:r>
      <w:r w:rsidDel="00000000" w:rsidR="00000000" w:rsidRPr="00000000">
        <w:rPr>
          <w:b w:val="1"/>
          <w:bCs w:val="1"/>
          <w:sz w:val="24"/>
          <w:szCs w:val="24"/>
          <w:rtl w:val="0"/>
        </w:rPr>
        <w:t xml:space="preserve">чрез събиране на оферти с обява</w:t>
      </w:r>
      <w:r w:rsidDel="00000000" w:rsidR="00000000" w:rsidRPr="00000000">
        <w:rPr>
          <w:sz w:val="24"/>
          <w:szCs w:val="24"/>
          <w:rtl w:val="0"/>
        </w:rPr>
        <w:t xml:space="preserve">, поради това, че максималният разполагаем финансов ресурс на възложителя е </w:t>
      </w:r>
      <w:r w:rsidDel="00000000" w:rsidR="00000000" w:rsidRPr="00000000">
        <w:rPr>
          <w:b w:val="1"/>
          <w:bCs w:val="1"/>
          <w:sz w:val="24"/>
          <w:szCs w:val="24"/>
          <w:rtl w:val="0"/>
        </w:rPr>
        <w:t xml:space="preserve">52 000 лева, без ДДС</w:t>
      </w:r>
      <w:r w:rsidDel="00000000" w:rsidR="00000000" w:rsidRPr="00000000">
        <w:rPr>
          <w:sz w:val="24"/>
          <w:szCs w:val="24"/>
          <w:rtl w:val="0"/>
        </w:rPr>
        <w:t xml:space="preserve">. В обявата подробно са разписани изискванията към кандидатите, условията за допустимост и подбор. </w:t>
      </w:r>
    </w:p>
    <w:p w:rsidR="00000000" w:rsidDel="00000000" w:rsidP="00000000" w:rsidRDefault="00000000" w:rsidRPr="00000000" w14:paraId="00000020">
      <w:pPr>
        <w:ind w:firstLine="720"/>
        <w:jc w:val="both"/>
        <w:rPr>
          <w:sz w:val="24"/>
          <w:szCs w:val="24"/>
        </w:rPr>
      </w:pPr>
      <w:r w:rsidDel="00000000" w:rsidR="00000000" w:rsidRPr="00000000">
        <w:rPr>
          <w:sz w:val="24"/>
          <w:szCs w:val="24"/>
          <w:rtl w:val="0"/>
        </w:rPr>
        <w:t xml:space="preserve">По преписката е представена </w:t>
      </w:r>
      <w:r w:rsidDel="00000000" w:rsidR="00000000" w:rsidRPr="00000000">
        <w:rPr>
          <w:b w:val="1"/>
          <w:bCs w:val="1"/>
          <w:sz w:val="24"/>
          <w:szCs w:val="24"/>
          <w:rtl w:val="0"/>
        </w:rPr>
        <w:t xml:space="preserve">Заповед № РД-ЗОП-37 от 23.06.2020 г. на кмета на Община Х., с която същият назначава Комисия за провеждане на обществената поръчка.</w:t>
      </w:r>
      <w:r w:rsidDel="00000000" w:rsidR="00000000" w:rsidRPr="00000000">
        <w:rPr>
          <w:sz w:val="24"/>
          <w:szCs w:val="24"/>
          <w:rtl w:val="0"/>
        </w:rPr>
        <w:t xml:space="preserve"> Видно от Протокол №1 от 23.06.2020 г. на свое заседание от същата дата назначената от кмета комисия е провела заседание, на което са разгледани подадените общо три оферти от участниците „***“ ООД, „***“ ЕООД и „***“ ООД, отворени са пликовете с офертите и ценовите предложения, подробно са обсъдени документите на участниците и е извършен подбор и класиране на база критерия „оптимално съотношение качество/цена“ по заложената методика в документацията за участие. Комисията за провеждане на обществената поръчка прави предложение до кмета, в качеството му на възложител, да утвърди протокола от проведеното заседание и да избере за изпълнител класирания на първо място от комисията участник – </w:t>
      </w:r>
      <w:r w:rsidDel="00000000" w:rsidR="00000000" w:rsidRPr="00000000">
        <w:rPr>
          <w:b w:val="1"/>
          <w:bCs w:val="1"/>
          <w:sz w:val="24"/>
          <w:szCs w:val="24"/>
          <w:rtl w:val="0"/>
        </w:rPr>
        <w:t xml:space="preserve">„***“ ООД.</w:t>
      </w:r>
      <w:r w:rsidDel="00000000" w:rsidR="00000000" w:rsidRPr="00000000">
        <w:rPr>
          <w:sz w:val="24"/>
          <w:szCs w:val="24"/>
          <w:rtl w:val="0"/>
        </w:rPr>
        <w:t xml:space="preserve">   </w:t>
      </w:r>
    </w:p>
    <w:p w:rsidR="00000000" w:rsidDel="00000000" w:rsidP="00000000" w:rsidRDefault="00000000" w:rsidRPr="00000000" w14:paraId="00000021">
      <w:pPr>
        <w:ind w:firstLine="720"/>
        <w:jc w:val="both"/>
        <w:rPr>
          <w:sz w:val="24"/>
          <w:szCs w:val="24"/>
        </w:rPr>
      </w:pPr>
      <w:r w:rsidDel="00000000" w:rsidR="00000000" w:rsidRPr="00000000">
        <w:rPr>
          <w:b w:val="1"/>
          <w:bCs w:val="1"/>
          <w:sz w:val="24"/>
          <w:szCs w:val="24"/>
          <w:rtl w:val="0"/>
        </w:rPr>
        <w:t xml:space="preserve">На 16.07.2020 г. кметът на Община Х. утвърждава Протокол №1 от 23.06.2020 г.</w:t>
      </w:r>
      <w:r w:rsidDel="00000000" w:rsidR="00000000" w:rsidRPr="00000000">
        <w:rPr>
          <w:sz w:val="24"/>
          <w:szCs w:val="24"/>
          <w:rtl w:val="0"/>
        </w:rPr>
        <w:t xml:space="preserve"> от заседание на назначената от него Комисия за провеждане на обществената поръчка, в това число направеното от същата предложение за изпълнител да бъде избран класирания на първо място от комисията участник – „***“ ООД.   </w:t>
      </w:r>
    </w:p>
    <w:p w:rsidR="00000000" w:rsidDel="00000000" w:rsidP="00000000" w:rsidRDefault="00000000" w:rsidRPr="00000000" w14:paraId="00000022">
      <w:pPr>
        <w:jc w:val="both"/>
        <w:rPr>
          <w:sz w:val="24"/>
          <w:szCs w:val="24"/>
        </w:rPr>
      </w:pPr>
      <w:r w:rsidDel="00000000" w:rsidR="00000000" w:rsidRPr="00000000">
        <w:rPr>
          <w:sz w:val="24"/>
          <w:szCs w:val="24"/>
          <w:rtl w:val="0"/>
        </w:rPr>
        <w:tab/>
      </w:r>
      <w:r w:rsidDel="00000000" w:rsidR="00000000" w:rsidRPr="00000000">
        <w:rPr>
          <w:b w:val="1"/>
          <w:bCs w:val="1"/>
          <w:sz w:val="24"/>
          <w:szCs w:val="24"/>
          <w:rtl w:val="0"/>
        </w:rPr>
        <w:t xml:space="preserve">На 29.07.2020 г., в град Х., е сключен Договор №746/29.07.2020 г. между Община Х., представлявана от кмета Мария Киркова, като възложител и „***“ ООД, като изпълнител</w:t>
      </w:r>
      <w:r w:rsidDel="00000000" w:rsidR="00000000" w:rsidRPr="00000000">
        <w:rPr>
          <w:sz w:val="24"/>
          <w:szCs w:val="24"/>
          <w:rtl w:val="0"/>
        </w:rPr>
        <w:t xml:space="preserve">, на основание чл.194, ал.1 във връзка с чл.112, ал.1 от ЗОП и утвърдения на 16.07.2020 г. от кмета, като възложител, Протокол №1 от 23.06.2020 г.  за избор на изпълнител на обществена поръчка: „Доставка и монтаж на климатични системи за нуждите на Община Х.“. Цената по договора е в размер на 44191,73 лева, без ДДС или 53030 лева, с включен ДДС. Съгласно чл.2.3 от договора, плащането на дължимата сума се извършва „по банков път в срок до 30 работни дни след представяне на двустранен приемо-предавателен протокол за доставения и монтиран климатик и представянето на надлежно оформена оригинална фактура, подписана от представител на изпълнителя.“</w:t>
      </w:r>
    </w:p>
    <w:p w:rsidR="00000000" w:rsidDel="00000000" w:rsidP="00000000" w:rsidRDefault="00000000" w:rsidRPr="00000000" w14:paraId="00000023">
      <w:pPr>
        <w:jc w:val="both"/>
        <w:rPr>
          <w:sz w:val="24"/>
          <w:szCs w:val="24"/>
        </w:rPr>
      </w:pPr>
      <w:r w:rsidDel="00000000" w:rsidR="00000000" w:rsidRPr="00000000">
        <w:rPr>
          <w:sz w:val="24"/>
          <w:szCs w:val="24"/>
          <w:rtl w:val="0"/>
        </w:rPr>
        <w:tab/>
      </w:r>
    </w:p>
    <w:p w:rsidR="00000000" w:rsidDel="00000000" w:rsidP="00000000" w:rsidRDefault="00000000" w:rsidRPr="00000000" w14:paraId="00000024">
      <w:pPr>
        <w:ind w:firstLine="567"/>
        <w:jc w:val="both"/>
        <w:rPr>
          <w:b w:val="1"/>
          <w:bCs w:val="1"/>
          <w:sz w:val="24"/>
          <w:szCs w:val="24"/>
        </w:rPr>
      </w:pPr>
      <w:r w:rsidDel="00000000" w:rsidR="00000000" w:rsidRPr="00000000">
        <w:rPr>
          <w:b w:val="1"/>
          <w:bCs w:val="1"/>
          <w:i w:val="1"/>
          <w:iCs w:val="1"/>
          <w:sz w:val="24"/>
          <w:szCs w:val="24"/>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5">
      <w:pPr>
        <w:ind w:left="-284" w:right="-284" w:firstLine="708"/>
        <w:jc w:val="both"/>
        <w:rPr>
          <w:sz w:val="24"/>
          <w:szCs w:val="24"/>
        </w:rPr>
      </w:pPr>
      <w:r w:rsidDel="00000000" w:rsidR="00000000" w:rsidRPr="00000000">
        <w:rPr>
          <w:rtl w:val="0"/>
        </w:rPr>
      </w:r>
    </w:p>
    <w:p w:rsidR="00000000" w:rsidDel="00000000" w:rsidP="00000000" w:rsidRDefault="00000000" w:rsidRPr="00000000" w14:paraId="00000026">
      <w:pPr>
        <w:ind w:firstLine="567"/>
        <w:jc w:val="both"/>
        <w:rPr>
          <w:sz w:val="24"/>
          <w:szCs w:val="24"/>
        </w:rPr>
      </w:pPr>
      <w:r w:rsidDel="00000000" w:rsidR="00000000" w:rsidRPr="00000000">
        <w:rPr>
          <w:sz w:val="24"/>
          <w:szCs w:val="24"/>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7">
      <w:pPr>
        <w:ind w:firstLine="567"/>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8">
      <w:pPr>
        <w:ind w:firstLine="567"/>
        <w:jc w:val="both"/>
        <w:rPr>
          <w:color w:val="000000"/>
          <w:sz w:val="24"/>
          <w:szCs w:val="24"/>
          <w:shd w:fill="fefefe" w:val="clear"/>
        </w:rPr>
      </w:pPr>
      <w:r w:rsidDel="00000000" w:rsidR="00000000" w:rsidRPr="00000000">
        <w:rPr>
          <w:sz w:val="24"/>
          <w:szCs w:val="24"/>
          <w:rtl w:val="0"/>
        </w:rPr>
        <w:t xml:space="preserve">Мария *** Киркова, като кмет на Община Х. и Динко *** Тървалиев, като общински съветник в Общински съвет - Х. са</w:t>
      </w:r>
      <w:r w:rsidDel="00000000" w:rsidR="00000000" w:rsidRPr="00000000">
        <w:rPr>
          <w:color w:val="000000"/>
          <w:sz w:val="24"/>
          <w:szCs w:val="24"/>
          <w:shd w:fill="fefefe" w:val="clear"/>
          <w:rtl w:val="0"/>
        </w:rPr>
        <w:t xml:space="preserve"> лица, заемащи висша публична длъжност по смисъла на чл.6, ал.1, т.32 от ЗПКОНПИ.</w:t>
      </w:r>
    </w:p>
    <w:p w:rsidR="00000000" w:rsidDel="00000000" w:rsidP="00000000" w:rsidRDefault="00000000" w:rsidRPr="00000000" w14:paraId="00000029">
      <w:pPr>
        <w:ind w:firstLine="567"/>
        <w:jc w:val="both"/>
        <w:rPr>
          <w:sz w:val="24"/>
          <w:szCs w:val="24"/>
        </w:rPr>
      </w:pPr>
      <w:r w:rsidDel="00000000" w:rsidR="00000000" w:rsidRPr="00000000">
        <w:rPr>
          <w:sz w:val="24"/>
          <w:szCs w:val="24"/>
          <w:rtl w:val="0"/>
        </w:rPr>
        <w:t xml:space="preserve">При наличието на този първи елемент от състава на конфликта на интереси, определящо за съществуването на такъв е упражняването на правомощия по служба от страна на лицето, заемащо висша публична длъжност и частен интерес, при наличието на който следва да е станало това.</w:t>
      </w:r>
    </w:p>
    <w:p w:rsidR="00000000" w:rsidDel="00000000" w:rsidP="00000000" w:rsidRDefault="00000000" w:rsidRPr="00000000" w14:paraId="0000002A">
      <w:pPr>
        <w:ind w:firstLine="567"/>
        <w:jc w:val="both"/>
        <w:rPr>
          <w:sz w:val="24"/>
          <w:szCs w:val="24"/>
        </w:rPr>
      </w:pPr>
      <w:r w:rsidDel="00000000" w:rsidR="00000000" w:rsidRPr="00000000">
        <w:rPr>
          <w:sz w:val="24"/>
          <w:szCs w:val="24"/>
          <w:rtl w:val="0"/>
        </w:rPr>
        <w:t xml:space="preserve">От справка в Търговски регистър се установява, че А.А.Т.е съдружник в „***“ООД, ЕИК ***, гр. Х., заедно с Д.К.Н., който е и управител на дружеството.</w:t>
      </w:r>
    </w:p>
    <w:p w:rsidR="00000000" w:rsidDel="00000000" w:rsidP="00000000" w:rsidRDefault="00000000" w:rsidRPr="00000000" w14:paraId="0000002B">
      <w:pPr>
        <w:ind w:firstLine="567"/>
        <w:jc w:val="both"/>
        <w:rPr>
          <w:sz w:val="24"/>
          <w:szCs w:val="24"/>
        </w:rPr>
      </w:pPr>
      <w:r w:rsidDel="00000000" w:rsidR="00000000" w:rsidRPr="00000000">
        <w:rPr>
          <w:color w:val="000000"/>
          <w:sz w:val="24"/>
          <w:szCs w:val="24"/>
          <w:shd w:fill="fefefe" w:val="clear"/>
          <w:rtl w:val="0"/>
        </w:rPr>
        <w:t xml:space="preserve">От събраните по преписката доказателства се установява свързаност по смисъла на §1, т.15, б. „а“ от ДР на ЗПКОНПИ между </w:t>
      </w:r>
      <w:r w:rsidDel="00000000" w:rsidR="00000000" w:rsidRPr="00000000">
        <w:rPr>
          <w:sz w:val="24"/>
          <w:szCs w:val="24"/>
          <w:rtl w:val="0"/>
        </w:rPr>
        <w:t xml:space="preserve">Динко *** Тървалиев с А.А.Т. (негова майка) и М.Б.Т. (негова съпруга). Не се установява свързаност по смисъла на §1, т.15, б. „а“ от ДР на ЗПКОНПИ между Мария *** Киркова и някое от лицата - Динко Тървалиев, М.Т., А.Т. и Д.Н. </w:t>
      </w:r>
    </w:p>
    <w:p w:rsidR="00000000" w:rsidDel="00000000" w:rsidP="00000000" w:rsidRDefault="00000000" w:rsidRPr="00000000" w14:paraId="0000002C">
      <w:pPr>
        <w:ind w:firstLine="567"/>
        <w:jc w:val="both"/>
        <w:rPr>
          <w:sz w:val="24"/>
          <w:szCs w:val="24"/>
        </w:rPr>
      </w:pPr>
      <w:r w:rsidDel="00000000" w:rsidR="00000000" w:rsidRPr="00000000">
        <w:rPr>
          <w:sz w:val="24"/>
          <w:szCs w:val="24"/>
          <w:rtl w:val="0"/>
        </w:rPr>
        <w:t xml:space="preserve">Наличието на родствени връзки на служителя в Община Х. М.Б.Т. със съдружниците в „***“ООД А.А.Т. и Д.К.Н. не създава свързаност по смисъла на §1, т.15, б. „б“ от ДР на ЗПКОНПИ между Мария Киркова, като кмет на Община Х. и „***“ООД, от една страна и между нея и съдружниците в дружеството, от друга. </w:t>
      </w:r>
    </w:p>
    <w:p w:rsidR="00000000" w:rsidDel="00000000" w:rsidP="00000000" w:rsidRDefault="00000000" w:rsidRPr="00000000" w14:paraId="0000002D">
      <w:pPr>
        <w:shd w:fill="fefefe" w:val="clear"/>
        <w:ind w:firstLine="567"/>
        <w:jc w:val="both"/>
        <w:rPr>
          <w:color w:val="000000"/>
          <w:sz w:val="24"/>
          <w:szCs w:val="24"/>
        </w:rPr>
      </w:pPr>
      <w:r w:rsidDel="00000000" w:rsidR="00000000" w:rsidRPr="00000000">
        <w:rPr>
          <w:sz w:val="24"/>
          <w:szCs w:val="24"/>
          <w:rtl w:val="0"/>
        </w:rPr>
        <w:t xml:space="preserve">Съгласно чл.44 от ЗМСМА в правомощията на кмета на общината се включват и следните: </w:t>
      </w:r>
      <w:r w:rsidDel="00000000" w:rsidR="00000000" w:rsidRPr="00000000">
        <w:rPr>
          <w:color w:val="000000"/>
          <w:sz w:val="24"/>
          <w:szCs w:val="24"/>
          <w:rtl w:val="0"/>
        </w:rPr>
        <w:t xml:space="preserve">ръководи цялата изпълнителна дейност на общината; организира изпълнението на общинския бюджет, включително своевременното изпълнение на утвърдените от общинския съвет показатели по чл. 52, ал. 2 за районите, кметствата и населените места с кметски наместници; организира изпълнението на дългосрочните програми; организира изпълнението на актовете на общинския съвет и внася в общинския съвет отчет за изпълнението им два пъти годишно; представлява общината пред физически и юридически лица и пред съда, а според ал. 4 кметът на общината в случаите, определени от закона, изпълнява и функции, възложени му от централните държавни органи.</w:t>
      </w:r>
    </w:p>
    <w:p w:rsidR="00000000" w:rsidDel="00000000" w:rsidP="00000000" w:rsidRDefault="00000000" w:rsidRPr="00000000" w14:paraId="0000002E">
      <w:pPr>
        <w:shd w:fill="fefefe" w:val="clear"/>
        <w:ind w:firstLine="567"/>
        <w:jc w:val="both"/>
        <w:rPr>
          <w:color w:val="000000"/>
          <w:sz w:val="24"/>
          <w:szCs w:val="24"/>
        </w:rPr>
      </w:pPr>
      <w:bookmarkStart w:colFirst="0" w:colLast="0" w:name="_5n3jx9sfyd2c" w:id="0"/>
      <w:bookmarkEnd w:id="0"/>
      <w:r w:rsidDel="00000000" w:rsidR="00000000" w:rsidRPr="00000000">
        <w:rPr>
          <w:color w:val="000000"/>
          <w:sz w:val="24"/>
          <w:szCs w:val="24"/>
          <w:rtl w:val="0"/>
        </w:rPr>
        <w:t xml:space="preserve">Съгласно чл.5, ал.2, т.9 от Закона за обществените поръчки </w:t>
      </w:r>
      <w:r w:rsidDel="00000000" w:rsidR="00000000" w:rsidRPr="00000000">
        <w:rPr>
          <w:color w:val="000000"/>
          <w:sz w:val="24"/>
          <w:szCs w:val="24"/>
          <w:shd w:fill="fefefe" w:val="clear"/>
          <w:rtl w:val="0"/>
        </w:rPr>
        <w:t xml:space="preserve">публични възложители са кметовете на общини, на райони, на кметства, както и кметските наместници, когато са разпоредители с бюджет.</w:t>
      </w:r>
      <w:r w:rsidDel="00000000" w:rsidR="00000000" w:rsidRPr="00000000">
        <w:rPr>
          <w:color w:val="000000"/>
          <w:sz w:val="24"/>
          <w:szCs w:val="24"/>
          <w:rtl w:val="0"/>
        </w:rPr>
        <w:t xml:space="preserve"> Според чл.20, ал.3, т.2 от ЗОП възложителите прилагат реда за възлагане чрез събиране на оферти с обява или покана до определени лица</w:t>
      </w:r>
      <w:r w:rsidDel="00000000" w:rsidR="00000000" w:rsidRPr="00000000">
        <w:rPr>
          <w:b w:val="1"/>
          <w:bCs w:val="1"/>
          <w:color w:val="000000"/>
          <w:sz w:val="24"/>
          <w:szCs w:val="24"/>
          <w:shd w:fill="fefefe" w:val="clear"/>
          <w:rtl w:val="0"/>
        </w:rPr>
        <w:t xml:space="preserve"> </w:t>
      </w:r>
      <w:r w:rsidDel="00000000" w:rsidR="00000000" w:rsidRPr="00000000">
        <w:rPr>
          <w:color w:val="000000"/>
          <w:sz w:val="24"/>
          <w:szCs w:val="24"/>
          <w:shd w:fill="fefefe" w:val="clear"/>
          <w:rtl w:val="0"/>
        </w:rPr>
        <w:t xml:space="preserve">(чл. 18, ал.1, т.5</w:t>
      </w:r>
      <w:r w:rsidDel="00000000" w:rsidR="00000000" w:rsidRPr="00000000">
        <w:rPr>
          <w:color w:val="000000"/>
          <w:sz w:val="24"/>
          <w:szCs w:val="24"/>
          <w:rtl w:val="0"/>
        </w:rPr>
        <w:t xml:space="preserve"> от ЗОП), когато обществените поръчки имат прогнозна стойност при доставки и услуги, с изключение на услугите по приложение № 2</w:t>
      </w:r>
      <w:r w:rsidDel="00000000" w:rsidR="00000000" w:rsidRPr="00000000">
        <w:rPr>
          <w:rFonts w:ascii="Verdana" w:cs="Verdana" w:eastAsia="Verdana" w:hAnsi="Verdana"/>
          <w:b w:val="1"/>
          <w:bCs w:val="1"/>
          <w:color w:val="000000"/>
          <w:sz w:val="18"/>
          <w:szCs w:val="18"/>
          <w:shd w:fill="fefefe" w:val="clear"/>
          <w:rtl w:val="0"/>
        </w:rPr>
        <w:t xml:space="preserve"> </w:t>
      </w:r>
      <w:r w:rsidDel="00000000" w:rsidR="00000000" w:rsidRPr="00000000">
        <w:rPr>
          <w:color w:val="000000"/>
          <w:sz w:val="24"/>
          <w:szCs w:val="24"/>
          <w:shd w:fill="fefefe" w:val="clear"/>
          <w:rtl w:val="0"/>
        </w:rPr>
        <w:t xml:space="preserve">(социални услуги и други специфични услуги) </w:t>
      </w:r>
      <w:r w:rsidDel="00000000" w:rsidR="00000000" w:rsidRPr="00000000">
        <w:rPr>
          <w:color w:val="000000"/>
          <w:sz w:val="24"/>
          <w:szCs w:val="24"/>
          <w:rtl w:val="0"/>
        </w:rPr>
        <w:t xml:space="preserve">- от 30 000 лв. до 70 000 лв.</w:t>
      </w:r>
      <w:r w:rsidDel="00000000" w:rsidR="00000000" w:rsidRPr="00000000">
        <w:rPr>
          <w:color w:val="000000"/>
          <w:sz w:val="24"/>
          <w:szCs w:val="24"/>
          <w:shd w:fill="fefefe" w:val="clear"/>
          <w:rtl w:val="0"/>
        </w:rPr>
        <w:t xml:space="preserve"> </w:t>
      </w:r>
      <w:r w:rsidDel="00000000" w:rsidR="00000000" w:rsidRPr="00000000">
        <w:rPr>
          <w:rtl w:val="0"/>
        </w:rPr>
      </w:r>
    </w:p>
    <w:p w:rsidR="00000000" w:rsidDel="00000000" w:rsidP="00000000" w:rsidRDefault="00000000" w:rsidRPr="00000000" w14:paraId="0000002F">
      <w:pPr>
        <w:ind w:firstLine="720"/>
        <w:jc w:val="both"/>
        <w:rPr>
          <w:sz w:val="24"/>
          <w:szCs w:val="24"/>
        </w:rPr>
      </w:pPr>
      <w:r w:rsidDel="00000000" w:rsidR="00000000" w:rsidRPr="00000000">
        <w:rPr>
          <w:sz w:val="24"/>
          <w:szCs w:val="24"/>
          <w:rtl w:val="0"/>
        </w:rPr>
        <w:t xml:space="preserve">Съгласно заявеното от кмета на Община Х. Мария Киркова в писмо с вх. № ЦУ01/18334/13.10.2020 г. на КПКОНПИ, на база извършеното от същата планиране, на основание чл.25 от Правилника за прилагане на закона за обществените поръчки (ППЗОП) и изготвения, на основание чл.26, ал.1 от ППЗОП график за провеждане и възлагане на обществени поръчки, с </w:t>
      </w:r>
      <w:r w:rsidDel="00000000" w:rsidR="00000000" w:rsidRPr="00000000">
        <w:rPr>
          <w:b w:val="1"/>
          <w:bCs w:val="1"/>
          <w:sz w:val="24"/>
          <w:szCs w:val="24"/>
          <w:rtl w:val="0"/>
        </w:rPr>
        <w:t xml:space="preserve">Обява № РД-ЗОП-31 от 12.06.2020 г.</w:t>
      </w:r>
      <w:r w:rsidDel="00000000" w:rsidR="00000000" w:rsidRPr="00000000">
        <w:rPr>
          <w:sz w:val="24"/>
          <w:szCs w:val="24"/>
          <w:rtl w:val="0"/>
        </w:rPr>
        <w:t xml:space="preserve"> кметът на Община Х. обявява обществена поръчка с предмет: </w:t>
      </w:r>
      <w:r w:rsidDel="00000000" w:rsidR="00000000" w:rsidRPr="00000000">
        <w:rPr>
          <w:b w:val="1"/>
          <w:bCs w:val="1"/>
          <w:sz w:val="24"/>
          <w:szCs w:val="24"/>
          <w:rtl w:val="0"/>
        </w:rPr>
        <w:t xml:space="preserve">„Доставка и монтаж на климатични системи за нуждите на Община Х.“</w:t>
      </w:r>
      <w:r w:rsidDel="00000000" w:rsidR="00000000" w:rsidRPr="00000000">
        <w:rPr>
          <w:sz w:val="24"/>
          <w:szCs w:val="24"/>
          <w:rtl w:val="0"/>
        </w:rPr>
        <w:t xml:space="preserve">. Обществената поръчка е обявена на основание чл.20, ал.3, т.2 и във вр. с чл.17 от ЗОП - по реда за възлагане </w:t>
      </w:r>
      <w:r w:rsidDel="00000000" w:rsidR="00000000" w:rsidRPr="00000000">
        <w:rPr>
          <w:b w:val="1"/>
          <w:bCs w:val="1"/>
          <w:sz w:val="24"/>
          <w:szCs w:val="24"/>
          <w:rtl w:val="0"/>
        </w:rPr>
        <w:t xml:space="preserve">чрез събиране на оферти с обява</w:t>
      </w:r>
      <w:r w:rsidDel="00000000" w:rsidR="00000000" w:rsidRPr="00000000">
        <w:rPr>
          <w:sz w:val="24"/>
          <w:szCs w:val="24"/>
          <w:rtl w:val="0"/>
        </w:rPr>
        <w:t xml:space="preserve">, поради това, че прогнозната й стойност е </w:t>
      </w:r>
      <w:r w:rsidDel="00000000" w:rsidR="00000000" w:rsidRPr="00000000">
        <w:rPr>
          <w:b w:val="1"/>
          <w:bCs w:val="1"/>
          <w:sz w:val="24"/>
          <w:szCs w:val="24"/>
          <w:rtl w:val="0"/>
        </w:rPr>
        <w:t xml:space="preserve">52000 лева, без ДДС</w:t>
      </w:r>
      <w:r w:rsidDel="00000000" w:rsidR="00000000" w:rsidRPr="00000000">
        <w:rPr>
          <w:sz w:val="24"/>
          <w:szCs w:val="24"/>
          <w:rtl w:val="0"/>
        </w:rPr>
        <w:t xml:space="preserve">. В обявата подробно са разписани изискванията към кандидатите, условията за допустимост и подбор. </w:t>
      </w:r>
    </w:p>
    <w:p w:rsidR="00000000" w:rsidDel="00000000" w:rsidP="00000000" w:rsidRDefault="00000000" w:rsidRPr="00000000" w14:paraId="00000030">
      <w:pPr>
        <w:ind w:firstLine="567"/>
        <w:jc w:val="both"/>
        <w:rPr>
          <w:sz w:val="24"/>
          <w:szCs w:val="24"/>
        </w:rPr>
      </w:pPr>
      <w:r w:rsidDel="00000000" w:rsidR="00000000" w:rsidRPr="00000000">
        <w:rPr>
          <w:sz w:val="24"/>
          <w:szCs w:val="24"/>
          <w:rtl w:val="0"/>
        </w:rPr>
        <w:t xml:space="preserve">Със своя Заповед № РД-ЗОП-37 от 23.06.2020 г. кметът Киркова назначава</w:t>
      </w:r>
      <w:r w:rsidDel="00000000" w:rsidR="00000000" w:rsidRPr="00000000">
        <w:rPr>
          <w:b w:val="1"/>
          <w:bCs w:val="1"/>
          <w:sz w:val="24"/>
          <w:szCs w:val="24"/>
          <w:rtl w:val="0"/>
        </w:rPr>
        <w:t xml:space="preserve"> </w:t>
      </w:r>
      <w:r w:rsidDel="00000000" w:rsidR="00000000" w:rsidRPr="00000000">
        <w:rPr>
          <w:sz w:val="24"/>
          <w:szCs w:val="24"/>
          <w:rtl w:val="0"/>
        </w:rPr>
        <w:t xml:space="preserve">Комисия за провеждане на обществената поръчка, а на 16.07.2020 г. утвърждава Протокол № 1 от 23.06.2020 г. от заседание на комисията за провеждане на обществената поръчка, в това число направеното от същата предложение за изпълнител да бъде избран класирания на първо място участник – „***“ ООД. На 29.07.2020 г. Мария Киркова - кмет и представляваща Община Х., като възложител, сключва Договор № 746/29.07.2020 г. с „***“ ООД, като изпълнител на обществената поръчка. С посочените действия </w:t>
      </w:r>
      <w:r w:rsidDel="00000000" w:rsidR="00000000" w:rsidRPr="00000000">
        <w:rPr>
          <w:b w:val="1"/>
          <w:bCs w:val="1"/>
          <w:sz w:val="24"/>
          <w:szCs w:val="24"/>
          <w:rtl w:val="0"/>
        </w:rPr>
        <w:t xml:space="preserve">Мария Киркова, в качеството й на кмет на Община Х. и като такава лице, заемащо висша публична длъжност по чл.3, т.32 от ЗПКОНПИ, упражнява свои правомощия по служба, но при липсата на частен интерес.</w:t>
      </w:r>
      <w:r w:rsidDel="00000000" w:rsidR="00000000" w:rsidRPr="00000000">
        <w:rPr>
          <w:rtl w:val="0"/>
        </w:rPr>
      </w:r>
    </w:p>
    <w:p w:rsidR="00000000" w:rsidDel="00000000" w:rsidP="00000000" w:rsidRDefault="00000000" w:rsidRPr="00000000" w14:paraId="00000031">
      <w:pPr>
        <w:tabs>
          <w:tab w:val="left" w:leader="none" w:pos="0"/>
        </w:tabs>
        <w:jc w:val="both"/>
        <w:rPr>
          <w:b w:val="1"/>
          <w:bCs w:val="1"/>
          <w:sz w:val="24"/>
          <w:szCs w:val="24"/>
        </w:rPr>
      </w:pPr>
      <w:r w:rsidDel="00000000" w:rsidR="00000000" w:rsidRPr="00000000">
        <w:rPr>
          <w:sz w:val="24"/>
          <w:szCs w:val="24"/>
          <w:rtl w:val="0"/>
        </w:rPr>
        <w:tab/>
        <w:t xml:space="preserve">Това е така, тъй като упражнените от Мария Киркова правомощия по служба-</w:t>
      </w:r>
      <w:r w:rsidDel="00000000" w:rsidR="00000000" w:rsidRPr="00000000">
        <w:rPr>
          <w:b w:val="1"/>
          <w:bCs w:val="1"/>
          <w:sz w:val="24"/>
          <w:szCs w:val="24"/>
          <w:rtl w:val="0"/>
        </w:rPr>
        <w:t xml:space="preserve">обявяване на обществена поръчка</w:t>
      </w:r>
      <w:r w:rsidDel="00000000" w:rsidR="00000000" w:rsidRPr="00000000">
        <w:rPr>
          <w:sz w:val="24"/>
          <w:szCs w:val="24"/>
          <w:rtl w:val="0"/>
        </w:rPr>
        <w:t xml:space="preserve"> за доставка и монтаж на климатични системи за нуждите на Община Х., както </w:t>
      </w:r>
      <w:r w:rsidDel="00000000" w:rsidR="00000000" w:rsidRPr="00000000">
        <w:rPr>
          <w:b w:val="1"/>
          <w:bCs w:val="1"/>
          <w:sz w:val="24"/>
          <w:szCs w:val="24"/>
          <w:rtl w:val="0"/>
        </w:rPr>
        <w:t xml:space="preserve">и назначаването на комисия за нейното провеждане</w:t>
      </w:r>
      <w:r w:rsidDel="00000000" w:rsidR="00000000" w:rsidRPr="00000000">
        <w:rPr>
          <w:sz w:val="24"/>
          <w:szCs w:val="24"/>
          <w:rtl w:val="0"/>
        </w:rPr>
        <w:t xml:space="preserve">, </w:t>
      </w:r>
      <w:r w:rsidDel="00000000" w:rsidR="00000000" w:rsidRPr="00000000">
        <w:rPr>
          <w:b w:val="1"/>
          <w:bCs w:val="1"/>
          <w:sz w:val="24"/>
          <w:szCs w:val="24"/>
          <w:rtl w:val="0"/>
        </w:rPr>
        <w:t xml:space="preserve">са насочени към неограничен кръг от лица</w:t>
      </w:r>
      <w:r w:rsidDel="00000000" w:rsidR="00000000" w:rsidRPr="00000000">
        <w:rPr>
          <w:sz w:val="24"/>
          <w:szCs w:val="24"/>
          <w:rtl w:val="0"/>
        </w:rPr>
        <w:t xml:space="preserve">, от една страна. От друга страна, с тях не се създават предпоставки, които да доведат до предимство и поставяне в по-благоприятно положение на някой от потенциалните участници в обществената поръчка, още повече, че към момента на упражняване на правомощията не е било възможно да се предвиди колко участници ще има (обявата е публична), кои от тях ще бъдат допуснати (решението се взема от комисия), какви условия ще предложат участниците и чия оферта ще бъде приета (класирането е на база критерия</w:t>
      </w:r>
      <w:r w:rsidDel="00000000" w:rsidR="00000000" w:rsidRPr="00000000">
        <w:rPr>
          <w:b w:val="1"/>
          <w:bCs w:val="1"/>
          <w:sz w:val="24"/>
          <w:szCs w:val="24"/>
          <w:rtl w:val="0"/>
        </w:rPr>
        <w:t xml:space="preserve"> </w:t>
      </w:r>
      <w:r w:rsidDel="00000000" w:rsidR="00000000" w:rsidRPr="00000000">
        <w:rPr>
          <w:sz w:val="24"/>
          <w:szCs w:val="24"/>
          <w:rtl w:val="0"/>
        </w:rPr>
        <w:t xml:space="preserve">„оптимално съотношение качество/цена“ по заложената методика в документацията за участие). Липсата на свързаност по смисъла на §1, т.15 от ДР на ЗПКОНПИ между Мария Киркова и „***“ ООД, както и между нея и съдружниците в дружеството, обуславя липсата на частен интерес и от упражнените от нея правомощия по служба</w:t>
      </w:r>
      <w:r w:rsidDel="00000000" w:rsidR="00000000" w:rsidRPr="00000000">
        <w:rPr>
          <w:b w:val="1"/>
          <w:bCs w:val="1"/>
          <w:sz w:val="24"/>
          <w:szCs w:val="24"/>
          <w:rtl w:val="0"/>
        </w:rPr>
        <w:t xml:space="preserve">,</w:t>
      </w:r>
      <w:r w:rsidDel="00000000" w:rsidR="00000000" w:rsidRPr="00000000">
        <w:rPr>
          <w:sz w:val="24"/>
          <w:szCs w:val="24"/>
          <w:rtl w:val="0"/>
        </w:rPr>
        <w:t xml:space="preserve"> свързани с </w:t>
      </w:r>
      <w:r w:rsidDel="00000000" w:rsidR="00000000" w:rsidRPr="00000000">
        <w:rPr>
          <w:b w:val="1"/>
          <w:bCs w:val="1"/>
          <w:sz w:val="24"/>
          <w:szCs w:val="24"/>
          <w:rtl w:val="0"/>
        </w:rPr>
        <w:t xml:space="preserve">утвърждаването на Протокол №1 от 23.06.2020 г.</w:t>
      </w:r>
      <w:r w:rsidDel="00000000" w:rsidR="00000000" w:rsidRPr="00000000">
        <w:rPr>
          <w:sz w:val="24"/>
          <w:szCs w:val="24"/>
          <w:rtl w:val="0"/>
        </w:rPr>
        <w:t xml:space="preserve"> от заседание на комисията за провеждане на обществената поръчка, в частност направеното предложение за изпълнител да бъде избран класирания на първо място участник – „***“ ООД, както и </w:t>
      </w:r>
      <w:r w:rsidDel="00000000" w:rsidR="00000000" w:rsidRPr="00000000">
        <w:rPr>
          <w:b w:val="1"/>
          <w:bCs w:val="1"/>
          <w:sz w:val="24"/>
          <w:szCs w:val="24"/>
          <w:rtl w:val="0"/>
        </w:rPr>
        <w:t xml:space="preserve">сключения</w:t>
      </w:r>
      <w:r w:rsidDel="00000000" w:rsidR="00000000" w:rsidRPr="00000000">
        <w:rPr>
          <w:sz w:val="24"/>
          <w:szCs w:val="24"/>
          <w:rtl w:val="0"/>
        </w:rPr>
        <w:t xml:space="preserve"> със същото дружество като изпълнител на обществената поръчка </w:t>
      </w:r>
      <w:r w:rsidDel="00000000" w:rsidR="00000000" w:rsidRPr="00000000">
        <w:rPr>
          <w:b w:val="1"/>
          <w:bCs w:val="1"/>
          <w:sz w:val="24"/>
          <w:szCs w:val="24"/>
          <w:rtl w:val="0"/>
        </w:rPr>
        <w:t xml:space="preserve">Договор №746 от 29.07.2020 г.</w:t>
      </w:r>
    </w:p>
    <w:p w:rsidR="00000000" w:rsidDel="00000000" w:rsidP="00000000" w:rsidRDefault="00000000" w:rsidRPr="00000000" w14:paraId="00000032">
      <w:pPr>
        <w:tabs>
          <w:tab w:val="left" w:leader="none" w:pos="0"/>
        </w:tabs>
        <w:jc w:val="both"/>
        <w:rPr>
          <w:sz w:val="24"/>
          <w:szCs w:val="24"/>
        </w:rPr>
      </w:pPr>
      <w:r w:rsidDel="00000000" w:rsidR="00000000" w:rsidRPr="00000000">
        <w:rPr>
          <w:sz w:val="24"/>
          <w:szCs w:val="24"/>
          <w:rtl w:val="0"/>
        </w:rPr>
        <w:tab/>
        <w:t xml:space="preserve">Липсата на частен интереси от упражнените правомощия по служба води и до липсата на конфликт на интереси.</w:t>
      </w:r>
    </w:p>
    <w:p w:rsidR="00000000" w:rsidDel="00000000" w:rsidP="00000000" w:rsidRDefault="00000000" w:rsidRPr="00000000" w14:paraId="00000033">
      <w:pPr>
        <w:ind w:firstLine="720"/>
        <w:jc w:val="both"/>
        <w:rPr>
          <w:color w:val="000000"/>
          <w:sz w:val="24"/>
          <w:szCs w:val="24"/>
        </w:rPr>
      </w:pPr>
      <w:r w:rsidDel="00000000" w:rsidR="00000000" w:rsidRPr="00000000">
        <w:rPr>
          <w:rtl w:val="0"/>
        </w:rPr>
      </w:r>
    </w:p>
    <w:p w:rsidR="00000000" w:rsidDel="00000000" w:rsidP="00000000" w:rsidRDefault="00000000" w:rsidRPr="00000000" w14:paraId="00000034">
      <w:pPr>
        <w:ind w:firstLine="720"/>
        <w:jc w:val="both"/>
        <w:rPr>
          <w:sz w:val="24"/>
          <w:szCs w:val="24"/>
        </w:rPr>
      </w:pPr>
      <w:r w:rsidDel="00000000" w:rsidR="00000000" w:rsidRPr="00000000">
        <w:rPr>
          <w:color w:val="000000"/>
          <w:sz w:val="24"/>
          <w:szCs w:val="24"/>
          <w:rtl w:val="0"/>
        </w:rPr>
        <w:t xml:space="preserve">Съгласно </w:t>
      </w:r>
      <w:r w:rsidDel="00000000" w:rsidR="00000000" w:rsidRPr="00000000">
        <w:rPr>
          <w:sz w:val="24"/>
          <w:szCs w:val="24"/>
          <w:rtl w:val="0"/>
        </w:rPr>
        <w:t xml:space="preserve">чл.33, ал.1 </w:t>
      </w:r>
      <w:r w:rsidDel="00000000" w:rsidR="00000000" w:rsidRPr="00000000">
        <w:rPr>
          <w:color w:val="000000"/>
          <w:sz w:val="24"/>
          <w:szCs w:val="24"/>
          <w:rtl w:val="0"/>
        </w:rPr>
        <w:t xml:space="preserve">от Закона за местното самоуправление и местната администрация (ЗМСМА), </w:t>
      </w:r>
      <w:r w:rsidDel="00000000" w:rsidR="00000000" w:rsidRPr="00000000">
        <w:rPr>
          <w:sz w:val="24"/>
          <w:szCs w:val="24"/>
          <w:rtl w:val="0"/>
        </w:rPr>
        <w:t xml:space="preserve">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С разпоредбата на чл.21, ал.1, т.6 от ЦМСМА е предвидено Общинският съвет да приема и изменя годишния бюджет на общината, включително показателите по чл.45, ал.1, т.2 от Закона за публичните финанси, с изключение на тези, които са определени като второстепенни разпоредители с бюджет по реда на чл.11, ал.10 от ЗПФ, осъществява контрол и приема отчета за изпълнението му.</w:t>
      </w:r>
    </w:p>
    <w:p w:rsidR="00000000" w:rsidDel="00000000" w:rsidP="00000000" w:rsidRDefault="00000000" w:rsidRPr="00000000" w14:paraId="00000035">
      <w:pPr>
        <w:ind w:firstLine="567"/>
        <w:jc w:val="both"/>
        <w:rPr>
          <w:color w:val="000000"/>
          <w:sz w:val="24"/>
          <w:szCs w:val="24"/>
        </w:rPr>
      </w:pPr>
      <w:r w:rsidDel="00000000" w:rsidR="00000000" w:rsidRPr="00000000">
        <w:rPr>
          <w:sz w:val="24"/>
          <w:szCs w:val="24"/>
          <w:rtl w:val="0"/>
        </w:rPr>
        <w:t xml:space="preserve">Общинският съветник Динко Тървалиев е присъствал на проведено на 12.02.2020 г. заседание на Общински съвет Х., обективирано в Протокол № 6 и е участвал в гласуването на бюджета на Община Х., в това число по т.3.I. при приемане на Решение №78/12.02.2020 г. за разпределението на преходния остатък от 2019 г., с предвиден разход на средства за доставка на климатици за общински обекти  и по т.3.II. при приемане на Решение № 81/12.02.2020 г., с което е приет бюджета на Община Х. за 2020 г. </w:t>
      </w:r>
      <w:r w:rsidDel="00000000" w:rsidR="00000000" w:rsidRPr="00000000">
        <w:rPr>
          <w:color w:val="000000"/>
          <w:sz w:val="24"/>
          <w:szCs w:val="24"/>
          <w:rtl w:val="0"/>
        </w:rPr>
        <w:t xml:space="preserve">С това, </w:t>
      </w:r>
      <w:r w:rsidDel="00000000" w:rsidR="00000000" w:rsidRPr="00000000">
        <w:rPr>
          <w:sz w:val="24"/>
          <w:szCs w:val="24"/>
          <w:rtl w:val="0"/>
        </w:rPr>
        <w:t xml:space="preserve">Динко Тървалиев, в качеството си на общински съветник и лице, заемащо висша публична длъжност по чл.3, т.32 от ЗПКОНПИ е упражнила свои правомощия по служба. </w:t>
      </w:r>
      <w:r w:rsidDel="00000000" w:rsidR="00000000" w:rsidRPr="00000000">
        <w:rPr>
          <w:rtl w:val="0"/>
        </w:rPr>
      </w:r>
    </w:p>
    <w:p w:rsidR="00000000" w:rsidDel="00000000" w:rsidP="00000000" w:rsidRDefault="00000000" w:rsidRPr="00000000" w14:paraId="00000036">
      <w:pPr>
        <w:ind w:firstLine="567"/>
        <w:jc w:val="both"/>
        <w:rPr>
          <w:sz w:val="24"/>
          <w:szCs w:val="24"/>
        </w:rPr>
      </w:pPr>
      <w:r w:rsidDel="00000000" w:rsidR="00000000" w:rsidRPr="00000000">
        <w:rPr>
          <w:sz w:val="24"/>
          <w:szCs w:val="24"/>
          <w:rtl w:val="0"/>
        </w:rPr>
        <w:t xml:space="preserve">С приетата разпоредба на чл.37, ал.2 от ЗМСМА, обн. в ДВ, бр.70 от 2020 г., в сила от 07.08.2020 г., законодателят е приел, че за общинския съветник не е налице конфликт на интереси при участие в подготовката, обсъждането и приемането на бюджета на общината. По този начин законодателят по категоричен начин е изключил наличието на нарушение, съставляващо конфликт на интереси по отношение на общинските съветници във връзка с упражнените от тях правомощия, свързани с гласуването на бюджета на общината.</w:t>
      </w:r>
    </w:p>
    <w:p w:rsidR="00000000" w:rsidDel="00000000" w:rsidP="00000000" w:rsidRDefault="00000000" w:rsidRPr="00000000" w14:paraId="00000037">
      <w:pPr>
        <w:ind w:firstLine="567"/>
        <w:jc w:val="both"/>
        <w:rPr>
          <w:b w:val="1"/>
          <w:bCs w:val="1"/>
          <w:sz w:val="24"/>
          <w:szCs w:val="24"/>
        </w:rPr>
      </w:pPr>
      <w:r w:rsidDel="00000000" w:rsidR="00000000" w:rsidRPr="00000000">
        <w:rPr>
          <w:sz w:val="24"/>
          <w:szCs w:val="24"/>
          <w:rtl w:val="0"/>
        </w:rPr>
        <w:t xml:space="preserve">Горното е основание Комисията да приеме, че при упражняване на правомощията му по служба, свързани с приемането на бюджета на Община Х. за 2020 г., </w:t>
      </w:r>
      <w:r w:rsidDel="00000000" w:rsidR="00000000" w:rsidRPr="00000000">
        <w:rPr>
          <w:b w:val="1"/>
          <w:bCs w:val="1"/>
          <w:sz w:val="24"/>
          <w:szCs w:val="24"/>
          <w:rtl w:val="0"/>
        </w:rPr>
        <w:t xml:space="preserve">по отношение на Динко Тървалиев, в качеството му на общински съветник в Общински съвет Х., не е налице нарушение по чл.52 от ЗПКОНПИ.</w:t>
      </w:r>
    </w:p>
    <w:p w:rsidR="00000000" w:rsidDel="00000000" w:rsidP="00000000" w:rsidRDefault="00000000" w:rsidRPr="00000000" w14:paraId="00000038">
      <w:pPr>
        <w:ind w:firstLine="567"/>
        <w:jc w:val="both"/>
        <w:rPr>
          <w:b w:val="1"/>
          <w:bCs w:val="1"/>
          <w:sz w:val="24"/>
          <w:szCs w:val="24"/>
        </w:rPr>
      </w:pPr>
      <w:r w:rsidDel="00000000" w:rsidR="00000000" w:rsidRPr="00000000">
        <w:rPr>
          <w:sz w:val="24"/>
          <w:szCs w:val="24"/>
          <w:rtl w:val="0"/>
        </w:rPr>
        <w:t xml:space="preserve">От събраните по преписката доказателства и от писмо от Председателя на Постоянната комисия за предотвратяване и установяване на конфликт на интереси, действаща и по ЗПКОНПИ към Общински съвет Х., вх.№ ЦУ01-2937 от 11.02.2020 г. на КПКОНПИ, се установява, че Общински съвет Х. не е приемал решение по обявяването на обществена поръчка с предмет: „Доставка и монтаж на климатични системи за нуждите на Община Х.“. От това следва, че като общински съветник в Общински съвет Х. и лице, заемащо висша публична длъжност по чл.6, ал.1, т.32 от ЗПКОНПИ </w:t>
      </w:r>
      <w:r w:rsidDel="00000000" w:rsidR="00000000" w:rsidRPr="00000000">
        <w:rPr>
          <w:b w:val="1"/>
          <w:bCs w:val="1"/>
          <w:sz w:val="24"/>
          <w:szCs w:val="24"/>
          <w:rtl w:val="0"/>
        </w:rPr>
        <w:t xml:space="preserve">Динко Тървалиев не е упражнил и не би могъл да упражни правомощия по служба, касаещи обявяването на обществена поръчка с предмет: „Доставка и монтаж на климатични системи за нуждите на Община Х.“, </w:t>
      </w:r>
      <w:r w:rsidDel="00000000" w:rsidR="00000000" w:rsidRPr="00000000">
        <w:rPr>
          <w:sz w:val="24"/>
          <w:szCs w:val="24"/>
          <w:rtl w:val="0"/>
        </w:rPr>
        <w:t xml:space="preserve">спечелена от „***“ ООД, в което свързаното с него лице А.Т. е съдружник.</w:t>
      </w:r>
      <w:r w:rsidDel="00000000" w:rsidR="00000000" w:rsidRPr="00000000">
        <w:rPr>
          <w:b w:val="1"/>
          <w:bCs w:val="1"/>
          <w:sz w:val="24"/>
          <w:szCs w:val="24"/>
          <w:rtl w:val="0"/>
        </w:rPr>
        <w:t xml:space="preserve"> </w:t>
      </w:r>
    </w:p>
    <w:p w:rsidR="00000000" w:rsidDel="00000000" w:rsidP="00000000" w:rsidRDefault="00000000" w:rsidRPr="00000000" w14:paraId="00000039">
      <w:pPr>
        <w:ind w:firstLine="720"/>
        <w:jc w:val="both"/>
        <w:rPr>
          <w:sz w:val="24"/>
          <w:szCs w:val="24"/>
        </w:rPr>
      </w:pPr>
      <w:r w:rsidDel="00000000" w:rsidR="00000000" w:rsidRPr="00000000">
        <w:rPr>
          <w:sz w:val="24"/>
          <w:szCs w:val="24"/>
          <w:rtl w:val="0"/>
        </w:rPr>
        <w:t xml:space="preserve">Липсата на упражнени правомощия по служба, като една от трите кумулативни предпоставки за наличието на конфликт на интереси, води и до невъзможността за негово проявление.</w:t>
      </w:r>
    </w:p>
    <w:p w:rsidR="00000000" w:rsidDel="00000000" w:rsidP="00000000" w:rsidRDefault="00000000" w:rsidRPr="00000000" w14:paraId="0000003A">
      <w:pPr>
        <w:ind w:firstLine="708"/>
        <w:jc w:val="both"/>
        <w:rPr>
          <w:sz w:val="24"/>
          <w:szCs w:val="24"/>
        </w:rPr>
      </w:pPr>
      <w:r w:rsidDel="00000000" w:rsidR="00000000" w:rsidRPr="00000000">
        <w:rPr>
          <w:rtl w:val="0"/>
        </w:rPr>
      </w:r>
    </w:p>
    <w:p w:rsidR="00000000" w:rsidDel="00000000" w:rsidP="00000000" w:rsidRDefault="00000000" w:rsidRPr="00000000" w14:paraId="0000003B">
      <w:pPr>
        <w:ind w:firstLine="708"/>
        <w:jc w:val="both"/>
        <w:rPr>
          <w:sz w:val="24"/>
          <w:szCs w:val="24"/>
        </w:rPr>
      </w:pPr>
      <w:r w:rsidDel="00000000" w:rsidR="00000000" w:rsidRPr="00000000">
        <w:rPr>
          <w:sz w:val="24"/>
          <w:szCs w:val="24"/>
          <w:rtl w:val="0"/>
        </w:rPr>
        <w:t xml:space="preserve">Предвид изложеното, на основание чл. 74, ал.1 и ал.2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3C">
      <w:pPr>
        <w:ind w:right="196" w:firstLine="720"/>
        <w:jc w:val="both"/>
        <w:rPr>
          <w:sz w:val="24"/>
          <w:szCs w:val="24"/>
        </w:rPr>
      </w:pPr>
      <w:r w:rsidDel="00000000" w:rsidR="00000000" w:rsidRPr="00000000">
        <w:rPr>
          <w:rtl w:val="0"/>
        </w:rPr>
      </w:r>
    </w:p>
    <w:p w:rsidR="00000000" w:rsidDel="00000000" w:rsidP="00000000" w:rsidRDefault="00000000" w:rsidRPr="00000000" w14:paraId="0000003D">
      <w:pPr>
        <w:ind w:left="3540" w:right="196" w:firstLine="720"/>
        <w:jc w:val="both"/>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3E">
      <w:pPr>
        <w:ind w:right="196" w:firstLine="720"/>
        <w:jc w:val="both"/>
        <w:rPr>
          <w:b w:val="1"/>
          <w:bCs w:val="1"/>
          <w:sz w:val="24"/>
          <w:szCs w:val="24"/>
        </w:rPr>
      </w:pPr>
      <w:r w:rsidDel="00000000" w:rsidR="00000000" w:rsidRPr="00000000">
        <w:rPr>
          <w:rtl w:val="0"/>
        </w:rPr>
      </w:r>
    </w:p>
    <w:p w:rsidR="00000000" w:rsidDel="00000000" w:rsidP="00000000" w:rsidRDefault="00000000" w:rsidRPr="00000000" w14:paraId="0000003F">
      <w:pPr>
        <w:ind w:firstLine="720"/>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Мария *** Киркова</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ЕГН ***, </w:t>
      </w:r>
      <w:r w:rsidDel="00000000" w:rsidR="00000000" w:rsidRPr="00000000">
        <w:rPr>
          <w:color w:val="000000"/>
          <w:sz w:val="24"/>
          <w:szCs w:val="24"/>
          <w:shd w:fill="fefefe" w:val="clear"/>
          <w:rtl w:val="0"/>
        </w:rPr>
        <w:t xml:space="preserve">кмет на Община Х. </w:t>
      </w:r>
      <w:r w:rsidDel="00000000" w:rsidR="00000000" w:rsidRPr="00000000">
        <w:rPr>
          <w:sz w:val="24"/>
          <w:szCs w:val="24"/>
          <w:rtl w:val="0"/>
        </w:rPr>
        <w:t xml:space="preserve">и лице, заемащо висша публична длъжност, по смисъла на чл. 6, ал.1, т.32 от ЗПКОНПИ, във връзка с обявяването и провеждането на обществена поръчка с предмет „Доставка и монтаж на климатични системи за нуждите на Община Х.“, както и със сключването на Договор №746/29.07.2020 г. от Община Х. и „***“ ООД, </w:t>
      </w:r>
      <w:r w:rsidDel="00000000" w:rsidR="00000000" w:rsidRPr="00000000">
        <w:rPr>
          <w:sz w:val="24"/>
          <w:szCs w:val="24"/>
          <w:highlight w:val="white"/>
          <w:rtl w:val="0"/>
        </w:rPr>
        <w:t xml:space="preserve">поради липса на</w:t>
      </w:r>
      <w:r w:rsidDel="00000000" w:rsidR="00000000" w:rsidRPr="00000000">
        <w:rPr>
          <w:sz w:val="24"/>
          <w:szCs w:val="24"/>
          <w:rtl w:val="0"/>
        </w:rPr>
        <w:t xml:space="preserve"> частен интерес. </w:t>
      </w:r>
    </w:p>
    <w:p w:rsidR="00000000" w:rsidDel="00000000" w:rsidP="00000000" w:rsidRDefault="00000000" w:rsidRPr="00000000" w14:paraId="00000040">
      <w:pPr>
        <w:ind w:firstLine="720"/>
        <w:jc w:val="both"/>
        <w:rPr>
          <w:sz w:val="24"/>
          <w:szCs w:val="24"/>
          <w:highlight w:val="white"/>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Динко *** Тървалиев</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ЕГН ***, </w:t>
      </w:r>
      <w:r w:rsidDel="00000000" w:rsidR="00000000" w:rsidRPr="00000000">
        <w:rPr>
          <w:color w:val="000000"/>
          <w:sz w:val="24"/>
          <w:szCs w:val="24"/>
          <w:shd w:fill="fefefe" w:val="clear"/>
          <w:rtl w:val="0"/>
        </w:rPr>
        <w:t xml:space="preserve">общински съветник в Общински съвет Х. </w:t>
      </w:r>
      <w:r w:rsidDel="00000000" w:rsidR="00000000" w:rsidRPr="00000000">
        <w:rPr>
          <w:sz w:val="24"/>
          <w:szCs w:val="24"/>
          <w:rtl w:val="0"/>
        </w:rPr>
        <w:t xml:space="preserve">и лице, заемащо висша публична длъжност, по смисъла на чл. 6, ал.1, т.32 от ЗПКОНПИ във връзка с гласуването на Решение №78/12.02.2020 г. и Решение № 81/12.02.2020 г. по Протокол № 6 от заседание на Общински съвет Х., с което е приет бюджета на Община Х. за 2020 г.</w:t>
      </w:r>
      <w:r w:rsidDel="00000000" w:rsidR="00000000" w:rsidRPr="00000000">
        <w:rPr>
          <w:rtl w:val="0"/>
        </w:rPr>
      </w:r>
    </w:p>
    <w:p w:rsidR="00000000" w:rsidDel="00000000" w:rsidP="00000000" w:rsidRDefault="00000000" w:rsidRPr="00000000" w14:paraId="00000041">
      <w:pPr>
        <w:ind w:firstLine="720"/>
        <w:jc w:val="both"/>
        <w:rPr>
          <w:sz w:val="24"/>
          <w:szCs w:val="24"/>
          <w:highlight w:val="white"/>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Динко *** Тървалиев</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ЕГН ***, </w:t>
      </w:r>
      <w:r w:rsidDel="00000000" w:rsidR="00000000" w:rsidRPr="00000000">
        <w:rPr>
          <w:color w:val="000000"/>
          <w:sz w:val="24"/>
          <w:szCs w:val="24"/>
          <w:shd w:fill="fefefe" w:val="clear"/>
          <w:rtl w:val="0"/>
        </w:rPr>
        <w:t xml:space="preserve">общински съветник в Общински съвет – Х. </w:t>
      </w:r>
      <w:r w:rsidDel="00000000" w:rsidR="00000000" w:rsidRPr="00000000">
        <w:rPr>
          <w:sz w:val="24"/>
          <w:szCs w:val="24"/>
          <w:rtl w:val="0"/>
        </w:rPr>
        <w:t xml:space="preserve">и лице, заемащо висша публична длъжност, по смисъла на чл. 6, ал.1, т.32 от ЗПКОНПИ във връзка с обявяването и провеждането на обществена поръчка с предмет „Доставка и монтаж на климатични системи за нуждите на Община Х.“, както</w:t>
      </w:r>
      <w:r w:rsidDel="00000000" w:rsidR="00000000" w:rsidRPr="00000000">
        <w:rPr>
          <w:b w:val="1"/>
          <w:bCs w:val="1"/>
          <w:sz w:val="24"/>
          <w:szCs w:val="24"/>
          <w:rtl w:val="0"/>
        </w:rPr>
        <w:t xml:space="preserve"> </w:t>
      </w:r>
      <w:r w:rsidDel="00000000" w:rsidR="00000000" w:rsidRPr="00000000">
        <w:rPr>
          <w:sz w:val="24"/>
          <w:szCs w:val="24"/>
          <w:rtl w:val="0"/>
        </w:rPr>
        <w:t xml:space="preserve">и със сключения от Община Х. и „***“ ООД Договор №746/29.07.2020 г., </w:t>
      </w:r>
      <w:r w:rsidDel="00000000" w:rsidR="00000000" w:rsidRPr="00000000">
        <w:rPr>
          <w:sz w:val="24"/>
          <w:szCs w:val="24"/>
          <w:highlight w:val="white"/>
          <w:rtl w:val="0"/>
        </w:rPr>
        <w:t xml:space="preserve">поради липса на упражнени правомощия по служба.</w:t>
      </w:r>
    </w:p>
    <w:p w:rsidR="00000000" w:rsidDel="00000000" w:rsidP="00000000" w:rsidRDefault="00000000" w:rsidRPr="00000000" w14:paraId="00000042">
      <w:pPr>
        <w:ind w:firstLine="720"/>
        <w:jc w:val="both"/>
        <w:rPr>
          <w:sz w:val="24"/>
          <w:szCs w:val="24"/>
        </w:rPr>
      </w:pPr>
      <w:r w:rsidDel="00000000" w:rsidR="00000000" w:rsidRPr="00000000">
        <w:rPr>
          <w:sz w:val="24"/>
          <w:szCs w:val="24"/>
          <w:rtl w:val="0"/>
        </w:rPr>
        <w:t xml:space="preserve">Препис от Решението да се изпрати на Окръжна прокуратура - Х., с оглед преценка за реализиране на правомощията й по чл. 76, ал. 2 от ЗПКОНПИ.</w:t>
      </w:r>
    </w:p>
    <w:p w:rsidR="00000000" w:rsidDel="00000000" w:rsidP="00000000" w:rsidRDefault="00000000" w:rsidRPr="00000000" w14:paraId="00000043">
      <w:pPr>
        <w:ind w:firstLine="720"/>
        <w:jc w:val="both"/>
        <w:rPr>
          <w:sz w:val="24"/>
          <w:szCs w:val="24"/>
        </w:rPr>
      </w:pPr>
      <w:r w:rsidDel="00000000" w:rsidR="00000000" w:rsidRPr="00000000">
        <w:rPr>
          <w:rtl w:val="0"/>
        </w:rPr>
      </w:r>
    </w:p>
    <w:p w:rsidR="00000000" w:rsidDel="00000000" w:rsidP="00000000" w:rsidRDefault="00000000" w:rsidRPr="00000000" w14:paraId="00000044">
      <w:pPr>
        <w:ind w:firstLine="720"/>
        <w:jc w:val="both"/>
        <w:rPr>
          <w:sz w:val="24"/>
          <w:szCs w:val="24"/>
        </w:rPr>
      </w:pPr>
      <w:r w:rsidDel="00000000" w:rsidR="00000000" w:rsidRPr="00000000">
        <w:rPr>
          <w:sz w:val="24"/>
          <w:szCs w:val="24"/>
          <w:rtl w:val="0"/>
        </w:rPr>
        <w:t xml:space="preserve">Препис от Решението да се изпрати на Мария *** Киркова</w:t>
      </w:r>
      <w:r w:rsidDel="00000000" w:rsidR="00000000" w:rsidRPr="00000000">
        <w:rPr>
          <w:color w:val="000000"/>
          <w:sz w:val="24"/>
          <w:szCs w:val="24"/>
          <w:shd w:fill="fefefe" w:val="clear"/>
          <w:rtl w:val="0"/>
        </w:rPr>
        <w:t xml:space="preserve">, кмет на Община Х. и на Динко *** Тървалиев, общински съветник в Общински съвет-Х., </w:t>
      </w:r>
      <w:r w:rsidDel="00000000" w:rsidR="00000000" w:rsidRPr="00000000">
        <w:rPr>
          <w:sz w:val="24"/>
          <w:szCs w:val="24"/>
          <w:rtl w:val="0"/>
        </w:rPr>
        <w:t xml:space="preserve"> на основание чл.75, т.1 от ЗПКОНПИ.</w:t>
      </w:r>
    </w:p>
    <w:p w:rsidR="00000000" w:rsidDel="00000000" w:rsidP="00000000" w:rsidRDefault="00000000" w:rsidRPr="00000000" w14:paraId="00000045">
      <w:pPr>
        <w:ind w:right="196"/>
        <w:jc w:val="both"/>
        <w:rPr>
          <w:b w:val="1"/>
          <w:bCs w:val="1"/>
          <w:sz w:val="24"/>
          <w:szCs w:val="24"/>
        </w:rPr>
      </w:pPr>
      <w:r w:rsidDel="00000000" w:rsidR="00000000" w:rsidRPr="00000000">
        <w:rPr>
          <w:rtl w:val="0"/>
        </w:rPr>
      </w:r>
    </w:p>
    <w:p w:rsidR="00000000" w:rsidDel="00000000" w:rsidP="00000000" w:rsidRDefault="00000000" w:rsidRPr="00000000" w14:paraId="00000046">
      <w:pPr>
        <w:tabs>
          <w:tab w:val="left" w:leader="none" w:pos="6300"/>
        </w:tabs>
        <w:rPr>
          <w:b w:val="1"/>
          <w:bCs w:val="1"/>
          <w:sz w:val="24"/>
          <w:szCs w:val="24"/>
        </w:rPr>
      </w:pPr>
      <w:r w:rsidDel="00000000" w:rsidR="00000000" w:rsidRPr="00000000">
        <w:rPr>
          <w:rtl w:val="0"/>
        </w:rPr>
      </w:r>
    </w:p>
    <w:p w:rsidR="00000000" w:rsidDel="00000000" w:rsidP="00000000" w:rsidRDefault="00000000" w:rsidRPr="00000000" w14:paraId="00000047">
      <w:pPr>
        <w:tabs>
          <w:tab w:val="left" w:leader="none" w:pos="6300"/>
        </w:tabs>
        <w:rPr>
          <w:b w:val="1"/>
          <w:bCs w:val="1"/>
          <w:sz w:val="24"/>
          <w:szCs w:val="24"/>
        </w:rPr>
      </w:pPr>
      <w:r w:rsidDel="00000000" w:rsidR="00000000" w:rsidRPr="00000000">
        <w:rPr>
          <w:rtl w:val="0"/>
        </w:rPr>
      </w:r>
    </w:p>
    <w:p w:rsidR="00000000" w:rsidDel="00000000" w:rsidP="00000000" w:rsidRDefault="00000000" w:rsidRPr="00000000" w14:paraId="00000048">
      <w:pPr>
        <w:tabs>
          <w:tab w:val="left" w:leader="none" w:pos="6300"/>
        </w:tabs>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49">
      <w:pPr>
        <w:rPr>
          <w:b w:val="1"/>
          <w:bCs w:val="1"/>
          <w:sz w:val="24"/>
          <w:szCs w:val="24"/>
        </w:rPr>
      </w:pPr>
      <w:r w:rsidDel="00000000" w:rsidR="00000000" w:rsidRPr="00000000">
        <w:rPr>
          <w:b w:val="1"/>
          <w:bCs w:val="1"/>
          <w:sz w:val="24"/>
          <w:szCs w:val="24"/>
          <w:rtl w:val="0"/>
        </w:rPr>
        <w:t xml:space="preserve">                             ПРЕДСЕДАТЕЛ:………………………/п/……….../СОТИР ЦАЦАРОВ /</w:t>
      </w:r>
    </w:p>
    <w:p w:rsidR="00000000" w:rsidDel="00000000" w:rsidP="00000000" w:rsidRDefault="00000000" w:rsidRPr="00000000" w14:paraId="0000004A">
      <w:pPr>
        <w:rPr>
          <w:b w:val="1"/>
          <w:bCs w:val="1"/>
          <w:sz w:val="24"/>
          <w:szCs w:val="24"/>
        </w:rPr>
      </w:pPr>
      <w:r w:rsidDel="00000000" w:rsidR="00000000" w:rsidRPr="00000000">
        <w:rPr>
          <w:rtl w:val="0"/>
        </w:rPr>
      </w:r>
    </w:p>
    <w:p w:rsidR="00000000" w:rsidDel="00000000" w:rsidP="00000000" w:rsidRDefault="00000000" w:rsidRPr="00000000" w14:paraId="0000004B">
      <w:pPr>
        <w:rPr>
          <w:b w:val="1"/>
          <w:bCs w:val="1"/>
          <w:sz w:val="24"/>
          <w:szCs w:val="24"/>
        </w:rPr>
      </w:pPr>
      <w:r w:rsidDel="00000000" w:rsidR="00000000" w:rsidRPr="00000000">
        <w:rPr>
          <w:b w:val="1"/>
          <w:bCs w:val="1"/>
          <w:sz w:val="24"/>
          <w:szCs w:val="24"/>
          <w:rtl w:val="0"/>
        </w:rPr>
        <w:t xml:space="preserve">                             ЗАМЕСТНИК - ПРЕДСЕДАТЕЛ:…../п/…………/АНТОН СЛАВЧЕВ/</w:t>
      </w:r>
    </w:p>
    <w:p w:rsidR="00000000" w:rsidDel="00000000" w:rsidP="00000000" w:rsidRDefault="00000000" w:rsidRPr="00000000" w14:paraId="0000004C">
      <w:pPr>
        <w:rPr>
          <w:b w:val="1"/>
          <w:bCs w:val="1"/>
          <w:sz w:val="24"/>
          <w:szCs w:val="24"/>
        </w:rPr>
      </w:pPr>
      <w:r w:rsidDel="00000000" w:rsidR="00000000" w:rsidRPr="00000000">
        <w:rPr>
          <w:rtl w:val="0"/>
        </w:rPr>
      </w:r>
    </w:p>
    <w:p w:rsidR="00000000" w:rsidDel="00000000" w:rsidP="00000000" w:rsidRDefault="00000000" w:rsidRPr="00000000" w14:paraId="0000004D">
      <w:pPr>
        <w:rPr>
          <w:b w:val="1"/>
          <w:bCs w:val="1"/>
          <w:sz w:val="24"/>
          <w:szCs w:val="24"/>
        </w:rPr>
      </w:pPr>
      <w:r w:rsidDel="00000000" w:rsidR="00000000" w:rsidRPr="00000000">
        <w:rPr>
          <w:b w:val="1"/>
          <w:bCs w:val="1"/>
          <w:sz w:val="24"/>
          <w:szCs w:val="24"/>
          <w:rtl w:val="0"/>
        </w:rPr>
        <w:t xml:space="preserve">                             ЧЛЕН:…………………………………../п/.../АНТОАНЕТА ЦОНКОВА/</w:t>
      </w:r>
    </w:p>
    <w:p w:rsidR="00000000" w:rsidDel="00000000" w:rsidP="00000000" w:rsidRDefault="00000000" w:rsidRPr="00000000" w14:paraId="0000004E">
      <w:pPr>
        <w:rPr>
          <w:b w:val="1"/>
          <w:bCs w:val="1"/>
          <w:sz w:val="24"/>
          <w:szCs w:val="24"/>
        </w:rPr>
      </w:pPr>
      <w:r w:rsidDel="00000000" w:rsidR="00000000" w:rsidRPr="00000000">
        <w:rPr>
          <w:rtl w:val="0"/>
        </w:rPr>
      </w:r>
    </w:p>
    <w:p w:rsidR="00000000" w:rsidDel="00000000" w:rsidP="00000000" w:rsidRDefault="00000000" w:rsidRPr="00000000" w14:paraId="0000004F">
      <w:pPr>
        <w:rPr>
          <w:b w:val="1"/>
          <w:bCs w:val="1"/>
          <w:sz w:val="24"/>
          <w:szCs w:val="24"/>
        </w:rPr>
      </w:pPr>
      <w:r w:rsidDel="00000000" w:rsidR="00000000" w:rsidRPr="00000000">
        <w:rPr>
          <w:b w:val="1"/>
          <w:bCs w:val="1"/>
          <w:sz w:val="24"/>
          <w:szCs w:val="24"/>
          <w:rtl w:val="0"/>
        </w:rPr>
        <w:tab/>
        <w:tab/>
        <w:t xml:space="preserve">      ЧЛЕН:…………………..………………/п/…………/ПЛАМЕН ЙОЦОВ/</w:t>
      </w:r>
    </w:p>
    <w:p w:rsidR="00000000" w:rsidDel="00000000" w:rsidP="00000000" w:rsidRDefault="00000000" w:rsidRPr="00000000" w14:paraId="00000050">
      <w:pPr>
        <w:ind w:left="708" w:firstLine="708"/>
        <w:rPr>
          <w:b w:val="1"/>
          <w:bCs w:val="1"/>
          <w:sz w:val="24"/>
          <w:szCs w:val="24"/>
        </w:rPr>
      </w:pPr>
      <w:r w:rsidDel="00000000" w:rsidR="00000000" w:rsidRPr="00000000">
        <w:rPr>
          <w:rtl w:val="0"/>
        </w:rPr>
      </w:r>
    </w:p>
    <w:p w:rsidR="00000000" w:rsidDel="00000000" w:rsidP="00000000" w:rsidRDefault="00000000" w:rsidRPr="00000000" w14:paraId="00000051">
      <w:pPr>
        <w:tabs>
          <w:tab w:val="left" w:leader="none" w:pos="5400"/>
        </w:tabs>
        <w:jc w:val="both"/>
        <w:rPr>
          <w:b w:val="1"/>
          <w:bCs w:val="1"/>
          <w:sz w:val="24"/>
          <w:szCs w:val="24"/>
        </w:rPr>
      </w:pPr>
      <w:r w:rsidDel="00000000" w:rsidR="00000000" w:rsidRPr="00000000">
        <w:rPr>
          <w:b w:val="1"/>
          <w:bCs w:val="1"/>
          <w:sz w:val="24"/>
          <w:szCs w:val="24"/>
          <w:rtl w:val="0"/>
        </w:rPr>
        <w:t xml:space="preserve">                              ЧЛЕН:…………………………………./п/.............../СИЛВИЯ КЪДРЕВА/</w:t>
      </w:r>
    </w:p>
    <w:p w:rsidR="00000000" w:rsidDel="00000000" w:rsidP="00000000" w:rsidRDefault="00000000" w:rsidRPr="00000000" w14:paraId="00000052">
      <w:pPr>
        <w:jc w:val="both"/>
        <w:rPr>
          <w:i w:val="1"/>
          <w:iCs w:val="1"/>
          <w:u w:val="single"/>
        </w:rPr>
      </w:pPr>
      <w:r w:rsidDel="00000000" w:rsidR="00000000" w:rsidRPr="00000000">
        <w:rPr>
          <w:rtl w:val="0"/>
        </w:rPr>
      </w:r>
    </w:p>
    <w:p w:rsidR="00000000" w:rsidDel="00000000" w:rsidP="00000000" w:rsidRDefault="00000000" w:rsidRPr="00000000" w14:paraId="00000053">
      <w:pPr>
        <w:jc w:val="both"/>
        <w:rPr>
          <w:i w:val="1"/>
          <w:iCs w:val="1"/>
          <w:u w:val="single"/>
        </w:rPr>
      </w:pPr>
      <w:r w:rsidDel="00000000" w:rsidR="00000000" w:rsidRPr="00000000">
        <w:rPr>
          <w:rtl w:val="0"/>
        </w:rPr>
      </w:r>
    </w:p>
    <w:p w:rsidR="00000000" w:rsidDel="00000000" w:rsidP="00000000" w:rsidRDefault="00000000" w:rsidRPr="00000000" w14:paraId="00000054">
      <w:pPr>
        <w:jc w:val="both"/>
        <w:rPr>
          <w:i w:val="1"/>
          <w:iCs w:val="1"/>
          <w:u w:val="single"/>
        </w:rPr>
      </w:pPr>
      <w:r w:rsidDel="00000000" w:rsidR="00000000" w:rsidRPr="00000000">
        <w:rPr>
          <w:rtl w:val="0"/>
        </w:rPr>
      </w:r>
    </w:p>
    <w:p w:rsidR="00000000" w:rsidDel="00000000" w:rsidP="00000000" w:rsidRDefault="00000000" w:rsidRPr="00000000" w14:paraId="00000055">
      <w:pPr>
        <w:jc w:val="both"/>
        <w:rPr>
          <w:i w:val="1"/>
          <w:iCs w:val="1"/>
          <w:u w:val="single"/>
        </w:rPr>
      </w:pPr>
      <w:r w:rsidDel="00000000" w:rsidR="00000000" w:rsidRPr="00000000">
        <w:rPr>
          <w:rtl w:val="0"/>
        </w:rPr>
      </w:r>
    </w:p>
    <w:p w:rsidR="00000000" w:rsidDel="00000000" w:rsidP="00000000" w:rsidRDefault="00000000" w:rsidRPr="00000000" w14:paraId="00000056">
      <w:pPr>
        <w:jc w:val="both"/>
        <w:rPr>
          <w:i w:val="1"/>
          <w:iCs w:val="1"/>
          <w:u w:val="single"/>
        </w:rPr>
      </w:pPr>
      <w:r w:rsidDel="00000000" w:rsidR="00000000" w:rsidRPr="00000000">
        <w:rPr>
          <w:rtl w:val="0"/>
        </w:rPr>
      </w:r>
    </w:p>
    <w:p w:rsidR="00000000" w:rsidDel="00000000" w:rsidP="00000000" w:rsidRDefault="00000000" w:rsidRPr="00000000" w14:paraId="00000057">
      <w:pPr>
        <w:jc w:val="both"/>
        <w:rPr>
          <w:i w:val="1"/>
          <w:iCs w:val="1"/>
          <w:u w:val="single"/>
        </w:rPr>
      </w:pPr>
      <w:r w:rsidDel="00000000" w:rsidR="00000000" w:rsidRPr="00000000">
        <w:rPr>
          <w:rtl w:val="0"/>
        </w:rPr>
      </w:r>
    </w:p>
    <w:p w:rsidR="00000000" w:rsidDel="00000000" w:rsidP="00000000" w:rsidRDefault="00000000" w:rsidRPr="00000000" w14:paraId="00000058">
      <w:pPr>
        <w:jc w:val="both"/>
        <w:rPr>
          <w:i w:val="1"/>
          <w:iCs w:val="1"/>
          <w:u w:val="single"/>
        </w:rPr>
      </w:pPr>
      <w:r w:rsidDel="00000000" w:rsidR="00000000" w:rsidRPr="00000000">
        <w:rPr>
          <w:rtl w:val="0"/>
        </w:rPr>
      </w:r>
    </w:p>
    <w:p w:rsidR="00000000" w:rsidDel="00000000" w:rsidP="00000000" w:rsidRDefault="00000000" w:rsidRPr="00000000" w14:paraId="00000059">
      <w:pPr>
        <w:jc w:val="both"/>
        <w:rPr>
          <w:i w:val="1"/>
          <w:iCs w:val="1"/>
          <w:u w:val="single"/>
        </w:rPr>
      </w:pPr>
      <w:r w:rsidDel="00000000" w:rsidR="00000000" w:rsidRPr="00000000">
        <w:rPr>
          <w:rtl w:val="0"/>
        </w:rPr>
      </w:r>
    </w:p>
    <w:p w:rsidR="00000000" w:rsidDel="00000000" w:rsidP="00000000" w:rsidRDefault="00000000" w:rsidRPr="00000000" w14:paraId="0000005A">
      <w:pPr>
        <w:jc w:val="both"/>
        <w:rPr>
          <w:i w:val="1"/>
          <w:iCs w:val="1"/>
          <w:u w:val="single"/>
        </w:rPr>
      </w:pPr>
      <w:r w:rsidDel="00000000" w:rsidR="00000000" w:rsidRPr="00000000">
        <w:rPr>
          <w:rtl w:val="0"/>
        </w:rPr>
      </w:r>
    </w:p>
    <w:p w:rsidR="00000000" w:rsidDel="00000000" w:rsidP="00000000" w:rsidRDefault="00000000" w:rsidRPr="00000000" w14:paraId="0000005B">
      <w:pPr>
        <w:jc w:val="both"/>
        <w:rPr>
          <w:i w:val="1"/>
          <w:iCs w:val="1"/>
          <w:u w:val="single"/>
        </w:rPr>
      </w:pPr>
      <w:r w:rsidDel="00000000" w:rsidR="00000000" w:rsidRPr="00000000">
        <w:rPr>
          <w:rtl w:val="0"/>
        </w:rPr>
      </w:r>
    </w:p>
    <w:p w:rsidR="00000000" w:rsidDel="00000000" w:rsidP="00000000" w:rsidRDefault="00000000" w:rsidRPr="00000000" w14:paraId="0000005C">
      <w:pPr>
        <w:jc w:val="both"/>
        <w:rPr>
          <w:i w:val="1"/>
          <w:iCs w:val="1"/>
          <w:u w:val="single"/>
        </w:rPr>
      </w:pPr>
      <w:r w:rsidDel="00000000" w:rsidR="00000000" w:rsidRPr="00000000">
        <w:rPr>
          <w:rtl w:val="0"/>
        </w:rPr>
      </w:r>
    </w:p>
    <w:p w:rsidR="00000000" w:rsidDel="00000000" w:rsidP="00000000" w:rsidRDefault="00000000" w:rsidRPr="00000000" w14:paraId="0000005D">
      <w:pPr>
        <w:tabs>
          <w:tab w:val="left" w:leader="none" w:pos="5400"/>
        </w:tabs>
        <w:spacing w:line="276" w:lineRule="auto"/>
        <w:jc w:val="both"/>
        <w:rPr>
          <w:b w:val="1"/>
          <w:bCs w:val="1"/>
          <w:sz w:val="24"/>
          <w:szCs w:val="24"/>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Verdan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bl>
    <w:tblPr>
      <w:tblStyle w:val="Table1"/>
      <w:tblW w:w="10383.0" w:type="dxa"/>
      <w:jc w:val="left"/>
      <w:tblInd w:w="-433.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2075" cy="13620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2075" cy="136207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61">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62">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