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3600"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3600"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№ РС-359-20-031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24.03.2021 г., Комисията за противодействие на корупцията и за отнемане на незаконно придобитото имущество /КПКОНПИ/, в състав: </w:t>
        <w:tab/>
        <w:tab/>
      </w:r>
    </w:p>
    <w:p w:rsidR="00000000" w:rsidDel="00000000" w:rsidP="00000000" w:rsidRDefault="00000000" w:rsidRPr="00000000" w14:paraId="00000005">
      <w:pPr>
        <w:tabs>
          <w:tab w:val="left" w:leader="none" w:pos="567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567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567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Георгиева –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20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3600"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2880" w:firstLine="72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567"/>
        </w:tabs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</w:t>
      </w:r>
      <w:r w:rsidDel="00000000" w:rsidR="00000000" w:rsidRPr="00000000">
        <w:rPr>
          <w:vertAlign w:val="baseline"/>
          <w:rtl w:val="0"/>
        </w:rPr>
        <w:t xml:space="preserve"> Решение за образуване на производство за конфликт на интереси № КИ-142 от 24.06.2020г.</w:t>
      </w:r>
      <w:r w:rsidDel="00000000" w:rsidR="00000000" w:rsidRPr="00000000">
        <w:rPr>
          <w:color w:val="000000"/>
          <w:vertAlign w:val="baseline"/>
          <w:rtl w:val="0"/>
        </w:rPr>
        <w:t xml:space="preserve"> по сигнал с вх. № ЦУ01/С-359/ 05.06.2020 г. на КПКОНПИ. Към административната преписка по сигнал с вх. № ЦУ01/С-359/ 05.06.2020 г. с решение на КПКОНПИ от 31.08.2020г. е приобщен сигнал с рег. № ЦУ 01/С-521 от 17.08.2020г.</w:t>
      </w:r>
    </w:p>
    <w:p w:rsidR="00000000" w:rsidDel="00000000" w:rsidP="00000000" w:rsidRDefault="00000000" w:rsidRPr="00000000" w14:paraId="0000000F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насочен срещу Боян Кехайов – кмет на Община Н..</w:t>
      </w:r>
    </w:p>
    <w:p w:rsidR="00000000" w:rsidDel="00000000" w:rsidP="00000000" w:rsidRDefault="00000000" w:rsidRPr="00000000" w14:paraId="00000010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сигнала се съдържат твърдения за това, че в качеството си на кмет на Община Н. разходва средства на общината чрез нагласени обществени поръчки, които възлага на свои близки роднини, съставляващо конфликт на интереси. Посочва се, че е възложил зимното почистване на улиците в Община Н. на „***“ ЕООД, с управител *** – брат на майката на съпругата на кмета Кехайов. Също така се твърди, че благодарение на приятелски взаимоотношения, възлага договори на дружествата  „***“ ООД, „***“ ООД, „***“ ЕООД, „***“ ЕООД, „***“ ООД, „***“ ЕООД, ЕТ „***“, ЕТ „***“ и „***“ ЕООД. Твърди се, че „***“ ООД е предоставило, като подарък на кмета, съпругата му и нейните родители, два апартамента в гр. К. и два апартамента в гр. С.</w:t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Към сигнала са приложени следните доказателства – справки от ТРРЮЛНЦ и Договор за възлагане на обществена поръчка  № 1/02.01.2018г. с „***“ ЕООД.</w:t>
      </w:r>
    </w:p>
    <w:p w:rsidR="00000000" w:rsidDel="00000000" w:rsidP="00000000" w:rsidRDefault="00000000" w:rsidRPr="00000000" w14:paraId="00000012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Във връзка с твърденията в сигнала, Комисията е изискала и с писма с вх. № ЦУ-01-12559/22.07.2020 г. и вх. № ЦУ 01-4820/10.03.2021г. на КПКОНПИ, е получила от Постоянната комисия по Закона за противодействие на корупцията и за отнемане на незаконно придобитото имущество към Общински съвет - Н. доказателства за служебното качество на Боян Кехайов – кмет на Община Н. /мандати: 2015-2019г. и 2019 – 2023г./, решения на Общинска избирателна комисия Н. за избор на кмет на Община Н. и клетвени листове, копия на договори, сключени след 05.06.2017г. с Община Н. - Договор № 40А/13.06.2017г., Договор № 64/20.11.2017г., Договор № 13/17.04.2018г., Договор № 47/30.10.2018г., Договор № 61/03.12.2018г., Договор № 62/03.12.2018г., Договор № 18/19.02.2019г., Договор № 31/02.04.2019г., Договор № 37/23.04.2019г., Договор № 46/06.06.2019г., Договор №57/06.11.2017г., Договор № 58/06.11.2017г.,  Договор № 59/06.11.2017г., Договор № 48/30.10.2018г., Договор № 49/30.10.2018г., Договор № 50/30.10.2018г., Договор № 51/30.10.2018г., Договор № 84/31.12.2019г., Договор № 30/04.05.2020г., Договор № 31 /04.05.2018г., Договор № 82/18.12.2019г. и Договор № 83/18.12.2019г., Договор № 52/30.10.2018г., Договор №72/05.09.2019г., Договор № 33/11.05.2020г., Договор № 1/02.01.2018г.,  Договор № 56 от 24.10.2017г., Договор № 65 от 27.11.2017г., Договор № 11 от 02.04. 2018г., Договор № 30 от 1 1.06.2018г., Договор № 53 от 30.10.2018г., Договор № 21 от 03.05. 201 8г., Договор № 24 от 03.05. 2018г., Договор № 28 от 28.05. 2018г., Договор № 33 от 17.07. 2018г., Договор № 64 от 31.12.2018г., Договор № 13 от 19.02.2019г., Договор № 22 от 25.03.2019г., Договор № 55 от 21.06.2019г., Договор № 56 от 21.06.2019г., Договор № 67 от 05.08.2019г., Договор № 78 от 31.10.2019г., Договор № 11 от 27.03.2019г., Договор № 12 от 27.03.2019г., Договор № 47 от 06.06.2019г., Договор № 66 от 30.11.2020г., Договор № 67 от 30.11.2020г., Договор № 69 от 30.11.2020г., приобщено </w:t>
      </w:r>
      <w:r w:rsidDel="00000000" w:rsidR="00000000" w:rsidRPr="00000000">
        <w:rPr>
          <w:color w:val="000000"/>
          <w:vertAlign w:val="baseline"/>
          <w:rtl w:val="0"/>
        </w:rPr>
        <w:t xml:space="preserve"> удостоверение за съпруг/а и родствени връзки с вх. ЦУ 01/490 от 13.01.2020г. от административна преписка по сигнал с № ЦУ 01/С-509/12.08.2020г. на КПКОНПИ. </w:t>
      </w:r>
      <w:r w:rsidDel="00000000" w:rsidR="00000000" w:rsidRPr="00000000">
        <w:rPr>
          <w:vertAlign w:val="baseline"/>
          <w:rtl w:val="0"/>
        </w:rPr>
        <w:t xml:space="preserve">Комисията служебно е направила справки в регистър НБД „Население“,  Търговски регистър и РЮЛНЦ и Имотен регистър. </w:t>
      </w:r>
    </w:p>
    <w:p w:rsidR="00000000" w:rsidDel="00000000" w:rsidP="00000000" w:rsidRDefault="00000000" w:rsidRPr="00000000" w14:paraId="00000013">
      <w:pPr>
        <w:tabs>
          <w:tab w:val="left" w:leader="none" w:pos="0"/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0"/>
          <w:tab w:val="left" w:leader="none" w:pos="567"/>
        </w:tabs>
        <w:spacing w:line="276" w:lineRule="auto"/>
        <w:ind w:firstLine="720"/>
        <w:jc w:val="both"/>
        <w:rPr>
          <w:b w:val="0"/>
          <w:bCs w:val="0"/>
          <w:i w:val="0"/>
          <w:i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vertAlign w:val="baseline"/>
          <w:rtl w:val="0"/>
        </w:rPr>
        <w:t xml:space="preserve">В хода на проверката по сигнала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0"/>
        </w:tabs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 xml:space="preserve">Сигналът е подаден от физическо лице, с посочени три имена, ЕГН, адрес, телефон за връзка и е подписан.</w:t>
      </w:r>
    </w:p>
    <w:p w:rsidR="00000000" w:rsidDel="00000000" w:rsidP="00000000" w:rsidRDefault="00000000" w:rsidRPr="00000000" w14:paraId="00000016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Боян *** Кехайов е кмет на Община Н., мандат 2015-2019 г. и мандат 2019 – 2023г. Същият е подписал клетвени листове, при встъпване в длъжност като кмет на Община Н., съответно на 09.11.2015г. и на 04.11.2019 г. </w:t>
      </w:r>
    </w:p>
    <w:p w:rsidR="00000000" w:rsidDel="00000000" w:rsidP="00000000" w:rsidRDefault="00000000" w:rsidRPr="00000000" w14:paraId="00000017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справки в НБД „Население“, съпруга на Боян Кехайов е Е. Г. К., а нейни родители са Г. М. Л. и Г. А. Л.</w:t>
      </w:r>
    </w:p>
    <w:p w:rsidR="00000000" w:rsidDel="00000000" w:rsidP="00000000" w:rsidRDefault="00000000" w:rsidRPr="00000000" w14:paraId="00000018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писмо с вх. № ЦУ-01-12559/22.07.2020 г. на КПКОНПИ, след 05.06.2017г. са сключени следните договори между Община Н., от една страна и „***“ ЕООД от друга: Договор № 40А/13.06.2017г. с предмет: „Изграждане на подпорна стена до с. К. и проектиране“, Договор № 64/20.11.2017г. с предмет: „Бетониране на улици и площад в ***, с. К.“, Договор № 13/17.04.2018г. с предмет: „Възстановяване на канализация между ул. „К. В.“ и ул. „Свилен Русев“, Договор № 47/30.10.2018г. с предмет: „Аварийно възстановяване на подпорна стена под сградата на детската градина с. В., Община Н.“, Договор № 61/03.12.2018г. с предмет: „Текущ ремонт на водоскок и полагане на подложен бетон на ул. „Отец Паисий“, Договор № 62/03.12.2018г. с предмет: „Бетониране и отводняване на ул. „Отец Паисий“, Договор № 18/19.02.2019г. с предмет: „Основен ремонт на път кв. Д. в с. К.“, Договор № 31/02.04.2019г. с предмет: „Изграждане на бетонова стена с размери L-13.00 и H – 2.00 и бетониране на ул. „Иван Вазов“, гр. Н.“, Договор № 37/23.04.2019г. с предмет: „Основен ремонт на общинска сграда, с. Г., община Н. и Договор № 46/06.06.2019г. с предмет: „Реконструкция и модернизация на улици на територията на община Н. по осем обособени позиции – Обособена позиция № 4“. </w:t>
      </w:r>
    </w:p>
    <w:p w:rsidR="00000000" w:rsidDel="00000000" w:rsidP="00000000" w:rsidRDefault="00000000" w:rsidRPr="00000000" w14:paraId="00000019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 05.06.2017г., са сключени следните договори между Община Н., от една страна и „***“ ООД от друга страна: Договор № 57/06.11.2017г. с предмет: „Рехабилитация и ремонт на общински пътища на територията на община Н., обл. С. по обособена позиция № 1 – Рехабилитация на път р-н К. – с. К., община Н.“, Договор № 58/06.11.2017г. с предмет: “Рехабилитация и ремонт на общински пътища на територията на община Н., обл. С. по обособена позиция № 2 – Рехабилитация на път р-н С. – с. К., община Н.“, Договор № 59/06.11.2017г. с предмет: “Рехабилитация и ремонт на общински пътища на територията на Община Н., обл. С. по обособена позиция №  3 – Ремонт на път с. Е. – махала Д. к. с дължина 1200 м.", Договор № 48/30.10.2018г. с предмет: „Асфалтиране на общински пътища и съпътстващи улици в населените места на територията на Община Н. по обособена позиция № 1 – Асфалтиране на общински път с. Е. – махала Ф. и съпътстващи улици в с. Е.“, Договор № 49/30.10.2018г. с предмет: „Асфалтиране на общински пътища и съпътстващи улици в населените места на територията на община Н. по обособена позиция № 2 – Асфалтиране на общински път за с. Д.“, Договор № 50/30.10.2018г. с предмет: „Асфалтиране на общински пътища и съпътстващи улици в населените места на територията на община Н. по обособена позиция № 3 – Асфалтиране на общински път за с. Г. В. д.“, Договор № 51/30.10.2018г. с предмет: „Асфалтиране на общински пътища и съпътстващи улици в населените места на територията на Община Н. по обособена позиция № 4 – Асфалтиране на общински път за с. Г., махала М.“, Договор № 84/31.12.2019г. с предмет: „Текущ ремонт на улична мрежа в гр. Н. по 4 обособени позиции“, Договор № 30/04.05.2020г. с предмет: „“Текущ ремонт на общински път SML1171 с. И. – с. С.“ и  Договор № 31 /04.05.2018г. с предмет: „Основен ремонт на улична мрежа в с. В.“.</w:t>
      </w:r>
    </w:p>
    <w:p w:rsidR="00000000" w:rsidDel="00000000" w:rsidP="00000000" w:rsidRDefault="00000000" w:rsidRPr="00000000" w14:paraId="0000001A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 05.06.2017г., са сключени следните договори между Община Н., от една страна и „***“ ООД от друга страна: Договор № 82/18.12.2019г. с предмет: „Изграждане на подпорна стена с дължина L-54м. в центъра на с. Д., Община Н., област С.“ и Договор № 83/18.12.2019г. с предмет: „Аварийно укрепване и изграждане на подпорна стена под местен път в кв. „М.“, с. Г., община Н., област С.“.</w:t>
      </w:r>
    </w:p>
    <w:p w:rsidR="00000000" w:rsidDel="00000000" w:rsidP="00000000" w:rsidRDefault="00000000" w:rsidRPr="00000000" w14:paraId="0000001B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 05.06.2017г., са сключени следните договори между Община Н., от една страна и „***“ ЕООД от друга страна: Договор № 52/30.10.2018г. с предмет: „Неотложни аварийновъзстановителни дейности за обособена позиция № 2 – Водосток и ПП на път в с. Д. – Г. махала, община Н., обл. С.“, Договор № 72/05.09.2019г. с предмет: „Избор на изпълнител за извършване на строително-монтажни работи във връзка с изпълнението на проект с работно заглавие: „Реконструкция на спортна площадка в УПИ XVII, кв. 113, общ. Н., обл. С.“ и  Договор № 33/11.05.2020г. с предмет: „Избор на изпълнител за извършване на строително-монтажни работи по проект № BG06RDNP001-7.001-0025 – „Рехабилитация и реконструкция на ул. „Напредък“ – II част и ул. „Дельо Войвода“, част от уличната мрежа на гр. Н., община Н.“.</w:t>
      </w:r>
    </w:p>
    <w:p w:rsidR="00000000" w:rsidDel="00000000" w:rsidP="00000000" w:rsidRDefault="00000000" w:rsidRPr="00000000" w14:paraId="0000001C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 05.06.2017г., са сключени следните договори между Община Н., от една страна и „***“ ЕООД от друга страна: Договор № 1/02.01.2018г. с предмет: „Зимно поддържане  - снегопочистване и опесъчаване на общинските пътища на територията на община Н. през оперативния зимен сезон 2017/2020г. за обособена позиция № 2“. </w:t>
      </w:r>
    </w:p>
    <w:p w:rsidR="00000000" w:rsidDel="00000000" w:rsidP="00000000" w:rsidRDefault="00000000" w:rsidRPr="00000000" w14:paraId="0000001D">
      <w:pPr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След 05.06.2017г., са сключени следните договори между Община Н., от една страна и ЕТ „***“ от друга страна: Договор № 56 от 24.10.2017г. с предмет: „Изграждане на водосток на ул. „П. Славейков“, проектиране и изграждане на тръбен водосток ф 1000 о.т. 745 до УПИ IX, кв. 127 покрай къщата на Г. Б.“,  Договор № 65 от 27.11.2017г. с предмет: „Зимно поддържане - снегопочистване и опесъчаване на общинските пътища на територията на Община Н. и снегопочистване на уличната мрежа на населените места в Община Н. през оперативния зимен сезон 2017/2020г. за обособена позиция № 3“, Договор № 21 от 03.05.2018г. с предмет: „Изграждане на подпорна стена с. В. - на площада“, Договор № 24 от 03.05.2018г. с предмет: „Изграждане на стена – Гробище, с. К.“, Договор № 28 от 28.05.2018г. с предмет: „Основен ремонт на ул. „Шадийца“, Договор № 33 от 17.07.2018г. с предмет: „Инженеринг-проектиране, авторски надзор и изпълнение на строителство на обект: „Изграждане на мостово съоръжение на река ***, между ул. „Напредък“ о.т. 855 и ул. „Крайречна“ о.т. 827 в гр. Н., Община Н., Област С.“, Договор № 64 от 31.12.2018г. с предмет: „Изграждане на бетонова стена ул. „Напредък“, Договор № 13 от 19.02.2019г. с предмет: „Изграждане на кръстовище между ул. „Напредък“ и ул. „Крайречна“, Договор № 22 от 25.03.2019г. с предмет: „Изграждане на бетонова стена на ул. „Баба Тонка“ в гр. Н.“, Договор № 55 от 21.06.2019г. с предмет: „Бетониране на речно корито, съгласно предписание на Басейнова дирекция, гр. П.“, Договор № 56 от 21.06.2019г. с предмет: „Изграждане на подход на ул. „***“, Договор № 67 от 05.08.2019г. с предмет: „Аварийно възстановяване на терен под жилищна сграда чрез изграждане на бетонова подпорна стена в с. Е., Община Н., Област С.“, Договор № 78 от 31.10.2019г. с предмет: „Бетониране на улици в кв. Т., с. К.“, Договор № 66 от 30.11.2020г. с предмет: „Зимно поддържане – снегопочистване и опесъчаване на общински пътища и улици на територията на Община Н. през оперативния зимен сезон 2020/2021г. по девет обособени позиции – обособена позиция № 6“, Договор № 67 от 30.11.2020г. с предмет: „Зимно поддържане – снегопочистване и опесъчаване на общински пътища и улици на територията на Община Н. през оперативния зимен сезон 2020/2021г. по девет обособени позиции – обособена позиция № 7“.</w:t>
      </w:r>
    </w:p>
    <w:p w:rsidR="00000000" w:rsidDel="00000000" w:rsidP="00000000" w:rsidRDefault="00000000" w:rsidRPr="00000000" w14:paraId="0000001E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 05.06.2017г., са сключени следните договори между Община Н., от една страна и „***“ ЕООД от друга страна: Договор № 11 от 02.04.2018г. с предмет: „ Изграждане на мост, с. И. с отвор 4,5м. и широчина – 5м.“, Договор № 30 от 11.06.2018г. с предмет: „ Основен ремонт на улици в с. С.“ и Договор № 53 от 30.10.2018г. с предмет: „Подпорна стена и възстановяване на настилка на път към квартал „П.“, с. С., Община Н. – Обособена позиция № 3“, Договор № 47 от 06.06.2019г. с предмет: „Реконструкция и модернизация на улици на територията на Община Н. по осем обособени позиции – обособена позиция № 5“ и Договор № 69 от 30.11.2020г. с предмет: „Възстановяване на подпорна стена и път в кв. Х. о.т. 24, 25 и 26, с. С., Община Н., Област С.“.</w:t>
      </w:r>
    </w:p>
    <w:p w:rsidR="00000000" w:rsidDel="00000000" w:rsidP="00000000" w:rsidRDefault="00000000" w:rsidRPr="00000000" w14:paraId="0000001F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 05.06.2017г., са сключени следните договори между Община Н., от една страна и ЕТ „***“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от друга страна: Борсов договор № 11 от 27.03.2019г. с предмет: „Доставка на стока (автомобилен бензин А-95Н и дизелово моторно гориво) и Борсов договор № 12 от 27.03.2019г. с предмет: „Доставка на стока (газьол за отопление).</w:t>
      </w:r>
    </w:p>
    <w:p w:rsidR="00000000" w:rsidDel="00000000" w:rsidP="00000000" w:rsidRDefault="00000000" w:rsidRPr="00000000" w14:paraId="00000020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писмо с вх. № ЦУ-01-12559/22.07.2020 г. на КПКОНПИ, за периода след 05.06.2017г. не са сключвани договори между Община Н. и „***“ ООД и „***“ ЕООД, както и не са  сключвани договори с подизпълнители по договори между община Н. и „***“ ЕООД, „***“ ЕООД и „***“ ООД.</w:t>
      </w:r>
    </w:p>
    <w:p w:rsidR="00000000" w:rsidDel="00000000" w:rsidP="00000000" w:rsidRDefault="00000000" w:rsidRPr="00000000" w14:paraId="00000021">
      <w:pPr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Съгласно справки от Търговския регистър и РЮЛНЦ, управители и собственици на капитала на „***“ ООД, ЕИК: *** са Л. С. А. и Н. Ю. Ю. от 16.07.2008г. до момента. Управител и едноличен собственик на капитала на „***“ ЕООД, ЕИК: *** е С. Б. М. от 26.05.2016г. до 19.01.2021г. Управител и едноличен собственик на капитала на „***“ ЕООД, ЕИК: *** е М. Ц. М. от 23.01.2015г. до момента. Управител и едноличен собственик на капитала на „***“ ООД, ЕИК: 202027635 е К. Г. Ч. за периода 20.04.2012г. – 09.02.2021г. В. Д. К. е едноличен търговец „***“, ЕИК: *** от 16.08.2011г. до момента. Управител и едноличен собственик на капитала на „***“ ЕООД, ЕИК: *** е А. С. Х. от 06.08.2009г. до момента, а А. В. К. е едноличен собственик ЕТ“***“, ЕИК: *** от 15.08.2008г. до момента.</w:t>
      </w:r>
    </w:p>
    <w:p w:rsidR="00000000" w:rsidDel="00000000" w:rsidP="00000000" w:rsidRDefault="00000000" w:rsidRPr="00000000" w14:paraId="00000022">
      <w:pPr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Установено бе, че Л. С. А., Н. Ю. Ю., С. Б. М.,  М. Ц. М., К. Г. Ч., В. Д. К., А. С. Х. и А. В. К. не фигурират в удостоверение за съпруг/а и родствени връзки на Боян Кехайов с вх. ЦУ 01/490 от 13.01.2020г. </w:t>
      </w:r>
    </w:p>
    <w:p w:rsidR="00000000" w:rsidDel="00000000" w:rsidP="00000000" w:rsidRDefault="00000000" w:rsidRPr="00000000" w14:paraId="00000023">
      <w:pPr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Съгласно справки от И</w:t>
      </w:r>
      <w:bookmarkStart w:colFirst="0" w:colLast="0" w:name="6s4wobn8f6h9" w:id="0"/>
      <w:bookmarkEnd w:id="0"/>
      <w:r w:rsidDel="00000000" w:rsidR="00000000" w:rsidRPr="00000000">
        <w:rPr>
          <w:color w:val="000000"/>
          <w:vertAlign w:val="baseline"/>
          <w:rtl w:val="0"/>
        </w:rPr>
        <w:t xml:space="preserve">мотен регистър към Агенцията по вписванията, няма вписани договори между „***“ ООД, Л. С. А. и/или Н. Ю. Ю. от една страна и Боян *** Кехайов, Е. Г. К., Г. А. Л.а и Г. М. Л. от друга.</w:t>
      </w:r>
    </w:p>
    <w:p w:rsidR="00000000" w:rsidDel="00000000" w:rsidP="00000000" w:rsidRDefault="00000000" w:rsidRPr="00000000" w14:paraId="00000024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КПКОНПИ е приела Решение № РС-864-19-016/12.02.2020г., с което не е установен конфликт на интереси по отношение на Боян Кехайов, кмет на Община Н. във връзка със сключени от Община Н. договори - Договор № 18/19.02.2019г., Договор № 31/02.04.2019г., Договор № 37/23.04.2019г. и Договор № 46/06.06.2019г. с „***“ ЕООД, Договор № 84/31.12.2019г. с „***“ ООД, както и Договор № 1/02.01.2018г. с „***“ ЕООД, поради липса на частен интерес. Същото е влязло в сила на 11.03.2020г.</w:t>
      </w:r>
    </w:p>
    <w:p w:rsidR="00000000" w:rsidDel="00000000" w:rsidP="00000000" w:rsidRDefault="00000000" w:rsidRPr="00000000" w14:paraId="00000025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КПКОНПИ е приела Решение № РС-509-20-014/10.02.2021г., с което не е установен конфликт на интереси по отношение на Боян Кехайов, кмет на Община Н. във връзка със сключени от Община Н. договори – Договор № 64/31.12.2018г. и Договор № 55/21.06.2019г. с ЕТ „***“, поради липса на частен интерес. Същото е влязло в сила на 25.02.2021г.</w:t>
      </w:r>
    </w:p>
    <w:p w:rsidR="00000000" w:rsidDel="00000000" w:rsidP="00000000" w:rsidRDefault="00000000" w:rsidRPr="00000000" w14:paraId="00000026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567"/>
        </w:tabs>
        <w:spacing w:line="276" w:lineRule="auto"/>
        <w:ind w:firstLine="720"/>
        <w:jc w:val="both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vertAlign w:val="baseline"/>
          <w:rtl w:val="0"/>
        </w:rPr>
        <w:t xml:space="preserve">При така изяснената фактическа обстановка Комисията установи следното от правна страна: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от ЗПУКИ (отм.), респ. чл. 52 от ЗПКОНПИ, следва да са налице три кумулативно изискуеми предпоставки: лице, заемащо публична длъжност по смисъла на чл. 3 от ЗПУКИ (отм.), респ.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9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2 от ЗПУКИ (отм.), респ.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A">
      <w:pPr>
        <w:ind w:firstLine="720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кмет на Община Н., мандати 2015-2019г. и 2019-2023г.,  Боян Кехайов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е лице, заемало публична длъжност по смисъла на чл. 3, т. 8 от ЗПУКИ (отм.), респ. лице, 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заемащо </w:t>
      </w:r>
      <w:r w:rsidDel="00000000" w:rsidR="00000000" w:rsidRPr="00000000">
        <w:rPr>
          <w:vertAlign w:val="baseline"/>
          <w:rtl w:val="0"/>
        </w:rPr>
        <w:t xml:space="preserve">висша публична длъжност, по смисъла на чл. 6, ал. 1, т. 32 от ЗПКОНПИ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 и компетентна да се произнесе относно наличието или липсата на конфликт на интереси по отношение на него е КПКОНПИ.</w:t>
      </w:r>
    </w:p>
    <w:p w:rsidR="00000000" w:rsidDel="00000000" w:rsidP="00000000" w:rsidRDefault="00000000" w:rsidRPr="00000000" w14:paraId="0000002B">
      <w:pPr>
        <w:ind w:firstLine="720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Съгласно чл. 44, ал. 1 от Закона за местното самоуправление и местната администрация (ЗМСМА), част от правомощията на кмета на общината са да ръководи цялата изпълнителна дейност на общината и да насочва и координира дейността на специализираните изпълнителни органи.</w:t>
      </w:r>
    </w:p>
    <w:p w:rsidR="00000000" w:rsidDel="00000000" w:rsidP="00000000" w:rsidRDefault="00000000" w:rsidRPr="00000000" w14:paraId="0000002C">
      <w:pPr>
        <w:ind w:firstLine="720"/>
        <w:jc w:val="both"/>
        <w:rPr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В хода на производството се установи, че Боян Кехайов е упражнил свои правомощия, в качеството си на кмет на Община Н. като е сключил договори с дружествата </w:t>
      </w:r>
      <w:r w:rsidDel="00000000" w:rsidR="00000000" w:rsidRPr="00000000">
        <w:rPr>
          <w:vertAlign w:val="baseline"/>
          <w:rtl w:val="0"/>
        </w:rPr>
        <w:t xml:space="preserve">„***“ ЕООД, „***“ ООД, „***“ ООД, „***“ ЕООД, „***“ ЕООД, ЕТ „***“, „***“ ЕООД и ЕТ „***“  както следва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: </w:t>
      </w:r>
      <w:r w:rsidDel="00000000" w:rsidR="00000000" w:rsidRPr="00000000">
        <w:rPr>
          <w:vertAlign w:val="baseline"/>
          <w:rtl w:val="0"/>
        </w:rPr>
        <w:t xml:space="preserve">с „***“ ЕООД - Договор № 40А/13.06.2017г., Договор № 64/20.11.2017г., Договор № 13/17.04.2018г., Договор № 47/30.10.2018г., Договор № 61/03.12.2018г., Договор № 62/03.12.2018г., Договор № 18/19.02.2019г., Договор № 31/02.04.2019г., Договор № 37/23.04.2019г., Договор № 46/06.06.2019г., с „***“ ООД - Договор № 57/06.11.2017г., Договор № 58/06.11.2017г.,  Договор № 59/06.11.2017г., Договор № 48/30.10.2018г., Договор № 49/30.10.2018г., Договор № 50/30.10.2018г., Договор № 51/30.10.2018г., Договор № 84/31.12.2019г., Договор № 30/04.05.2020г., Договор № 31 /04.05.2018г., с „***“ ООД - Договор № 82/18.12.2019г. и Договор № 83/18.12.2019г., с „***“ ЕООД - Договор №52/30.10.2018г., Договор №72/05.09.2019г., Договор №33/11.05.2020г., с „***“ ЕООД - Договор №1/02.01.2018г., с </w:t>
      </w:r>
      <w:r w:rsidDel="00000000" w:rsidR="00000000" w:rsidRPr="00000000">
        <w:rPr>
          <w:color w:val="000000"/>
          <w:vertAlign w:val="baseline"/>
          <w:rtl w:val="0"/>
        </w:rPr>
        <w:t xml:space="preserve">ЕТ „***“ - Договор № 56 от 24.10.2017г., Договор № 65 от 27.11.2017г., Договор № 21 от 03.05.2018г., Договор № 24 от 03.05. 2018г., Договор № 28 от 28.05. 2018г., Договор № 33 от 17.07. 2018г., Договор № 64 от 31.12.2018г., Договор № 13 от 19.02.2019г., Договор № 22 от 25.03.2019г., Договор № 55 от 21.06.2019г., Договор № 56 от 21.06.2019г., Договор № 67 от 05.08.2019г., Договор № 78 от 31.10.2019г., Договор № 66 от 30.11,2020г. и Договор № 67 от 30.11.2020г., с „***“ ЕООД - Договор № 11 от 02.04. 2018г., Договор № 30 от 11.06.2018г., Договор№ 69 от 30.11.2020г. и Договор № 47 от 06.06.2019г. и с ЕТ „***“ - Договор № 11 от 27.03.2019г. и Договор № 12 от 27.03.2019г.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720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Установи се, че </w:t>
      </w:r>
      <w:r w:rsidDel="00000000" w:rsidR="00000000" w:rsidRPr="00000000">
        <w:rPr>
          <w:color w:val="000000"/>
          <w:vertAlign w:val="baseline"/>
          <w:rtl w:val="0"/>
        </w:rPr>
        <w:t xml:space="preserve">не са сключвани договори между  община Н. от една страна и  „***“ ООД и „***“ ЕООД от друга, както и че не са  сключвани договори с подизпълнители по договори между община Н. и „***“ ЕООД, „***“ ЕООД и „***“ ООД.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Решение № РС-864-19-016/12.02.2020г., КПКОНПИ не установява конфликт на интереси по отношение на Боян Кехайов, кмет на Община Н. във връзка със сключени договори № 18/19.02.2019г., Договор № 31/02.04.2019г., Договор № 37/23.04.2019г. и Договор № 46/06.06.2019г. с „***“ ЕООД, Договор № 84/31.12.2019г. с „***“ ООД, както и договор № 1/02.01.2018г. с „***“ ЕООД, поради липса на частен интерес. Решението на КПКОНПИ е влязло в сила на 11.03.2020г.</w:t>
      </w:r>
    </w:p>
    <w:p w:rsidR="00000000" w:rsidDel="00000000" w:rsidP="00000000" w:rsidRDefault="00000000" w:rsidRPr="00000000" w14:paraId="0000002F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Решение № РС-509-20-014/10.02.2021г., КПКОНПИ не установява конфликт на интереси по отношение на Боян Кехайов, кмет на Община Н. във връзка със сключени договори – Договор № 64/31.12.2018г. и Договор № 55/21.06.2019г. с ЕТ „***“, поради липса на частен интерес. Решението на КПКОНПИ е влязло в сила на 25.02.2021г.</w:t>
      </w:r>
    </w:p>
    <w:p w:rsidR="00000000" w:rsidDel="00000000" w:rsidP="00000000" w:rsidRDefault="00000000" w:rsidRPr="00000000" w14:paraId="00000030">
      <w:pPr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Съгласно  чл. 27, ал. 2, т. 1 от АПК, една от предпоставките за допустимост на административното производство е липсата на влязъл в законна сила административен акт със същия предмет и страни, поради което производството следва да бъде прекратено в тази му част.</w:t>
      </w:r>
    </w:p>
    <w:p w:rsidR="00000000" w:rsidDel="00000000" w:rsidP="00000000" w:rsidRDefault="00000000" w:rsidRPr="00000000" w14:paraId="00000031">
      <w:pPr>
        <w:ind w:firstLine="720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Л. С. А., Н. Ю. Ю., С. Б. М., М. Ц. М., К. Г. Ч., В. Д. К., А. С. Х. и А. В. К.</w:t>
      </w:r>
      <w:r w:rsidDel="00000000" w:rsidR="00000000" w:rsidRPr="00000000">
        <w:rPr>
          <w:vertAlign w:val="baseline"/>
          <w:rtl w:val="0"/>
        </w:rPr>
        <w:t xml:space="preserve">, съдружници и управители, респективно еднолични търговци в „***“ ООД, „***“ ЕООД, „***“ ЕООД, „***“ ООД, ЕТ „***“, ***“ ЕООД и ЕТ „***“ не попадат в обхвата на свързаността по §1, т. 1 от ДР на ЗПУКИ (отм.), съотв. §1, т. 15, б. „а“ от ДР на ЗПКОНПИ. Видно от справка в Търговския регистър и РЮЛНЦ и подадените от Кехайов декларации по чл. 12 от ЗПУКИ (отм.) и чл. 35 от ЗПКОНПИ, същият не е вписан като едноличен търговец и няма участия в търговски дружества. От изложеното е видно, че Боян Кехайов не е свързано лице с посочените лица, дружества и еднолични търговци, по смисъла на цитираните разпоредби. От това следва, че са налице два от елементите на конфликта на интереси - лице, заемащо висша публична длъжност и упражнени от същото правомощия по служба. Не е налице, обаче, третият елемент - наличието на частен интерес за Кехайов или за свързано с него лице от упражнените от него правомощия, което може да повлияе върху безпристрастното и обективното им изпълнение. </w:t>
      </w:r>
    </w:p>
    <w:p w:rsidR="00000000" w:rsidDel="00000000" w:rsidP="00000000" w:rsidRDefault="00000000" w:rsidRPr="00000000" w14:paraId="00000032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Ето защо, Комисията намира, че упражнявайки правомощията си и сключвайки Договор № 40А/13.06.2017г., Договор № 64/20.11.2017г., Договор № 13/17.04.2018г., Договор № 47/30.10.2018г., Договор № 61/03.12.2018г., Договор № 62/03.12.2018г. с „***“ ЕООД, Договор № 57/06.11.2017г., Договор № 58/06.11.2017г.,  Договор № 59/06.11.2017г., Договор № 48/30.10.2018г., Договор № 49/30.10.2018г., Договор № 50/30.10.2018г., Договор № 51/30.10.2018г. Договор № 30/04.05.2020г., Договор № 31 /04.05.2018г., с „***“ ООД, Договор № 82/18.12.2019г., Договор № 83/18.12.2019г. с „***“ ООД, Договор № 52/30.10.2018г., Договор № 72/05.09.2019г., Договор №33/11.05.2020г. с „***“ ЕООД, </w:t>
      </w:r>
      <w:r w:rsidDel="00000000" w:rsidR="00000000" w:rsidRPr="00000000">
        <w:rPr>
          <w:color w:val="000000"/>
          <w:vertAlign w:val="baseline"/>
          <w:rtl w:val="0"/>
        </w:rPr>
        <w:t xml:space="preserve">Договор № 56 от 24.10.2017г., Договор № 65 от 27.11.2017г., Договор № 21 от 03.05.2018г., Договор № 24 от 03.05. 2018г., Договор № 28 от 28.05. 2018г., Договор № 33 от 17.07. 2018г., Договор № 13 от 19.02.2019г., Договор № 22 от 25.03.2019г., Договор № 56 от 21.06.2019г., Договор № 67 от 05.08.2019г., Договор № 78 от 31.10.2019г., Договор № 66 от 30.11,2020г. и Договор № 67 от 30.11.2020г.</w:t>
      </w:r>
      <w:r w:rsidDel="00000000" w:rsidR="00000000" w:rsidRPr="00000000">
        <w:rPr>
          <w:vertAlign w:val="baseline"/>
          <w:rtl w:val="0"/>
        </w:rPr>
        <w:t xml:space="preserve"> с </w:t>
      </w:r>
      <w:r w:rsidDel="00000000" w:rsidR="00000000" w:rsidRPr="00000000">
        <w:rPr>
          <w:color w:val="000000"/>
          <w:vertAlign w:val="baseline"/>
          <w:rtl w:val="0"/>
        </w:rPr>
        <w:t xml:space="preserve">ЕТ „***“, Договор № 11 от 02.04. 2018г., Договор № 30 от 11.06.2018г., Договор № 53 от 30.10.2018г., Договор № 47 от 06.06.2019г. и Договор № 69 от 30.11.2020г. с „***“ ЕООД,  Договор № 11 от 27.03.2019г. и Договор № 12 от 27.03.2019г. с ЕТ „***“, </w:t>
      </w:r>
      <w:r w:rsidDel="00000000" w:rsidR="00000000" w:rsidRPr="00000000">
        <w:rPr>
          <w:vertAlign w:val="baseline"/>
          <w:rtl w:val="0"/>
        </w:rPr>
        <w:t xml:space="preserve">кметът на Община Н. – Боян Кехайов не е бил повлиян от частен интерес, негов или на свързано с него по смисъла на §1, т. 1 от ДР на ЗПУКИ (отм.), респ. §1, т. 15, б. „а“ от ДР на ЗПКОНПИ лице, който да води до облага от материален или нематериален характер по смисъла на чл. 54 от ЗПКОНПИ.</w:t>
      </w:r>
    </w:p>
    <w:p w:rsidR="00000000" w:rsidDel="00000000" w:rsidP="00000000" w:rsidRDefault="00000000" w:rsidRPr="00000000" w14:paraId="00000033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Липсата на релевантен частен интерес от упражнените правомощия води и до липса на конфликт на интереси. </w:t>
      </w:r>
    </w:p>
    <w:p w:rsidR="00000000" w:rsidDel="00000000" w:rsidP="00000000" w:rsidRDefault="00000000" w:rsidRPr="00000000" w14:paraId="00000034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изложеното, на основание чл. 74, ал. 1 и ал. 2 от ЗПКОНПИ и чл. 27, ал. 2, т. 1 от АПК, Комисията за противодействие на корупцията и за отнемане на незаконно придобитото имущество, </w:t>
      </w:r>
    </w:p>
    <w:p w:rsidR="00000000" w:rsidDel="00000000" w:rsidP="00000000" w:rsidRDefault="00000000" w:rsidRPr="00000000" w14:paraId="00000035">
      <w:pPr>
        <w:spacing w:line="276" w:lineRule="auto"/>
        <w:ind w:left="3600"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72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Боян *** Кехайов, ЕГН: ***, кмет на Община Н. и в това си качество лице, заемало публична длъжност по смисъла на чл. 3, т. 8 от ЗПУКИ (отм.) и лице, заемащо висша публична длъжност, по смисъла на чл. 6, ал. 1, т. 32 от ЗПКОНПИ, във връзка със сключени Договор № 40А/13.06.2017г., Договор № 64/20.11.2017г., Договор № 13/17.04.2018г., Договор № 47/30.10.2018г., Договор № 61/03.12.2018г., Договор № 62/03.12.2018г. с „***“ ЕООД, Договор № 57/06.11.2017г., Договор № 58/06.11.2017г.,  Договор № 59/06.11.2017г., Договор № 48/30.10.2018г., Договор № 49/30.10.2018г., Договор № 50/30.10.2018г., Договор № 51/30.10.2018г. Договор № 30/04.05.2020г., Договор № 31/04.05.2018г., с „***“ ООД, Договор № 82/18.12.2019г., Договор № 83/18.12.2019г. с „***“ ООД, Договор № 52/30.10.2018г., Договор № 72/05.09.2019г., Договор № 33/11.05.2020г. с „***“ ЕООД, Договор № 56/24.10.2017г., Договор № 65/ 27.11.2017г., Договор № 21/ 03.05.2018г., Договор № 24/03.05. 2018г., Договор № 28/28.05.2018г., Договор № 33/17.07. 2018г., Договор № 13/19.02.2019г., Договор № 22/25.03.2019г., Договор № 56/21.06.2019г., Договор № 67/ 05.08.2019г., Договор № 78/ 31.10.2019г., Договор № 66/30.11,2020г. и Договор № 67/ 30.11.2020г. с ЕТ „***“, Договор № 11/02.04.2018г., Договор № 30/11.06.2018г., Договор № 53/30.10.2018г., Договор № 47/ 06.06.2019г. и Договор № 69/30.11.2020г. с „***“ ЕООД,  Договор № 11/27.03.2019г. и Договор № 12/27.03.2019г. с ЕТ „***“ поради липса на частен интерес.</w:t>
      </w:r>
    </w:p>
    <w:p w:rsidR="00000000" w:rsidDel="00000000" w:rsidP="00000000" w:rsidRDefault="00000000" w:rsidRPr="00000000" w14:paraId="00000038">
      <w:pPr>
        <w:shd w:fill="ffffff" w:val="clear"/>
        <w:ind w:firstLine="72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ПРЕКРАТЯВА </w:t>
      </w:r>
      <w:r w:rsidDel="00000000" w:rsidR="00000000" w:rsidRPr="00000000">
        <w:rPr>
          <w:vertAlign w:val="baseline"/>
          <w:rtl w:val="0"/>
        </w:rPr>
        <w:t xml:space="preserve">производството за конфликт на интереси по отношение на Боян *** Кехайов, ЕГН: ***, кмет на Община Н. и в това си качество лице, заемало публична длъжност по смисъла на чл. 3, т. 8 от ЗПУКИ (отм.) и лице, заемащо висша публична длъжност, по смисъла на чл. 6, ал. 1, т. 32 от ЗПКОНПИ, в останалата му част.</w:t>
      </w:r>
    </w:p>
    <w:p w:rsidR="00000000" w:rsidDel="00000000" w:rsidP="00000000" w:rsidRDefault="00000000" w:rsidRPr="00000000" w14:paraId="00000039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Окръжна прокуратура - С., с оглед преценка за реализиране на правомощията ѝ по чл. 76, ал. 2 от ЗПКОНПИ. </w:t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Боян *** Кехайов –</w:t>
      </w:r>
      <w:r w:rsidDel="00000000" w:rsidR="00000000" w:rsidRPr="00000000">
        <w:rPr>
          <w:color w:val="000000"/>
          <w:vertAlign w:val="baseline"/>
          <w:rtl w:val="0"/>
        </w:rPr>
        <w:t xml:space="preserve"> кмет на Община Н.</w:t>
      </w:r>
      <w:r w:rsidDel="00000000" w:rsidR="00000000" w:rsidRPr="00000000">
        <w:rPr>
          <w:vertAlign w:val="baseline"/>
          <w:rtl w:val="0"/>
        </w:rPr>
        <w:t xml:space="preserve">, на основание чл. 75, т. 1 от ЗКОНПИ.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6300"/>
        </w:tabs>
        <w:spacing w:line="276" w:lineRule="auto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КОМИСИЯ: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ind w:left="1440"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ПРЕДСЕДАТЕЛ:………………………………………./СОТИР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76" w:lineRule="auto"/>
        <w:ind w:left="1440"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ЗАМЕСТНИК - ПРЕДСЕДАТЕЛ:………………….../АНТОН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ЧЛЕН:…………………………………….…….../АНТОАНЕТА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ind w:left="708" w:firstLine="720.0000000000001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ind w:left="708" w:firstLine="720.0000000000001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ЧЛЕН:…………………...…………….…....……………./ПЛАМЕН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5400"/>
        </w:tabs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5400"/>
        </w:tabs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ЧЛЕН:…………………………………..................../СИЛВИЯ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5400"/>
        </w:tabs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1134" w:top="1134" w:left="1418" w:right="1134" w:header="454" w:footer="17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rPr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rPr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rPr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rPr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rPr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C">
    <w:pPr>
      <w:rPr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108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C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42" w:firstLine="0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D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bCs w:val="1"/>
      <w:sz w:val="26"/>
      <w:szCs w:val="26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