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4"/>
          <w:szCs w:val="24"/>
        </w:rPr>
      </w:pPr>
      <w:r w:rsidDel="00000000" w:rsidR="00000000" w:rsidRPr="00000000">
        <w:rPr>
          <w:b w:val="1"/>
          <w:bCs w:val="1"/>
          <w:sz w:val="24"/>
          <w:szCs w:val="24"/>
          <w:rtl w:val="0"/>
        </w:rPr>
        <w:t xml:space="preserve">Р Е Ш Е Н И Е</w:t>
      </w:r>
    </w:p>
    <w:p w:rsidR="00000000" w:rsidDel="00000000" w:rsidP="00000000" w:rsidRDefault="00000000" w:rsidRPr="00000000" w14:paraId="00000002">
      <w:pPr>
        <w:widowControl w:val="0"/>
        <w:spacing w:after="240" w:lineRule="auto"/>
        <w:jc w:val="center"/>
        <w:rPr>
          <w:b w:val="1"/>
          <w:bCs w:val="1"/>
          <w:sz w:val="24"/>
          <w:szCs w:val="24"/>
        </w:rPr>
      </w:pPr>
      <w:r w:rsidDel="00000000" w:rsidR="00000000" w:rsidRPr="00000000">
        <w:rPr>
          <w:b w:val="1"/>
          <w:bCs w:val="1"/>
          <w:sz w:val="24"/>
          <w:szCs w:val="24"/>
          <w:rtl w:val="0"/>
        </w:rPr>
        <w:t xml:space="preserve">№ РС-425-20-044</w:t>
      </w:r>
    </w:p>
    <w:p w:rsidR="00000000" w:rsidDel="00000000" w:rsidP="00000000" w:rsidRDefault="00000000" w:rsidRPr="00000000" w14:paraId="00000003">
      <w:pPr>
        <w:spacing w:after="240" w:lineRule="auto"/>
        <w:ind w:firstLine="720"/>
        <w:jc w:val="both"/>
        <w:rPr>
          <w:sz w:val="24"/>
          <w:szCs w:val="24"/>
          <w:u w:val="single"/>
        </w:rPr>
      </w:pPr>
      <w:r w:rsidDel="00000000" w:rsidR="00000000" w:rsidRPr="00000000">
        <w:rPr>
          <w:sz w:val="24"/>
          <w:szCs w:val="24"/>
          <w:rtl w:val="0"/>
        </w:rPr>
        <w:t xml:space="preserve">Днес, 12.05.2021г., в град София,</w:t>
      </w:r>
      <w:r w:rsidDel="00000000" w:rsidR="00000000" w:rsidRPr="00000000">
        <w:rPr>
          <w:b w:val="1"/>
          <w:bCs w:val="1"/>
          <w:sz w:val="24"/>
          <w:szCs w:val="24"/>
          <w:rtl w:val="0"/>
        </w:rPr>
        <w:t xml:space="preserve"> </w:t>
      </w:r>
      <w:r w:rsidDel="00000000" w:rsidR="00000000" w:rsidRPr="00000000">
        <w:rPr>
          <w:sz w:val="24"/>
          <w:szCs w:val="24"/>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ind w:firstLine="720"/>
        <w:jc w:val="both"/>
        <w:rPr>
          <w:b w:val="1"/>
          <w:bCs w:val="1"/>
          <w:sz w:val="24"/>
          <w:szCs w:val="24"/>
        </w:rPr>
      </w:pPr>
      <w:r w:rsidDel="00000000" w:rsidR="00000000" w:rsidRPr="00000000">
        <w:rPr>
          <w:b w:val="1"/>
          <w:bCs w:val="1"/>
          <w:sz w:val="24"/>
          <w:szCs w:val="24"/>
          <w:rtl w:val="0"/>
        </w:rPr>
        <w:t xml:space="preserve">Председател: Сотир Цацаров</w:t>
      </w:r>
    </w:p>
    <w:p w:rsidR="00000000" w:rsidDel="00000000" w:rsidP="00000000" w:rsidRDefault="00000000" w:rsidRPr="00000000" w14:paraId="00000005">
      <w:pPr>
        <w:ind w:firstLine="720"/>
        <w:jc w:val="both"/>
        <w:rPr>
          <w:sz w:val="24"/>
          <w:szCs w:val="24"/>
        </w:rPr>
      </w:pPr>
      <w:r w:rsidDel="00000000" w:rsidR="00000000" w:rsidRPr="00000000">
        <w:rPr>
          <w:b w:val="1"/>
          <w:bCs w:val="1"/>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7">
      <w:pPr>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8">
      <w:pPr>
        <w:spacing w:after="240" w:lineRule="auto"/>
        <w:ind w:firstLine="720"/>
        <w:rPr>
          <w:b w:val="1"/>
          <w:bCs w:val="1"/>
          <w:sz w:val="24"/>
          <w:szCs w:val="24"/>
        </w:rPr>
      </w:pPr>
      <w:r w:rsidDel="00000000" w:rsidR="00000000" w:rsidRPr="00000000">
        <w:rPr>
          <w:b w:val="1"/>
          <w:bCs w:val="1"/>
          <w:sz w:val="24"/>
          <w:szCs w:val="24"/>
          <w:rtl w:val="0"/>
        </w:rPr>
        <w:t xml:space="preserve">Член: Силвия Къдрева</w:t>
      </w:r>
    </w:p>
    <w:p w:rsidR="00000000" w:rsidDel="00000000" w:rsidP="00000000" w:rsidRDefault="00000000" w:rsidRPr="00000000" w14:paraId="00000009">
      <w:pPr>
        <w:spacing w:after="240" w:lineRule="auto"/>
        <w:ind w:firstLine="720"/>
        <w:rPr>
          <w:b w:val="1"/>
          <w:bCs w:val="1"/>
          <w:sz w:val="24"/>
          <w:szCs w:val="24"/>
        </w:rPr>
      </w:pPr>
      <w:r w:rsidDel="00000000" w:rsidR="00000000" w:rsidRPr="00000000">
        <w:rPr>
          <w:b w:val="1"/>
          <w:bCs w:val="1"/>
          <w:sz w:val="24"/>
          <w:szCs w:val="24"/>
          <w:rtl w:val="0"/>
        </w:rPr>
        <w:t xml:space="preserve">                                               У С Т А Н О В И:</w:t>
      </w:r>
    </w:p>
    <w:p w:rsidR="00000000" w:rsidDel="00000000" w:rsidP="00000000" w:rsidRDefault="00000000" w:rsidRPr="00000000" w14:paraId="0000000A">
      <w:pPr>
        <w:ind w:firstLine="720"/>
        <w:jc w:val="both"/>
        <w:rPr>
          <w:sz w:val="24"/>
          <w:szCs w:val="24"/>
        </w:rPr>
      </w:pPr>
      <w:r w:rsidDel="00000000" w:rsidR="00000000" w:rsidRPr="00000000">
        <w:rPr>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на Комисията за противодействие на корупцията и отнемане на незаконно придобитото имущество (КПКОНПИ) № КИ-165 от 22.07.2020г. по сигнал с рег. № ЦУ01/С-425/10.07.2020 година.</w:t>
      </w:r>
    </w:p>
    <w:p w:rsidR="00000000" w:rsidDel="00000000" w:rsidP="00000000" w:rsidRDefault="00000000" w:rsidRPr="00000000" w14:paraId="0000000B">
      <w:pPr>
        <w:ind w:firstLine="720"/>
        <w:jc w:val="both"/>
        <w:rPr>
          <w:sz w:val="24"/>
          <w:szCs w:val="24"/>
        </w:rPr>
      </w:pPr>
      <w:r w:rsidDel="00000000" w:rsidR="00000000" w:rsidRPr="00000000">
        <w:rPr>
          <w:sz w:val="24"/>
          <w:szCs w:val="24"/>
          <w:rtl w:val="0"/>
        </w:rPr>
        <w:t xml:space="preserve">Сигналът е насочен срещу Антоанета Палазова– заместник-кмет на община Т.</w:t>
      </w:r>
    </w:p>
    <w:p w:rsidR="00000000" w:rsidDel="00000000" w:rsidP="00000000" w:rsidRDefault="00000000" w:rsidRPr="00000000" w14:paraId="0000000C">
      <w:pPr>
        <w:ind w:firstLine="720"/>
        <w:jc w:val="both"/>
        <w:rPr>
          <w:sz w:val="24"/>
          <w:szCs w:val="24"/>
        </w:rPr>
      </w:pPr>
      <w:r w:rsidDel="00000000" w:rsidR="00000000" w:rsidRPr="00000000">
        <w:rPr>
          <w:sz w:val="24"/>
          <w:szCs w:val="24"/>
          <w:rtl w:val="0"/>
        </w:rPr>
        <w:t xml:space="preserve">В сигнала се съдържат твърдения за това, че Община Т.  извършва покупки от фирмата на съпруга на Антоанета Палазова – ЕТ „***“ с ЕИК: *** и от фирмата на майка ѝ – ЕТ „***“ с ЕИК: ***.</w:t>
      </w:r>
    </w:p>
    <w:p w:rsidR="00000000" w:rsidDel="00000000" w:rsidP="00000000" w:rsidRDefault="00000000" w:rsidRPr="00000000" w14:paraId="0000000D">
      <w:pPr>
        <w:ind w:firstLine="720"/>
        <w:jc w:val="both"/>
        <w:rPr>
          <w:sz w:val="24"/>
          <w:szCs w:val="24"/>
        </w:rPr>
      </w:pPr>
      <w:r w:rsidDel="00000000" w:rsidR="00000000" w:rsidRPr="00000000">
        <w:rPr>
          <w:sz w:val="24"/>
          <w:szCs w:val="24"/>
          <w:rtl w:val="0"/>
        </w:rPr>
        <w:t xml:space="preserve">Към сигнала не са приложени доказателства.</w:t>
      </w:r>
    </w:p>
    <w:p w:rsidR="00000000" w:rsidDel="00000000" w:rsidP="00000000" w:rsidRDefault="00000000" w:rsidRPr="00000000" w14:paraId="0000000E">
      <w:pPr>
        <w:ind w:firstLine="720"/>
        <w:jc w:val="both"/>
        <w:rPr>
          <w:sz w:val="24"/>
          <w:szCs w:val="24"/>
        </w:rPr>
      </w:pPr>
      <w:r w:rsidDel="00000000" w:rsidR="00000000" w:rsidRPr="00000000">
        <w:rPr>
          <w:sz w:val="24"/>
          <w:szCs w:val="24"/>
          <w:rtl w:val="0"/>
        </w:rPr>
        <w:t xml:space="preserve">Във връзка с твърденията в сигнала Комисията е изискала и получила с писмо вх. № ЦУ01-14407/17.08.2020г. на КПКОНПИ от кмета на община Т.  заверени копия от следните документи: Заповед № 671/12.11.2019г. на кмета на община Т., Трудов договор № 290/12.11.2019г., Фактура № 365/06.03.2018г., Фактура № 435/02.01.2020г., Фактура № 438/28.01.2020г., Фактура № 440/12.02.2020г., Фактура № 449/04.03.2020г., Фактура № 450/12.03.2020г., Фактура № 452/18.03.2020г., Фактура № 455/31.03.2020г., Фактура № 460/22.04.2020г., Фактура № 463/23.04.2020г., Фактура № 477/10.06.2020г., Фактура № 480/15.07.2020г., Разходен касов ордер (РКО) № 188/15.03.2018г., РКО № 3/07.01.2020г., РКО № 49/30.01.2020г., РКО № 91/18.02.2020г., РКО № 138/04.03.2020г., РКО № 261/21.05.2020г., РКО № 190/18.03.2020г., РКО № 260/21.05.2020г., РКО № 225/30.04.2020г., РКО № 1/29.04.2020г. и Платежни нареждания от 22.06.2020г. и 22.07.2020г. С писмо, вх. № ЦУ-01-15424/31.08.2020г. на КПКОНПИ, кметът на община Т.  е предоставил информация за лицата, подписали за „ръководител“ посочените разходни касови ордери и платежни нареждания.</w:t>
      </w:r>
    </w:p>
    <w:p w:rsidR="00000000" w:rsidDel="00000000" w:rsidP="00000000" w:rsidRDefault="00000000" w:rsidRPr="00000000" w14:paraId="0000000F">
      <w:pPr>
        <w:ind w:firstLine="720"/>
        <w:jc w:val="both"/>
        <w:rPr>
          <w:sz w:val="24"/>
          <w:szCs w:val="24"/>
        </w:rPr>
      </w:pPr>
      <w:r w:rsidDel="00000000" w:rsidR="00000000" w:rsidRPr="00000000">
        <w:rPr>
          <w:sz w:val="24"/>
          <w:szCs w:val="24"/>
          <w:rtl w:val="0"/>
        </w:rPr>
        <w:t xml:space="preserve">В Комисията е постъпило писмено възражение с вх. рег. № ЦУ01-18103/08.10.2020г. по описа на КПКОНПИ от Антоанета Палазова. Във възражението се сочи, че ЕТ „***“ е собственик на магазин за хранителни стоки, който се намира в непосредствена близост до сградата на Община Т. При възникнала необходимост от закупуване на дребни хранителни стоки, Община Т. ги е закупувала от там поради близостта на магазина. Съгласно Система за финансово управление и контрол на Община Т.  служителят, установил необходимост от продуктите, подава заявка за поемане на задължение, която се одобрява от финансов контрольор, кмет и главен счетоводител. Последва искане за извършване на разхода, одобрено от същите лица. В качеството ѝ на заместник-кмет, който има право да подписва финансови документи, Палазова посочва, че при нея са постъпвали за одобрение готови касови ордери с целия набор от документи, след вече закупени стоки, като до този момент не е знаела, че продуктите са били закупени от ЕТ „***“. По отношение на платежни нареждания от 22.06.2020г. и от 22.07.2020г. заявява, че заявката за поемане на задължението и извършването на разхода са направени от секретаря на общината. Отделно от това на тези дати в отпуск са били кметът и заместник-кметът, като заявява, че предвид осчетоводяването, към този момент единствено тя е могла да подписва платежни документи.</w:t>
      </w:r>
    </w:p>
    <w:p w:rsidR="00000000" w:rsidDel="00000000" w:rsidP="00000000" w:rsidRDefault="00000000" w:rsidRPr="00000000" w14:paraId="00000010">
      <w:pPr>
        <w:ind w:firstLine="720"/>
        <w:jc w:val="both"/>
        <w:rPr>
          <w:sz w:val="24"/>
          <w:szCs w:val="24"/>
        </w:rPr>
      </w:pPr>
      <w:r w:rsidDel="00000000" w:rsidR="00000000" w:rsidRPr="00000000">
        <w:rPr>
          <w:sz w:val="24"/>
          <w:szCs w:val="24"/>
          <w:rtl w:val="0"/>
        </w:rPr>
        <w:t xml:space="preserve">Към възражението си, Палазова е приложила заверени копия на следните документи: Заявки за поемане на задължение, искания за извършване на разхода, складови разписки за приемане и предаване на материални ценности от 06.01.2020г., 28.01.2020г., 04.03.2020г. и 13.03.2020г.; Фактури №450/12.03.2020г. и № 477/10.06.2020г.; Заповеди № 706/18.11.2019г., № 827/29.06.2020г. и № 902/20.07.2020г. на кмета на община Т. ; </w:t>
      </w:r>
    </w:p>
    <w:p w:rsidR="00000000" w:rsidDel="00000000" w:rsidP="00000000" w:rsidRDefault="00000000" w:rsidRPr="00000000" w14:paraId="00000011">
      <w:pPr>
        <w:ind w:firstLine="720"/>
        <w:jc w:val="both"/>
        <w:rPr>
          <w:sz w:val="24"/>
          <w:szCs w:val="24"/>
        </w:rPr>
      </w:pPr>
      <w:r w:rsidDel="00000000" w:rsidR="00000000" w:rsidRPr="00000000">
        <w:rPr>
          <w:sz w:val="24"/>
          <w:szCs w:val="24"/>
          <w:rtl w:val="0"/>
        </w:rPr>
        <w:t xml:space="preserve">По реда на чл.72, ал.5 от ЗПКОНПИ, Антоанета Палазова, заместник-кмет на община Т. , е редовно уведомена и поканена на изслушване пред КПКОНПИ на 21.10.2020 година. На посочената дата Палазова не се явява, като на 20.10.2020г. в Комисията са постъпили писмени възражения с вх. № ЦУ-01-18796/20.10.2020г. на КПКОНПИ от Антоанета Палазова, чрез адвокат Д. С., в което се заявява, че поради служебна ангажираност не могат да се явят на насроченото за 21.10.2020г. изслушване. Освен това се твърди, че посочените разходи са извършени по установен нормативен ред, след изготвени заявки и разрешени фактури, предварително одобрени от финансов контрольор, главен счетоводител и кмета на общината, като самият разход бил разрешен и одобрен с подписа на кмета Б. Самото разходване на средства било извършено с изготвянето и утвърждаването на заявката за извършен разход от кмета на община Т. , в качеството му на първостепенен разпоредител с бюджетни средства, а не от Антоанета Палазова. Твърди се, че предвид факта, че Палазова се намира в йерархична подчиненост спрямо кмета, в конкретния случай е била длъжна да изпълни вече поето задължение от него, съответно да подпише ордер, въз основа на вече взето по предвидения в закона ред решение от първостепенния разпоредител с бюджетни средства. Във възражението се посочва, че като заместник-кмет Палазова не попада в кръга на лицата, разполагащи с делегирана от закона власт да се разпореждат с публични финанси. Към възражение с вх. № ЦУ-01-18796/20.10.2020г. на КПКОНПИ са приложени копия на следните доказателства: Пълномощно; Интегрирана система за финансово управление и контрол; Заповеди № 671/12.11.2019г., № 102/27.02.2020г., № 333/07.07.2020г., № 749/04.12.2020г. и № 109/04.03.2020г. на кмета на община Т. ; Акт за назначаване №02/21/01/2008г.; РКО №3/07.01.2020г., ведно със заявка за поемане на задължение от 06.01.2020г.; РКО №49/30.01.2020г., ведно със заявка за поемане на задължение от 29.01.2020г.; РКО №138/04.03.2020г., ведно със заявка за поемане на задължение от 04.03.2020г.; Фактура № 450/12.03.2020г. с резолюция за разрешаване на разход; Фактура № 477/10.06.2020г. с резолюция за разрешаване на разход; Фактура № 480/15.07.2020г. с резолюция за разрешаване на разход; Заповеди за отпуски на Б. Б. – кмет на община Т.  с № 721/11.05.2020г., № 902/20.07.2020г. и Заповед за командировка № 84/11.03.2020г.</w:t>
      </w:r>
    </w:p>
    <w:p w:rsidR="00000000" w:rsidDel="00000000" w:rsidP="00000000" w:rsidRDefault="00000000" w:rsidRPr="00000000" w14:paraId="00000012">
      <w:pPr>
        <w:tabs>
          <w:tab w:val="left" w:leader="none" w:pos="771"/>
          <w:tab w:val="left" w:leader="none" w:pos="1046"/>
        </w:tabs>
        <w:jc w:val="both"/>
        <w:rPr>
          <w:sz w:val="24"/>
          <w:szCs w:val="24"/>
        </w:rPr>
      </w:pPr>
      <w:r w:rsidDel="00000000" w:rsidR="00000000" w:rsidRPr="00000000">
        <w:rPr>
          <w:sz w:val="24"/>
          <w:szCs w:val="24"/>
          <w:rtl w:val="0"/>
        </w:rPr>
        <w:tab/>
        <w:t xml:space="preserve">С писмо вх. № ЦУ-01-21802/09.12.2020г. на КПКОНПИ от кмета на община Т.  са постъпили служебна бележка № 849/04.12.2020г. и Заповед № 677/12.11.2019г. на кмета на община Т. С писмо, вх. № ЦУ-01-2997/11.02.2021г. на КПКОНПИ, кметът на община Т.  е предоставил информация за лицата, подписали за „кмет“ заявки за поемане на задължения и искания за извършване на разход във връзка с РКО № 3/07.01.2020г., РКО № 49/30.01.2020г, РКО № 138/04.03.2020г., РКО № 261/21.05.2020г. и Платежни нареждания от 22.06.2020г. и 22.07.2020г. Комисията служебно е извършила справки в регистър НБД „Население“ и Търговски регистър и регистър на юридическите лица с нестопанска цел (ТРРЮЛНЦ).</w:t>
      </w:r>
    </w:p>
    <w:p w:rsidR="00000000" w:rsidDel="00000000" w:rsidP="00000000" w:rsidRDefault="00000000" w:rsidRPr="00000000" w14:paraId="00000013">
      <w:pPr>
        <w:tabs>
          <w:tab w:val="left" w:leader="none" w:pos="1046"/>
        </w:tabs>
        <w:jc w:val="both"/>
        <w:rPr>
          <w:sz w:val="24"/>
          <w:szCs w:val="24"/>
        </w:rPr>
      </w:pPr>
      <w:r w:rsidDel="00000000" w:rsidR="00000000" w:rsidRPr="00000000">
        <w:rPr>
          <w:rtl w:val="0"/>
        </w:rPr>
      </w:r>
    </w:p>
    <w:p w:rsidR="00000000" w:rsidDel="00000000" w:rsidP="00000000" w:rsidRDefault="00000000" w:rsidRPr="00000000" w14:paraId="00000014">
      <w:pPr>
        <w:tabs>
          <w:tab w:val="left" w:leader="none" w:pos="709"/>
        </w:tabs>
        <w:ind w:firstLine="720"/>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5">
      <w:pPr>
        <w:tabs>
          <w:tab w:val="left" w:leader="none" w:pos="709"/>
        </w:tabs>
        <w:ind w:firstLine="720"/>
        <w:jc w:val="center"/>
        <w:rPr>
          <w:i w:val="1"/>
          <w:iCs w:val="1"/>
          <w:sz w:val="24"/>
          <w:szCs w:val="24"/>
        </w:rPr>
      </w:pPr>
      <w:r w:rsidDel="00000000" w:rsidR="00000000" w:rsidRPr="00000000">
        <w:rPr>
          <w:rtl w:val="0"/>
        </w:rPr>
      </w:r>
    </w:p>
    <w:p w:rsidR="00000000" w:rsidDel="00000000" w:rsidP="00000000" w:rsidRDefault="00000000" w:rsidRPr="00000000" w14:paraId="00000016">
      <w:pPr>
        <w:ind w:firstLine="720"/>
        <w:jc w:val="both"/>
        <w:rPr>
          <w:sz w:val="24"/>
          <w:szCs w:val="24"/>
        </w:rPr>
      </w:pPr>
      <w:r w:rsidDel="00000000" w:rsidR="00000000" w:rsidRPr="00000000">
        <w:rPr>
          <w:sz w:val="24"/>
          <w:szCs w:val="24"/>
          <w:rtl w:val="0"/>
        </w:rPr>
        <w:t xml:space="preserve">Сигналът е подаден от лице с посочени три имена, ЕГН, адрес и е подписан.</w:t>
      </w:r>
    </w:p>
    <w:p w:rsidR="00000000" w:rsidDel="00000000" w:rsidP="00000000" w:rsidRDefault="00000000" w:rsidRPr="00000000" w14:paraId="00000017">
      <w:pPr>
        <w:ind w:firstLine="720"/>
        <w:jc w:val="both"/>
        <w:rPr>
          <w:sz w:val="24"/>
          <w:szCs w:val="24"/>
        </w:rPr>
      </w:pPr>
      <w:r w:rsidDel="00000000" w:rsidR="00000000" w:rsidRPr="00000000">
        <w:rPr>
          <w:sz w:val="24"/>
          <w:szCs w:val="24"/>
          <w:rtl w:val="0"/>
        </w:rPr>
        <w:t xml:space="preserve">Антоанета Палазова е назначена за заместник-кмет на община Т.  със Заповед № 671/12.11.2019г. на кмета на община Т. и Трудов договор № 290/12.11.2019г. От извършена справка в ТРРЮЛНЦ е видно, че ЕТ „***“ с ЕИК: *** е физическо лице-търговец от 12.08.2008г. – С. Д. П. От извършената справка в ТРРЮЛНЦ е видно, че ЕТ „***“ с ЕИК: *** е физическо лице-търговец от 14.12.2010 г. – Е. Г. К. От направена справка в НБД „Население“ се установява, че С. Д. П. е съпруг на Антоанета Палазова, а Е. Г. К.  е нейна майка.</w:t>
      </w:r>
    </w:p>
    <w:p w:rsidR="00000000" w:rsidDel="00000000" w:rsidP="00000000" w:rsidRDefault="00000000" w:rsidRPr="00000000" w14:paraId="00000018">
      <w:pPr>
        <w:ind w:firstLine="720"/>
        <w:jc w:val="both"/>
        <w:rPr>
          <w:sz w:val="24"/>
          <w:szCs w:val="24"/>
        </w:rPr>
      </w:pPr>
      <w:r w:rsidDel="00000000" w:rsidR="00000000" w:rsidRPr="00000000">
        <w:rPr>
          <w:sz w:val="24"/>
          <w:szCs w:val="24"/>
          <w:rtl w:val="0"/>
        </w:rPr>
        <w:t xml:space="preserve">С писмо вх. ЦУ01-14407/17.08.2020г. на КПКОНПИ от кмета на община Т.  са представени заверени копия на документи за извършени доставки в Община Т.  от ЕТ „***“. От бюджета на Община Т.  на ЕТ „***“ са заплащани суми, съответно за доставка на тонизиращи напитки, вода, хранителни стоки, почистващи материали, маски и дезинфектанти, в периода 2017г.–2020г., видно от  фактури, разходни касови ордери и платежни нареждания както следва: Разходен касов ордер № 188/15.03.2018г. по Фактура № 365/06.03.2018г., РКО № 3/07.01.2020г. по Фактура № 435/02.01.2020г., РКО № 49/30.01.2020г. по Фактура № 438/28.01.2020г., РКО № 91/18.02.2020г. по Фактура № 440/12.02.2020г., РКО № 138/04.03.2020г. по Фактура № 449/04.03.2020г., РКО № 261/21.05.2020г. по Фактура № 450/12.03.2020г., РКО № 190/18.03.2020г. по Фактура № 452/18.03.2020г., РКО № 260/21.05.2020г. по Фактура № 455/31.03.2020г., РКО № 225/30.04.2020г. по Фактура № 460/22.04.2020г., РКО № 1/29.04.2020г. по Фактура № 463/23.04.2020г., Платежно нареждане от 22.06.2020г. по Фактура № 477/10.06.2020г. и Платежно нареждане от 22.07.2020г. по Фактура № 480/15.07.2020г.</w:t>
      </w:r>
    </w:p>
    <w:p w:rsidR="00000000" w:rsidDel="00000000" w:rsidP="00000000" w:rsidRDefault="00000000" w:rsidRPr="00000000" w14:paraId="00000019">
      <w:pPr>
        <w:ind w:firstLine="720"/>
        <w:jc w:val="both"/>
        <w:rPr>
          <w:sz w:val="24"/>
          <w:szCs w:val="24"/>
        </w:rPr>
      </w:pPr>
      <w:r w:rsidDel="00000000" w:rsidR="00000000" w:rsidRPr="00000000">
        <w:rPr>
          <w:sz w:val="24"/>
          <w:szCs w:val="24"/>
          <w:rtl w:val="0"/>
        </w:rPr>
        <w:t xml:space="preserve">Видно от писмо с вх. № ЦУ-01-15424/31.08.2020г. на КПКОНПИ от кмета на община Т. , Антоанета Палазова, в качеството ѝ на заместник-кмет на община Т. , е подписала РКО № 3/07.01.2020г., РКО № 49/30.01.2020г, РКО № 138/04.03.2020г., РКО № 261/21.05.2020г. и Платежни нареждания от 22.06.2020г. и 22.07.2020г. по издадени фактури от ЕТ „***“ със собственик Е. К. – майка на Антоанета Палазова. </w:t>
      </w:r>
    </w:p>
    <w:p w:rsidR="00000000" w:rsidDel="00000000" w:rsidP="00000000" w:rsidRDefault="00000000" w:rsidRPr="00000000" w14:paraId="0000001A">
      <w:pPr>
        <w:tabs>
          <w:tab w:val="left" w:leader="none" w:pos="771"/>
          <w:tab w:val="left" w:leader="none" w:pos="1046"/>
        </w:tabs>
        <w:jc w:val="both"/>
        <w:rPr>
          <w:sz w:val="24"/>
          <w:szCs w:val="24"/>
        </w:rPr>
      </w:pPr>
      <w:r w:rsidDel="00000000" w:rsidR="00000000" w:rsidRPr="00000000">
        <w:rPr>
          <w:sz w:val="24"/>
          <w:szCs w:val="24"/>
          <w:rtl w:val="0"/>
        </w:rPr>
        <w:t xml:space="preserve">            От представени по преписката заявки за поемане на задължения и искания за извършване на разход, предхождащи РКО № 3/07.01.2020г., РКО № 49/30.01.2020г, РКО № 138/04.03.2020г., РКО № 261/21.05.2020г. и Платежни нареждания от 22.06.2020г. и 22.07.2020г. е видно следното:</w:t>
      </w:r>
    </w:p>
    <w:p w:rsidR="00000000" w:rsidDel="00000000" w:rsidP="00000000" w:rsidRDefault="00000000" w:rsidRPr="00000000" w14:paraId="0000001B">
      <w:pPr>
        <w:tabs>
          <w:tab w:val="left" w:leader="none" w:pos="771"/>
          <w:tab w:val="left" w:leader="none" w:pos="1046"/>
        </w:tabs>
        <w:ind w:firstLine="720"/>
        <w:jc w:val="both"/>
        <w:rPr>
          <w:sz w:val="24"/>
          <w:szCs w:val="24"/>
        </w:rPr>
      </w:pPr>
      <w:r w:rsidDel="00000000" w:rsidR="00000000" w:rsidRPr="00000000">
        <w:rPr>
          <w:sz w:val="24"/>
          <w:szCs w:val="24"/>
          <w:rtl w:val="0"/>
        </w:rPr>
        <w:t xml:space="preserve">С оперативен документ „заявка“ от 06.01.2020г. е одобрен и утвърден разход за „3в1, захар, кафе“ в размер на 45 лв., като не е упоменат доставчика на закупената стока, а с оперативен документ „искане“ от 06.01.2020г., в който фигурира наименованието на доставчика ЕТ „***“, отново се утвърждава разхода. С оперативен документ „заявка“ от 29.01.2020г. е одобрен и утвърден разход за „кафе, вода“ в размер на 100 лв., като не е упоменат доставчика на закупената стока, а с оперативен документ „искане“ от 29.01.2020г., в който фигурира наименованието на доставчика ЕТ „***“, отново се утвърждава разхода. С оперативен документ „заявка“ от 04.03.2020г. е одобрен и утвърден разход за „сладки, сокове“ в размер на 100,42 лв., като не е упоменат доставчика на закупената стока, а с оперативен документ „искане“ от 04.03.2020г., в който фигурира наименованието на доставчика ЕТ „***“, отново се утвърждава разхода. С оперативен документ „заявка“ от 13.03.2020г. е одобрен и утвърден разход за „бонбони“ в размер на 13,20 лв., като не е упоменат доставчика на закупената стока, а с оперативен документ „искане“ от 13.03.2020г., в който фигурира наименованието на доставчика ЕТ „***“, отново се утвърждава разхода. С оперативен документ „заявка“ от 12.06.2020г. е одобрен и утвърден разход за „шоколадови бонбони, сладки“ в размер на 35,70 лв., като не е упоменат доставчика на закупената стока, а с оперативен документ „искане“ от 12.06.2020г., в който фигурира наименованието на доставчика ЕТ „***“, отново се утвърждава разхода. С оперативен документ „заявка“ от 22.07.2020г. е одобрен и утвърден разход за „кафе, захар, вода“ в размер на 63, 10 лв., като не е упоменат доставчика на закупената стока, а с оперативен документ „искане“ от 22.07.2020г., в който фигурира наименованието на доставчика ЕТ „***“, отново се утвърждава разхода. </w:t>
      </w:r>
    </w:p>
    <w:p w:rsidR="00000000" w:rsidDel="00000000" w:rsidP="00000000" w:rsidRDefault="00000000" w:rsidRPr="00000000" w14:paraId="0000001C">
      <w:pPr>
        <w:tabs>
          <w:tab w:val="left" w:leader="none" w:pos="771"/>
          <w:tab w:val="left" w:leader="none" w:pos="1046"/>
        </w:tabs>
        <w:jc w:val="both"/>
        <w:rPr>
          <w:color w:val="000000"/>
          <w:sz w:val="24"/>
          <w:szCs w:val="24"/>
        </w:rPr>
      </w:pPr>
      <w:r w:rsidDel="00000000" w:rsidR="00000000" w:rsidRPr="00000000">
        <w:rPr>
          <w:sz w:val="24"/>
          <w:szCs w:val="24"/>
          <w:rtl w:val="0"/>
        </w:rPr>
        <w:t xml:space="preserve">              Заявители по горепосочените заявки и искания са А. Д. и К. Я. – служители в Община Т. С писмо с вх. № ЦУ-01-2997/11.02.2021г. на КПКОНПИ кметът на община Т.  Б. Б. заявява, че е одобрил всички от горепосочените заявки за поемане на задължение и исканията за извършване на </w:t>
      </w:r>
      <w:r w:rsidDel="00000000" w:rsidR="00000000" w:rsidRPr="00000000">
        <w:rPr>
          <w:color w:val="000000"/>
          <w:sz w:val="24"/>
          <w:szCs w:val="24"/>
          <w:rtl w:val="0"/>
        </w:rPr>
        <w:t xml:space="preserve">разход и положените подписи в поле „кмет“ на документите е негов.</w:t>
      </w:r>
    </w:p>
    <w:p w:rsidR="00000000" w:rsidDel="00000000" w:rsidP="00000000" w:rsidRDefault="00000000" w:rsidRPr="00000000" w14:paraId="0000001D">
      <w:pPr>
        <w:tabs>
          <w:tab w:val="left" w:leader="none" w:pos="771"/>
          <w:tab w:val="left" w:leader="none" w:pos="1046"/>
        </w:tabs>
        <w:ind w:firstLine="720"/>
        <w:jc w:val="both"/>
        <w:rPr>
          <w:color w:val="000000"/>
          <w:sz w:val="24"/>
          <w:szCs w:val="24"/>
        </w:rPr>
      </w:pPr>
      <w:r w:rsidDel="00000000" w:rsidR="00000000" w:rsidRPr="00000000">
        <w:rPr>
          <w:sz w:val="24"/>
          <w:szCs w:val="24"/>
          <w:rtl w:val="0"/>
        </w:rPr>
        <w:t xml:space="preserve"> От друга страна, от Удостоверение от 20.10.2020г. на Община Т.  и от писмо с вх. № ЦУ-01-21802/09.12.2020г. на КПКОНПИ от кмета на община Т.  се установява, че на дати 07.01.2020г., 30.01.2020г., 04.03.2020г., 12.03.2020г., 13.03.2020г., същият е отсъствал поради командировка и годишен отпуск. От Заповед № 721/11.05.2020г. е видно, че Б. Б., кмет на община Т., е бил в платен годишен отпуск, считано от 11.05.2020г. до 03.07.2020г. включително, като в този период е бил заместван от Антоанета Палазова. От Заповед № 827/29.06.2020г. на кмета на Община Т.  е видно, че Х. М., заместник-кмет на община Т., е бил в платен годишен отпуск считано от 30.06.2020г. до 27.07.2020г. От Заповед № 902/20.07.2020г. е видно, че Б. Б., кмет на Община Т., е бил в платен годишен отпуск, считано от 20.07.2020г. до 31.07.2020г. включително, като в този период е бил заместван от Антоанета Палазова. </w:t>
      </w:r>
      <w:r w:rsidDel="00000000" w:rsidR="00000000" w:rsidRPr="00000000">
        <w:rPr>
          <w:color w:val="000000"/>
          <w:sz w:val="24"/>
          <w:szCs w:val="24"/>
          <w:rtl w:val="0"/>
        </w:rPr>
        <w:t xml:space="preserve">Отделно от това, положените подписи в поле „кмет“ на заявки за поемане на задължение и искания за извършване на разход от 13.03.2020г., 12.06.2020г. и 22.07.2020г. са със запетая, а на тези от 06.01.2020г., 29.01.2020г., 04.03.2020г. – без.</w:t>
      </w:r>
    </w:p>
    <w:p w:rsidR="00000000" w:rsidDel="00000000" w:rsidP="00000000" w:rsidRDefault="00000000" w:rsidRPr="00000000" w14:paraId="0000001E">
      <w:pPr>
        <w:ind w:firstLine="720"/>
        <w:jc w:val="both"/>
        <w:rPr>
          <w:sz w:val="24"/>
          <w:szCs w:val="24"/>
        </w:rPr>
      </w:pPr>
      <w:r w:rsidDel="00000000" w:rsidR="00000000" w:rsidRPr="00000000">
        <w:rPr>
          <w:sz w:val="24"/>
          <w:szCs w:val="24"/>
          <w:rtl w:val="0"/>
        </w:rPr>
        <w:t xml:space="preserve"> От служебна бележка с изх. № 849/04.12.2020г. на Община Т. , издадена от кмета на община Т., се удостоверява, че за 2020г. не е издавана заповед по реда на чл. 11, ал. 4 от Закона за публичните финанси, с която да се делегират правомощия на Антоанета Палазова. Със Заповед № 677/12.11.2019г., кметът на община Т. определя Антоанета Палазова, в качеството ѝ на заместник-кмет, да го замества за времето, в което отсъства от общината, с изключение на това да подписва документи по специални закони като Закон за устройство на територията, Закон за публичните финанси, Закон за гражданската регистрация и др. Със Заповед № 706/18.11.2019г., следваща горната, кметът на община Т.  определя Антоанета Палазова, в качеството ѝ на заместник-кмет, да го замества и изпълнява функциите на Кмет на община Т., за времето, в което отсъства от общината поради ползване на платен, неплатен или служебен отпуск, командировка или друга причина.</w:t>
      </w:r>
    </w:p>
    <w:p w:rsidR="00000000" w:rsidDel="00000000" w:rsidP="00000000" w:rsidRDefault="00000000" w:rsidRPr="00000000" w14:paraId="0000001F">
      <w:pPr>
        <w:ind w:firstLine="720"/>
        <w:jc w:val="both"/>
        <w:rPr>
          <w:sz w:val="24"/>
          <w:szCs w:val="24"/>
        </w:rPr>
      </w:pPr>
      <w:r w:rsidDel="00000000" w:rsidR="00000000" w:rsidRPr="00000000">
        <w:rPr>
          <w:sz w:val="24"/>
          <w:szCs w:val="24"/>
          <w:rtl w:val="0"/>
        </w:rPr>
        <w:t xml:space="preserve">От писмо с вх. ЦУ01-14407/17.08.2020г. на КПКОНПИ се установява, че не са издавани фактури от ЕТ „***“ на Общината Т., не са сключвани договори между тях, както и не са издавани заповеди, разрешителни или други актове от Антоанета Палазова, в качеството ѝ на заместник-кмет на Община Т., в полза на същия едноличен търговец.</w:t>
      </w:r>
    </w:p>
    <w:p w:rsidR="00000000" w:rsidDel="00000000" w:rsidP="00000000" w:rsidRDefault="00000000" w:rsidRPr="00000000" w14:paraId="00000020">
      <w:pPr>
        <w:ind w:firstLine="720"/>
        <w:jc w:val="both"/>
        <w:rPr>
          <w:sz w:val="24"/>
          <w:szCs w:val="24"/>
        </w:rPr>
      </w:pPr>
      <w:r w:rsidDel="00000000" w:rsidR="00000000" w:rsidRPr="00000000">
        <w:rPr>
          <w:rtl w:val="0"/>
        </w:rPr>
      </w:r>
    </w:p>
    <w:p w:rsidR="00000000" w:rsidDel="00000000" w:rsidP="00000000" w:rsidRDefault="00000000" w:rsidRPr="00000000" w14:paraId="00000021">
      <w:pPr>
        <w:ind w:firstLine="720"/>
        <w:jc w:val="center"/>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p>
    <w:p w:rsidR="00000000" w:rsidDel="00000000" w:rsidP="00000000" w:rsidRDefault="00000000" w:rsidRPr="00000000" w14:paraId="00000022">
      <w:pPr>
        <w:ind w:firstLine="720"/>
        <w:jc w:val="center"/>
        <w:rPr>
          <w:i w:val="1"/>
          <w:iCs w:val="1"/>
          <w:sz w:val="24"/>
          <w:szCs w:val="24"/>
        </w:rPr>
      </w:pPr>
      <w:r w:rsidDel="00000000" w:rsidR="00000000" w:rsidRPr="00000000">
        <w:rPr>
          <w:rtl w:val="0"/>
        </w:rPr>
      </w:r>
    </w:p>
    <w:p w:rsidR="00000000" w:rsidDel="00000000" w:rsidP="00000000" w:rsidRDefault="00000000" w:rsidRPr="00000000" w14:paraId="00000023">
      <w:pPr>
        <w:ind w:firstLine="720"/>
        <w:jc w:val="both"/>
        <w:rPr>
          <w:sz w:val="24"/>
          <w:szCs w:val="24"/>
        </w:rPr>
      </w:pPr>
      <w:r w:rsidDel="00000000" w:rsidR="00000000" w:rsidRPr="00000000">
        <w:rPr>
          <w:sz w:val="24"/>
          <w:szCs w:val="24"/>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публична длъжност, респ.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ind w:firstLine="720"/>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публична длъжност, респ. лице, заемащо висша публична длъжност или за свързани с него лице,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ind w:firstLine="720"/>
        <w:jc w:val="both"/>
        <w:rPr>
          <w:sz w:val="24"/>
          <w:szCs w:val="24"/>
        </w:rPr>
      </w:pPr>
      <w:r w:rsidDel="00000000" w:rsidR="00000000" w:rsidRPr="00000000">
        <w:rPr>
          <w:sz w:val="24"/>
          <w:szCs w:val="24"/>
          <w:rtl w:val="0"/>
        </w:rPr>
        <w:t xml:space="preserve">Антоанета Палазова, в качеството ѝ на заместник-кмет на община Т.  е лице, заемащо висша публична длъжност по смисъла на чл. 6, ал. 1, т. 32 от ЗПКОНПИ, поради което, компетентна да се произнесе относно наличието или липсата на конфликт на интереси е КПКОНПИ.</w:t>
      </w:r>
    </w:p>
    <w:p w:rsidR="00000000" w:rsidDel="00000000" w:rsidP="00000000" w:rsidRDefault="00000000" w:rsidRPr="00000000" w14:paraId="00000026">
      <w:pPr>
        <w:ind w:firstLine="720"/>
        <w:jc w:val="both"/>
        <w:rPr>
          <w:sz w:val="24"/>
          <w:szCs w:val="24"/>
        </w:rPr>
      </w:pPr>
      <w:r w:rsidDel="00000000" w:rsidR="00000000" w:rsidRPr="00000000">
        <w:rPr>
          <w:sz w:val="24"/>
          <w:szCs w:val="24"/>
          <w:rtl w:val="0"/>
        </w:rPr>
        <w:t xml:space="preserve">Обстоятелството, че Антоанета Палазова е съпруга на С. Д. П., който е едноличен търговец с ЕТ „***“, обуславя свързаност между лицата по смисъла на §1, т.15, буква „а“ от ДР на ЗПКОНПИ. Обстоятелството, че Антоанета Палазова е дъщеря на Е. Г. К. , която е едноличен търговец с ЕТ „***“, обуславя свързаност между лицата по смисъла на §1, т.15, буква „а“ от ДР на ЗПКОНПИ. Следователно, всички упражнени правомощия от Антоанета Палазова, в качеството ѝ на заместник-кмет на община Т.  и лице, заемащо висша публична длъжност по чл. 6, ал. 1, т. 32 от ЗПКОНПИ, по отношение на ЕТ „***“, със собственик нейният съпруг - С. Д. П. и ЕТ „***“, със собственик нейната майка - Е. Г. К., са такива по отношение на свързано с нея лице. От значение за установяване или неустановяване на конфликт на интереси е конкретно поведение на лицето, заемащо публична длъжност, респ.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7">
      <w:pPr>
        <w:ind w:firstLine="720"/>
        <w:jc w:val="both"/>
        <w:rPr>
          <w:sz w:val="24"/>
          <w:szCs w:val="24"/>
        </w:rPr>
      </w:pPr>
      <w:r w:rsidDel="00000000" w:rsidR="00000000" w:rsidRPr="00000000">
        <w:rPr>
          <w:sz w:val="24"/>
          <w:szCs w:val="24"/>
          <w:rtl w:val="0"/>
        </w:rPr>
        <w:t xml:space="preserve">Съгласно представената по преписката Система за предварителен контрол при поемане на финансово задължение и извършване на разход, част от Интегрирана система за управление и контрол на Община Т., ходът на процеса, съгласно утвърдената инструкция „Извършване на разход“, е следният: Заявяване на разхода, Предварителен контрол при извършване на разхода, Валидиране на разхода, Обработка на исканията за извършване на разход. Видно от инструкцията, исканията се извършване на разход се утвърждават от кмета на общината или от заместващото го лице.</w:t>
      </w:r>
    </w:p>
    <w:p w:rsidR="00000000" w:rsidDel="00000000" w:rsidP="00000000" w:rsidRDefault="00000000" w:rsidRPr="00000000" w14:paraId="00000028">
      <w:pPr>
        <w:ind w:firstLine="720"/>
        <w:jc w:val="both"/>
        <w:rPr>
          <w:sz w:val="24"/>
          <w:szCs w:val="24"/>
        </w:rPr>
      </w:pPr>
      <w:r w:rsidDel="00000000" w:rsidR="00000000" w:rsidRPr="00000000">
        <w:rPr>
          <w:sz w:val="24"/>
          <w:szCs w:val="24"/>
          <w:rtl w:val="0"/>
        </w:rPr>
        <w:t xml:space="preserve">Разпоредбата на чл. 58, изр. първо предл. първо от ЗПКОНПИ предвижда, че лице, заемащо висша публична длъжност, няма право да участва в подготовката на актове в частен интерес.</w:t>
      </w:r>
    </w:p>
    <w:p w:rsidR="00000000" w:rsidDel="00000000" w:rsidP="00000000" w:rsidRDefault="00000000" w:rsidRPr="00000000" w14:paraId="00000029">
      <w:pPr>
        <w:ind w:firstLine="720"/>
        <w:jc w:val="both"/>
        <w:rPr>
          <w:sz w:val="24"/>
          <w:szCs w:val="24"/>
        </w:rPr>
      </w:pPr>
      <w:r w:rsidDel="00000000" w:rsidR="00000000" w:rsidRPr="00000000">
        <w:rPr>
          <w:sz w:val="24"/>
          <w:szCs w:val="24"/>
          <w:rtl w:val="0"/>
        </w:rPr>
        <w:t xml:space="preserve">Съгласно съдебната практика по прилагането на чл. 8 от ЗПУКИ (отм.), възпроизведен в действащия чл. 58 от ЗПКОНПИ, в понятието "акт" по смисъла на нормата следва да се влага максимално широко съдържание, доколкото адресати на забраната по чл. 8 от ЗПУКИ(отм.) и чл. 58 от ЗПКОНПИ са всички категории публични длъжности по чл. 3 от ЗПУКИ(отм.), респ. висши публични длъжности по чл. 6, ал. 1 от ЗПКОНПИ със специфичните им правомощия.  Под актове по чл. 58 от ЗПКОНПИ следва да се разбират освен административните актове и всички волеизявления, направени в качеството на лице, заемащо публична/ висша публична длъжност (Решение № 3054 от 04.03.2014 г. на ВАС, VII отд. по адм. д. № 14481/2013 г.). Освен това, в Решение № 6783 от 20.05.2014г. по адм. д. № 656/2014г., VII отд. на ВАС, конкретно е възприето становището, че платежното нареждане е акт, по смисъла на чл. 58 от ЗПКОНПИ, а подписването на искането и утвърждаването на разхода са част от подготовката по издаване на това платежно нареждане.</w:t>
      </w:r>
    </w:p>
    <w:p w:rsidR="00000000" w:rsidDel="00000000" w:rsidP="00000000" w:rsidRDefault="00000000" w:rsidRPr="00000000" w14:paraId="0000002A">
      <w:pPr>
        <w:ind w:firstLine="720"/>
        <w:jc w:val="both"/>
        <w:rPr>
          <w:sz w:val="24"/>
          <w:szCs w:val="24"/>
        </w:rPr>
      </w:pPr>
      <w:r w:rsidDel="00000000" w:rsidR="00000000" w:rsidRPr="00000000">
        <w:rPr>
          <w:sz w:val="24"/>
          <w:szCs w:val="24"/>
          <w:rtl w:val="0"/>
        </w:rPr>
        <w:t xml:space="preserve">Антоанета Палазова, в качеството ѝ на заместник-кмет на община Т., е упражнила правомощия по служба, като е подписала оперативни документи заявки за поемане на задължение и искания за извършване на разход от 13.03.2020г., 12.06.2020г. и 22.07.2020г. По този начин Палазова е участвала в подготовката на актове в частен интерес на своята майка и свързано с нея лице по смисъла на §1, т.15, буква „а“ от ДР на ЗПКОНПИ - Е. Г. К. , едноличен търговец с ЕТ „***“. </w:t>
      </w:r>
    </w:p>
    <w:p w:rsidR="00000000" w:rsidDel="00000000" w:rsidP="00000000" w:rsidRDefault="00000000" w:rsidRPr="00000000" w14:paraId="0000002B">
      <w:pPr>
        <w:ind w:firstLine="720"/>
        <w:jc w:val="both"/>
        <w:rPr>
          <w:sz w:val="24"/>
          <w:szCs w:val="24"/>
        </w:rPr>
      </w:pPr>
      <w:bookmarkStart w:colFirst="0" w:colLast="0" w:name="_sc5pf35747lv" w:id="0"/>
      <w:bookmarkEnd w:id="0"/>
      <w:r w:rsidDel="00000000" w:rsidR="00000000" w:rsidRPr="00000000">
        <w:rPr>
          <w:sz w:val="24"/>
          <w:szCs w:val="24"/>
          <w:rtl w:val="0"/>
        </w:rPr>
        <w:t xml:space="preserve">Комисията стига до този извод на база на събраните по преписката доказателства, като не кредитира направеното с писмо с вх. № ЦУ-01-2997/11.02.2021г. на КПКОНПИ заявление от кмета на Община Т.  Б. Б., че той е подписал горепосочените заявки и искания. Въпросните заявки и искания от 13.03.2020г., 12.06.2020г. и 22.07.2020г. са подписани със запетая, </w:t>
      </w:r>
      <w:r w:rsidDel="00000000" w:rsidR="00000000" w:rsidRPr="00000000">
        <w:rPr>
          <w:color w:val="000000"/>
          <w:sz w:val="24"/>
          <w:szCs w:val="24"/>
          <w:rtl w:val="0"/>
        </w:rPr>
        <w:t xml:space="preserve">което е индиция, че подписът върху същите не е положен от кмета, а от друго лице. Полагането на подпис със запетая не е нормативно уредено от българското законодателство. Ноторен е фактът обаче, че този начин на подписване е широко възприет, утвърден и често прилаган в практиката на държавната и общинските администрации и на други органи и учреждения. С полагането на подпис със запетая пред него се дава гласност пред всички, че съответният документ не е подписан от лицето, посочено поименно в него като негов автор (в случая кметът на общината), а от друго лице, оправомощено да подписва такива документи. </w:t>
      </w:r>
      <w:r w:rsidDel="00000000" w:rsidR="00000000" w:rsidRPr="00000000">
        <w:rPr>
          <w:sz w:val="24"/>
          <w:szCs w:val="24"/>
          <w:rtl w:val="0"/>
        </w:rPr>
        <w:t xml:space="preserve">Освен това в хода на производството безспорно се установи, че на дати 13.03.2020г., 12.06.2020г. и 22.07.2020г. Б.  не е бил на работа. На 22.07.2020г. е отсъствал и другият заместник-кмет Х. М., от което следва, че заявката за поемане на задължение и искането за извършване на разход в полза на ЕТ „***“ от същата дата не биха могли да бъдат утвърдени от друг, освен от Антоанета Палазова. Това обстоятелство е посочено и от самата нея в писмено възражение с вх. рег. № ЦУ01-18103/08.10.2020г. на КПКОНПИ. Отделно от това, положените подписи в поле „кмет“ върху останалите заявки и искания от 13.03.2020г. и 12.06.2020г. са напълно идентични с този от 22.07.2020г., който несъмнено е на Палазова. </w:t>
      </w:r>
    </w:p>
    <w:p w:rsidR="00000000" w:rsidDel="00000000" w:rsidP="00000000" w:rsidRDefault="00000000" w:rsidRPr="00000000" w14:paraId="0000002C">
      <w:pPr>
        <w:ind w:firstLine="720"/>
        <w:jc w:val="both"/>
        <w:rPr>
          <w:sz w:val="24"/>
          <w:szCs w:val="24"/>
        </w:rPr>
      </w:pPr>
      <w:r w:rsidDel="00000000" w:rsidR="00000000" w:rsidRPr="00000000">
        <w:rPr>
          <w:sz w:val="24"/>
          <w:szCs w:val="24"/>
          <w:rtl w:val="0"/>
        </w:rPr>
        <w:t xml:space="preserve">С подписването на  3 бр. заявки и 3 бр. искания, с които се утвърждават разходи за закупуване на стоки, Антоанета Палазова е извършила действия в частен интерес на свързано с нея лице, което е довело до облага по смисъла на чл. 54 от ЗПКОНПИ от материален и нематериален характер за свързаното лице. Материалната облага е приходът за физическото лице - търговец в резултат на извършените плащания, вследствие на утвърдените искания, а нематериалната облага се изразява в създаване на привилегия и подкрепа за ЕТ „***“. Частният интерес е от такъв характер, че да повлияе върху безпристрастното и обективно изпълнение на правомощията по служба на Палазова, в качеството ѝ на заместник-кмет на Община Т. , тъй като към момента на  полагане на подписа си на исканията, за нея е било видно, че доставчик е именно фирмата на майка ѝ, както е била видна и посочената сума, която следва бъде изплатена. Нормата на чл. 58 от ЗПКОНПИ цели именно пресичане на възможностите лице, заемащо висша публична длъжност, да използва поста си, действайки в частен интерес. Следователно Антоанета Палазова е нарушила забраната на чл. 58, изр. първо, предл. първо от ЗПКОНПИ, участвайки в подготовката на акт в частен интерес при изпълнение на правомощията си по служба. Законосъобразното поведение на Антоанета Палазова, в качеството ѝ на заместник- кмет на община Т. , в конкретния случай е било същата, на основание чл. 63 от ЗПКОНПИ, да се отстрани от изпълнение на правомощията си и задълженията си по служба, свързани с осъществените разходи в полза на ЕТ „***“.</w:t>
      </w:r>
    </w:p>
    <w:p w:rsidR="00000000" w:rsidDel="00000000" w:rsidP="00000000" w:rsidRDefault="00000000" w:rsidRPr="00000000" w14:paraId="0000002D">
      <w:pPr>
        <w:ind w:firstLine="720"/>
        <w:jc w:val="both"/>
        <w:rPr>
          <w:sz w:val="24"/>
          <w:szCs w:val="24"/>
        </w:rPr>
      </w:pPr>
      <w:r w:rsidDel="00000000" w:rsidR="00000000" w:rsidRPr="00000000">
        <w:rPr>
          <w:sz w:val="24"/>
          <w:szCs w:val="24"/>
          <w:rtl w:val="0"/>
        </w:rPr>
        <w:t xml:space="preserve">Материалната облага за свързаното със заместник-кмета Палазова лице по смисъла на §1, т.15, буква „а“ от ДР на ЗПКОНПИ – Е. К. с ЕТ „***“, изразяваща се в доход в пари, в резултат на утвърдените от Антоанета Палазова искания за извършване на разход от 13.03.2020г., 12.06.2020г. и 22.07.2020г., е в общ размер на 112 лева.</w:t>
      </w:r>
    </w:p>
    <w:p w:rsidR="00000000" w:rsidDel="00000000" w:rsidP="00000000" w:rsidRDefault="00000000" w:rsidRPr="00000000" w14:paraId="0000002E">
      <w:pPr>
        <w:ind w:firstLine="720"/>
        <w:jc w:val="both"/>
        <w:rPr>
          <w:sz w:val="24"/>
          <w:szCs w:val="24"/>
        </w:rPr>
      </w:pPr>
      <w:r w:rsidDel="00000000" w:rsidR="00000000" w:rsidRPr="00000000">
        <w:rPr>
          <w:sz w:val="24"/>
          <w:szCs w:val="24"/>
          <w:rtl w:val="0"/>
        </w:rPr>
        <w:t xml:space="preserve">Нарушението на разпоредбата на чл. 58, изр. първо, предл. първо от ЗПКОНПИ е извършено чрез действия на 13.03.2020г., 12.06.2020 г. и 22.07.2020г. в гр. Т. . </w:t>
      </w:r>
    </w:p>
    <w:p w:rsidR="00000000" w:rsidDel="00000000" w:rsidP="00000000" w:rsidRDefault="00000000" w:rsidRPr="00000000" w14:paraId="0000002F">
      <w:pPr>
        <w:ind w:firstLine="720"/>
        <w:jc w:val="both"/>
        <w:rPr>
          <w:sz w:val="24"/>
          <w:szCs w:val="24"/>
        </w:rPr>
      </w:pPr>
      <w:r w:rsidDel="00000000" w:rsidR="00000000" w:rsidRPr="00000000">
        <w:rPr>
          <w:sz w:val="24"/>
          <w:szCs w:val="24"/>
          <w:rtl w:val="0"/>
        </w:rPr>
        <w:t xml:space="preserve">Установеното от Комисията нарушение на чл. 58, изр. първо, предл. първо от ЗПКОНПИ налага реализиране на предвидените санкционни последици, наложени при преценка характера и тежестта на нарушенията, личността на нарушителя и общественото въздействие на нарушенията, както и отнемане по чл. 81 от ЗПКОНПИ.  </w:t>
      </w:r>
    </w:p>
    <w:p w:rsidR="00000000" w:rsidDel="00000000" w:rsidP="00000000" w:rsidRDefault="00000000" w:rsidRPr="00000000" w14:paraId="00000030">
      <w:pPr>
        <w:ind w:firstLine="720"/>
        <w:jc w:val="both"/>
        <w:rPr>
          <w:sz w:val="24"/>
          <w:szCs w:val="24"/>
        </w:rPr>
      </w:pPr>
      <w:r w:rsidDel="00000000" w:rsidR="00000000" w:rsidRPr="00000000">
        <w:rPr>
          <w:sz w:val="24"/>
          <w:szCs w:val="24"/>
          <w:rtl w:val="0"/>
        </w:rPr>
        <w:t xml:space="preserve">На основание чл. 81, ал. 1 от ЗПКОНПИ на отнемане в полза на Община Т.  подлежи сума в размер на 166,47 лева, представляваща получените дневни възнаграждения за 13.03.2020г., 12.06.2020 г. и 22.07.2020г. – дните, в които Антоанета Палазова, в качеството ѝ на заместник-кмет на община Т.  е подписала посочените по-горе искания от същите дати, в полза на свързаното с нея лице по смисъла на  §1, т.15, буква „а“ от ДР на ЗПКОНПИ -  Е. К. с ЕТ „***“. На основание чл. 81, ал. 2 от ЗПКОНПИ на отнемане в полза на държавата подлежи сума в размер на 112 лева, представляваща материална облага, реализирана в резултат на конфликта на интереси.</w:t>
      </w:r>
    </w:p>
    <w:p w:rsidR="00000000" w:rsidDel="00000000" w:rsidP="00000000" w:rsidRDefault="00000000" w:rsidRPr="00000000" w14:paraId="00000031">
      <w:pPr>
        <w:ind w:firstLine="720"/>
        <w:jc w:val="both"/>
        <w:rPr>
          <w:sz w:val="24"/>
          <w:szCs w:val="24"/>
        </w:rPr>
      </w:pPr>
      <w:r w:rsidDel="00000000" w:rsidR="00000000" w:rsidRPr="00000000">
        <w:rPr>
          <w:sz w:val="24"/>
          <w:szCs w:val="24"/>
          <w:rtl w:val="0"/>
        </w:rPr>
        <w:t xml:space="preserve">По отношение на заявки за поемане на задължение и искания за извършване на разход от 06.01.2020г., 29.01.2020г. и 04.03.2020г. в хода на производството не се установи същите да са утвърждавани от Антоанета Палазова, тъй като на дати 06.01.2020г. и 29.01.2020г. кметът на община Т.  не е отсъствал от работа, а освен това подписите върху тях не са положени със запетая и се различават значително от подписите върху заявките и исканията от 13.03.2020г., 12.06.2020г. и 22.07.2020г., които несъмнено са на Палазова. Т.е. Палазова не е упражнила правомощия по служба по отношение на заявки за поемане на задължение и искания за извършване на разход от 06.01.2020г., 29.01.2020г. и 04.03.2020г.</w:t>
      </w:r>
    </w:p>
    <w:p w:rsidR="00000000" w:rsidDel="00000000" w:rsidP="00000000" w:rsidRDefault="00000000" w:rsidRPr="00000000" w14:paraId="00000032">
      <w:pPr>
        <w:ind w:firstLine="720"/>
        <w:jc w:val="both"/>
        <w:rPr>
          <w:sz w:val="24"/>
          <w:szCs w:val="24"/>
        </w:rPr>
      </w:pPr>
      <w:r w:rsidDel="00000000" w:rsidR="00000000" w:rsidRPr="00000000">
        <w:rPr>
          <w:sz w:val="24"/>
          <w:szCs w:val="24"/>
          <w:rtl w:val="0"/>
        </w:rPr>
        <w:t xml:space="preserve">Съгласно чл. 44, ал. 1, т.1, т. 5 и т.15 от Закона за местното самоуправление и местната администрация , кметът на общината ръководи цялата изпълнителна дейност на общината, организира изпълнението на общинския бюджет и представлява общината пред физически и юридически лица.  Съгласно чл. 44, ал. 1, т. 5 от ЗМСМА кметът на общината организира изпълнението на общинския бюджет. Съгласно чл. 11, ал. 1 от Закона за публичните финанси (ЗПФ) разпоредител с бюджет е съответният ръководител на бюджетната организация, като според § 1, т. 8 от ДР на Закона за финансовото управление и контрол в публичния сектор "Ръководители" са лицата, управляващи организациите по чл. 2 /бюджетни организации/, изпълняващи ръководни функции и носещи управленска отговорност. Съгласно чл. 11, ал. 3 от ЗПФ първостепенен разпоредител с бюджета на общината е кметът на общината. Анализът на нормативната уредба сочи, че като първостепенен разпоредител с бюджетни кредити по общинския бюджет, кметът на общината има правото и носи отговорността за подписване на документи, чрез които се извършва разходване на общинския бюджет. Терминът разходване по смисъла на чл.59, ал.1 от ЗПКОНПИ, включва подписване на различни документи, включително платежно нареждане и РКО. Общото между тези документи е, че в резултат на съответния управленски акт се осъществява трансфер на общински средства от сметката на съответната община към сметката на друго държавно учреждение, търговско дружество, едноличен орган и т.н. За да е осъществено разходване, т.е. плащане на бюджетни средства, следва да е налице определено основание. Съгласно чл.39, ал.2, от Закона за местното самоуправление и местната администрация (ЗМСМА), кметът на общината, съответно кметът на района, определя със заповед заместник-кмет, който го замества при отсъствието му от общината, съответно от района, а съгласно ал. 3 от с. чл. кметът на общината и кметът на района могат да оправомощават заместник-кметове да изпълняват техни правомощия в случаите, когато това е предвидено в закон. Видно от разпоредбата на чл. 11, ал. 4 от ЗПФ, правомощия на първостепенен разпоредител с бюджет по този закон може да се делегират от съответния първостепенен разпоредител с бюджет на негов заместник или главен секретар.</w:t>
      </w:r>
      <w:r w:rsidDel="00000000" w:rsidR="00000000" w:rsidRPr="00000000">
        <w:rPr>
          <w:rtl w:val="0"/>
        </w:rPr>
        <w:t xml:space="preserve"> </w:t>
      </w:r>
      <w:r w:rsidDel="00000000" w:rsidR="00000000" w:rsidRPr="00000000">
        <w:rPr>
          <w:sz w:val="24"/>
          <w:szCs w:val="24"/>
          <w:rtl w:val="0"/>
        </w:rPr>
        <w:t xml:space="preserve">Конкретните права и задължения по делегирането се определят със заповед.</w:t>
      </w:r>
    </w:p>
    <w:p w:rsidR="00000000" w:rsidDel="00000000" w:rsidP="00000000" w:rsidRDefault="00000000" w:rsidRPr="00000000" w14:paraId="00000033">
      <w:pPr>
        <w:ind w:firstLine="720"/>
        <w:jc w:val="both"/>
        <w:rPr>
          <w:sz w:val="24"/>
          <w:szCs w:val="24"/>
        </w:rPr>
      </w:pPr>
      <w:r w:rsidDel="00000000" w:rsidR="00000000" w:rsidRPr="00000000">
        <w:rPr>
          <w:sz w:val="24"/>
          <w:szCs w:val="24"/>
          <w:rtl w:val="0"/>
        </w:rPr>
        <w:t xml:space="preserve">В хода на административното производство се установи, че Антоанета Палазова, в качеството ѝ на заместник-кмет на община Т., е подписала: РКО № 3/07.01.2020г., РКО № 49/30.01.2020г, РКО № 138/04.03.2020г., РКО № 261/21.05.2020г., Платежно нареждане от 22.06.2020г. и Платежно нареждане от 22.07.2020г. по издадени фактури от ЕТ „***“, собственост на Е. К. - свързано с нея лице по смисъла на §1, т.15, буква „а“ от ДР на ЗПКОНПИ.</w:t>
      </w:r>
    </w:p>
    <w:p w:rsidR="00000000" w:rsidDel="00000000" w:rsidP="00000000" w:rsidRDefault="00000000" w:rsidRPr="00000000" w14:paraId="00000034">
      <w:pPr>
        <w:ind w:firstLine="720"/>
        <w:jc w:val="both"/>
        <w:rPr>
          <w:sz w:val="24"/>
          <w:szCs w:val="24"/>
        </w:rPr>
      </w:pPr>
      <w:r w:rsidDel="00000000" w:rsidR="00000000" w:rsidRPr="00000000">
        <w:rPr>
          <w:sz w:val="24"/>
          <w:szCs w:val="24"/>
          <w:rtl w:val="0"/>
        </w:rPr>
        <w:t xml:space="preserve">Горепосочените действия, извършени от Антоанета Палазова, не могат да се квалифицират като упражнени правомощия по служба в частен интерес, предвид обстоятелството, че в качеството ѝ на заместник-кмет на община Т.  тя не разполага с компетентност да разходва общински бюджетни средства.</w:t>
      </w:r>
      <w:r w:rsidDel="00000000" w:rsidR="00000000" w:rsidRPr="00000000">
        <w:rPr>
          <w:color w:val="ff0000"/>
          <w:sz w:val="24"/>
          <w:szCs w:val="24"/>
          <w:rtl w:val="0"/>
        </w:rPr>
        <w:t xml:space="preserve"> </w:t>
      </w:r>
      <w:r w:rsidDel="00000000" w:rsidR="00000000" w:rsidRPr="00000000">
        <w:rPr>
          <w:sz w:val="24"/>
          <w:szCs w:val="24"/>
          <w:rtl w:val="0"/>
        </w:rPr>
        <w:t xml:space="preserve">Като е подписала горепосочените разходни касови ордери и платежни нареждания, Антоанета Палазова е иззела функциите на по-горестоящия компетентен орган и разпоредител с бюджет в лицето на кмета на община Т. Действията на Палазова представляват евентуално нарушение на Закона за публичните финанси и Вътрешните правила на Община Т. , но не и административно нарушение за осъществен състав на конфликт на интереси по смисъла на чл.52 от ЗПКОНПИ, предвид липсата на компетентност за изпълнение на релевантно служебно правомощие или задължение по служба</w:t>
      </w:r>
      <w:r w:rsidDel="00000000" w:rsidR="00000000" w:rsidRPr="00000000">
        <w:rPr>
          <w:color w:val="ff0000"/>
          <w:sz w:val="24"/>
          <w:szCs w:val="24"/>
          <w:rtl w:val="0"/>
        </w:rPr>
        <w:t xml:space="preserve"> </w:t>
      </w:r>
      <w:r w:rsidDel="00000000" w:rsidR="00000000" w:rsidRPr="00000000">
        <w:rPr>
          <w:sz w:val="24"/>
          <w:szCs w:val="24"/>
          <w:rtl w:val="0"/>
        </w:rPr>
        <w:t xml:space="preserve">от страна на Палазова</w:t>
      </w:r>
    </w:p>
    <w:p w:rsidR="00000000" w:rsidDel="00000000" w:rsidP="00000000" w:rsidRDefault="00000000" w:rsidRPr="00000000" w14:paraId="00000035">
      <w:pPr>
        <w:ind w:firstLine="720"/>
        <w:jc w:val="both"/>
        <w:rPr>
          <w:sz w:val="24"/>
          <w:szCs w:val="24"/>
        </w:rPr>
      </w:pPr>
      <w:r w:rsidDel="00000000" w:rsidR="00000000" w:rsidRPr="00000000">
        <w:rPr>
          <w:sz w:val="24"/>
          <w:szCs w:val="24"/>
          <w:rtl w:val="0"/>
        </w:rPr>
        <w:t xml:space="preserve">Предвид изложеното, се налага изводът, че е налице само един от елементите на състава на конфликт на интереси по чл.52 от ЗПКОНПИ, а именно: лице,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чл.52 от ЗПКОНПИ.</w:t>
      </w:r>
    </w:p>
    <w:p w:rsidR="00000000" w:rsidDel="00000000" w:rsidP="00000000" w:rsidRDefault="00000000" w:rsidRPr="00000000" w14:paraId="00000036">
      <w:pPr>
        <w:ind w:firstLine="709"/>
        <w:jc w:val="both"/>
        <w:rPr>
          <w:sz w:val="24"/>
          <w:szCs w:val="24"/>
        </w:rPr>
      </w:pPr>
      <w:r w:rsidDel="00000000" w:rsidR="00000000" w:rsidRPr="00000000">
        <w:rPr>
          <w:sz w:val="24"/>
          <w:szCs w:val="24"/>
          <w:rtl w:val="0"/>
        </w:rPr>
        <w:t xml:space="preserve">Предвид горното, Комисията за противодействие на корупцията и отнемане на незаконно придобито имущество, на основание чл.74, ал.1 и ал. 2, чл. 171, ал. 1, чл. 81, ал. 1 и ал. 2 от ЗПКОНПИ, </w:t>
      </w:r>
    </w:p>
    <w:p w:rsidR="00000000" w:rsidDel="00000000" w:rsidP="00000000" w:rsidRDefault="00000000" w:rsidRPr="00000000" w14:paraId="00000037">
      <w:pPr>
        <w:spacing w:line="276" w:lineRule="auto"/>
        <w:jc w:val="both"/>
        <w:rPr>
          <w:b w:val="1"/>
          <w:bCs w:val="1"/>
          <w:sz w:val="24"/>
          <w:szCs w:val="24"/>
        </w:rPr>
      </w:pPr>
      <w:r w:rsidDel="00000000" w:rsidR="00000000" w:rsidRPr="00000000">
        <w:rPr>
          <w:b w:val="1"/>
          <w:bCs w:val="1"/>
          <w:sz w:val="24"/>
          <w:szCs w:val="24"/>
          <w:rtl w:val="0"/>
        </w:rPr>
        <w:t xml:space="preserve">                                                               РЕШИ:</w:t>
      </w:r>
    </w:p>
    <w:p w:rsidR="00000000" w:rsidDel="00000000" w:rsidP="00000000" w:rsidRDefault="00000000" w:rsidRPr="00000000" w14:paraId="00000038">
      <w:pPr>
        <w:ind w:firstLine="720"/>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Антоанета Палазова с ЕГН ***, заместник-кмет на община Т., и в това ѝ качество лице, заемащо висша публична длъжност по смисъла на чл. 6, ал. 1, т. 32 от ЗПКОНПИ, за това, че e утвърдила заявки за поемане на задължение и искания за извършване на разход от 13.03.2020г., 12.06.2020г. и 22.07.2020г. в частен интерес на свързаното с нея  лице по смисъла на §1, т.15, буква „а“ от ДР на ЗПКОНПИ -  Е. К., в нарушение на разпоредбата на чл. 58, изр. първо, предл. първо от ЗПКОНПИ. </w:t>
      </w:r>
    </w:p>
    <w:p w:rsidR="00000000" w:rsidDel="00000000" w:rsidP="00000000" w:rsidRDefault="00000000" w:rsidRPr="00000000" w14:paraId="00000039">
      <w:pPr>
        <w:ind w:firstLine="720"/>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Антоанета Палазова с ЕГН ***, заместник-кмет на община Т., с постоянен адрес ***, на основание чл. 171, ал. 1 от ЗПКОНПИ, за осъществен конфликт на интереси по чл. 52 от ЗПКОНПИ за извършено нарушение на разпоредбата на  чл. 58, изр. първо, предл. първо от ЗПКОНПИ, в качеството ѝ на лице, заемащо висша публична длъжност по смисъла на чл. 6, ал. 1, т. 32 от ЗПКОНПИ.  </w:t>
      </w:r>
    </w:p>
    <w:p w:rsidR="00000000" w:rsidDel="00000000" w:rsidP="00000000" w:rsidRDefault="00000000" w:rsidRPr="00000000" w14:paraId="0000003A">
      <w:pPr>
        <w:ind w:firstLine="720"/>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Община Т.  от Антоанета Палазова с ЕГН ***, с постоянен адрес ***, сума в размер на 166,47 лева. (сто шестдесет и шест лева и четиридесет и седем стотинки), представляваща дневни възнаграждения за 13.03.2020г., 12.06.2020 г. и 22.07.2020г., получени от деянието, породило конфликт на интереси, на основание чл. 81, ал. 1 от ЗПКОНПИ.</w:t>
      </w:r>
    </w:p>
    <w:p w:rsidR="00000000" w:rsidDel="00000000" w:rsidP="00000000" w:rsidRDefault="00000000" w:rsidRPr="00000000" w14:paraId="0000003B">
      <w:pPr>
        <w:ind w:firstLine="720"/>
        <w:jc w:val="both"/>
        <w:rPr>
          <w:b w:val="1"/>
          <w:bCs w:val="1"/>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държавата от Антоанета Палазова с ЕГН ***, с постоянен адрес ***, сума в размер на 112 лева (сто и дванадесет лева), представляваща материална облага, реализирана от свързаното с Антоанета Палазова лице -  Е. Г. К.  </w:t>
      </w:r>
      <w:r w:rsidDel="00000000" w:rsidR="00000000" w:rsidRPr="00000000">
        <w:rPr>
          <w:rtl w:val="0"/>
        </w:rPr>
      </w:r>
    </w:p>
    <w:p w:rsidR="00000000" w:rsidDel="00000000" w:rsidP="00000000" w:rsidRDefault="00000000" w:rsidRPr="00000000" w14:paraId="0000003C">
      <w:pPr>
        <w:ind w:firstLine="709"/>
        <w:jc w:val="both"/>
        <w:rPr>
          <w:sz w:val="24"/>
          <w:szCs w:val="24"/>
        </w:rPr>
      </w:pPr>
      <w:r w:rsidDel="00000000" w:rsidR="00000000" w:rsidRPr="00000000">
        <w:rPr>
          <w:b w:val="1"/>
          <w:bCs w:val="1"/>
          <w:sz w:val="24"/>
          <w:szCs w:val="24"/>
          <w:rtl w:val="0"/>
        </w:rPr>
        <w:t xml:space="preserve"> НЕ УСТАНОВЯВА</w:t>
      </w:r>
      <w:r w:rsidDel="00000000" w:rsidR="00000000" w:rsidRPr="00000000">
        <w:rPr>
          <w:sz w:val="24"/>
          <w:szCs w:val="24"/>
          <w:rtl w:val="0"/>
        </w:rPr>
        <w:t xml:space="preserve"> конфликт на интереси по отношение на Антоанета Палазова с ЕГН ***, заместник-кмет на община Т., и в това ѝ качество лице, заемащо висша публична длъжност по смисъла на чл. 6, ал. 1, т. 32 от ЗПКОНПИ, във връзка с подписване на РКО № 3/07.01.2020г., РКО № 49/30.01.2020г, РКО № 138/04.03.2020г., РКО № 261/21.05.2020г., Платежно нареждане от 22.06.2020г., Платежно нареждане от 22.07.2020г. и утвърждаване на заявки за поемане на задължение и искания за извършване на разход от 06.01.2020г., 29.01.2020г. и 04.03.2020г., поради липса на упражнени правомощия по служба.</w:t>
      </w:r>
    </w:p>
    <w:p w:rsidR="00000000" w:rsidDel="00000000" w:rsidP="00000000" w:rsidRDefault="00000000" w:rsidRPr="00000000" w14:paraId="0000003D">
      <w:pPr>
        <w:ind w:firstLine="709"/>
        <w:jc w:val="both"/>
        <w:rPr>
          <w:sz w:val="24"/>
          <w:szCs w:val="24"/>
        </w:rPr>
      </w:pPr>
      <w:r w:rsidDel="00000000" w:rsidR="00000000" w:rsidRPr="00000000">
        <w:rPr>
          <w:sz w:val="24"/>
          <w:szCs w:val="24"/>
          <w:rtl w:val="0"/>
        </w:rPr>
        <w:t xml:space="preserve">Сумата, посочена в настоящото решение, в размер на 5278,47 лева (пет хиляди двеста седемдесет и осем лева и четиридесет и седем стотинки), следва да се преведе по банкова сметка на КПКОНПИ:</w:t>
      </w:r>
    </w:p>
    <w:p w:rsidR="00000000" w:rsidDel="00000000" w:rsidP="00000000" w:rsidRDefault="00000000" w:rsidRPr="00000000" w14:paraId="0000003E">
      <w:pPr>
        <w:ind w:firstLine="709"/>
        <w:jc w:val="both"/>
        <w:rPr>
          <w:sz w:val="24"/>
          <w:szCs w:val="24"/>
        </w:rPr>
      </w:pPr>
      <w:r w:rsidDel="00000000" w:rsidR="00000000" w:rsidRPr="00000000">
        <w:rPr>
          <w:sz w:val="24"/>
          <w:szCs w:val="24"/>
          <w:rtl w:val="0"/>
        </w:rPr>
        <w:t xml:space="preserve">Банка: БНБ</w:t>
      </w:r>
    </w:p>
    <w:p w:rsidR="00000000" w:rsidDel="00000000" w:rsidP="00000000" w:rsidRDefault="00000000" w:rsidRPr="00000000" w14:paraId="0000003F">
      <w:pPr>
        <w:ind w:firstLine="709"/>
        <w:jc w:val="both"/>
        <w:rPr>
          <w:sz w:val="24"/>
          <w:szCs w:val="24"/>
        </w:rPr>
      </w:pPr>
      <w:r w:rsidDel="00000000" w:rsidR="00000000" w:rsidRPr="00000000">
        <w:rPr>
          <w:sz w:val="24"/>
          <w:szCs w:val="24"/>
          <w:rtl w:val="0"/>
        </w:rPr>
        <w:t xml:space="preserve">Банкова сметка /IBAN/: BG81 BNBG 9661 3000 1402 01</w:t>
      </w:r>
    </w:p>
    <w:p w:rsidR="00000000" w:rsidDel="00000000" w:rsidP="00000000" w:rsidRDefault="00000000" w:rsidRPr="00000000" w14:paraId="00000040">
      <w:pPr>
        <w:ind w:firstLine="709"/>
        <w:jc w:val="both"/>
        <w:rPr>
          <w:sz w:val="24"/>
          <w:szCs w:val="24"/>
        </w:rPr>
      </w:pPr>
      <w:r w:rsidDel="00000000" w:rsidR="00000000" w:rsidRPr="00000000">
        <w:rPr>
          <w:sz w:val="24"/>
          <w:szCs w:val="24"/>
          <w:rtl w:val="0"/>
        </w:rPr>
        <w:t xml:space="preserve">Банков идентификационен код /BIC/: BNBGBGSD</w:t>
      </w:r>
    </w:p>
    <w:p w:rsidR="00000000" w:rsidDel="00000000" w:rsidP="00000000" w:rsidRDefault="00000000" w:rsidRPr="00000000" w14:paraId="00000041">
      <w:pPr>
        <w:ind w:firstLine="709"/>
        <w:jc w:val="both"/>
        <w:rPr>
          <w:sz w:val="24"/>
          <w:szCs w:val="24"/>
        </w:rPr>
      </w:pPr>
      <w:r w:rsidDel="00000000" w:rsidR="00000000" w:rsidRPr="00000000">
        <w:rPr>
          <w:sz w:val="24"/>
          <w:szCs w:val="24"/>
          <w:rtl w:val="0"/>
        </w:rPr>
        <w:t xml:space="preserve">Бенефициент: Комисия за противодействие на корупцията и за отнемане на незаконно придобитото имущество</w:t>
      </w:r>
    </w:p>
    <w:p w:rsidR="00000000" w:rsidDel="00000000" w:rsidP="00000000" w:rsidRDefault="00000000" w:rsidRPr="00000000" w14:paraId="00000042">
      <w:pPr>
        <w:ind w:firstLine="709"/>
        <w:jc w:val="both"/>
        <w:rPr>
          <w:sz w:val="24"/>
          <w:szCs w:val="24"/>
        </w:rPr>
      </w:pPr>
      <w:r w:rsidDel="00000000" w:rsidR="00000000" w:rsidRPr="00000000">
        <w:rPr>
          <w:sz w:val="24"/>
          <w:szCs w:val="24"/>
          <w:rtl w:val="0"/>
        </w:rPr>
        <w:t xml:space="preserve">На основание чл. 74, ал. 3 от ЗПКОНПИ, в 7-дневен срок, считано от датата на уведомяване за решението, можете да заплатите доброволно сумата от 5278,47 лева (пет хиляди двеста седемдесет и осем лева и четиридесет и седем стотинки) по горепосочената банкова сметка. </w:t>
      </w:r>
    </w:p>
    <w:p w:rsidR="00000000" w:rsidDel="00000000" w:rsidP="00000000" w:rsidRDefault="00000000" w:rsidRPr="00000000" w14:paraId="00000043">
      <w:pPr>
        <w:ind w:firstLine="709"/>
        <w:jc w:val="both"/>
        <w:rPr>
          <w:sz w:val="24"/>
          <w:szCs w:val="24"/>
        </w:rPr>
      </w:pPr>
      <w:r w:rsidDel="00000000" w:rsidR="00000000" w:rsidRPr="00000000">
        <w:rPr>
          <w:sz w:val="24"/>
          <w:szCs w:val="24"/>
          <w:rtl w:val="0"/>
        </w:rPr>
        <w:t xml:space="preserve">На основание чл. 76, ал. 1 от ЗПКОНПИ, решението може да се оспори от заинтересованото лице пред Административен съд – Я., по реда на Административнопроцесуалния кодекс, в 14-дневен срок от съобщаването му.</w:t>
        <w:tab/>
      </w:r>
    </w:p>
    <w:p w:rsidR="00000000" w:rsidDel="00000000" w:rsidP="00000000" w:rsidRDefault="00000000" w:rsidRPr="00000000" w14:paraId="00000044">
      <w:pPr>
        <w:ind w:firstLine="709"/>
        <w:jc w:val="both"/>
        <w:rPr>
          <w:sz w:val="24"/>
          <w:szCs w:val="24"/>
        </w:rPr>
      </w:pPr>
      <w:r w:rsidDel="00000000" w:rsidR="00000000" w:rsidRPr="00000000">
        <w:rPr>
          <w:sz w:val="24"/>
          <w:szCs w:val="24"/>
          <w:rtl w:val="0"/>
        </w:rPr>
        <w:t xml:space="preserve">Препис от решението да се изпрати на Окръжна прокуратура – Я., с оглед преценка за реализиране на правомощията по чл.76, ал.2 от ЗПКОНПИ. в частта, в която не е установен конфликт на интереси.</w:t>
      </w:r>
    </w:p>
    <w:p w:rsidR="00000000" w:rsidDel="00000000" w:rsidP="00000000" w:rsidRDefault="00000000" w:rsidRPr="00000000" w14:paraId="00000045">
      <w:pPr>
        <w:ind w:firstLine="720"/>
        <w:jc w:val="both"/>
        <w:rPr>
          <w:sz w:val="24"/>
          <w:szCs w:val="24"/>
        </w:rPr>
      </w:pPr>
      <w:r w:rsidDel="00000000" w:rsidR="00000000" w:rsidRPr="00000000">
        <w:rPr>
          <w:sz w:val="24"/>
          <w:szCs w:val="24"/>
          <w:rtl w:val="0"/>
        </w:rPr>
        <w:t xml:space="preserve"> Препис от Решението да се изпрати на Антоанета Палазова, заместник-кмет на община Т. , на основание чл.75, т.1 от ЗПКОНПИ. </w:t>
      </w:r>
    </w:p>
    <w:p w:rsidR="00000000" w:rsidDel="00000000" w:rsidP="00000000" w:rsidRDefault="00000000" w:rsidRPr="00000000" w14:paraId="00000046">
      <w:pPr>
        <w:jc w:val="both"/>
        <w:rPr>
          <w:sz w:val="24"/>
          <w:szCs w:val="24"/>
        </w:rPr>
      </w:pPr>
      <w:r w:rsidDel="00000000" w:rsidR="00000000" w:rsidRPr="00000000">
        <w:rPr>
          <w:rtl w:val="0"/>
        </w:rPr>
      </w:r>
    </w:p>
    <w:p w:rsidR="00000000" w:rsidDel="00000000" w:rsidP="00000000" w:rsidRDefault="00000000" w:rsidRPr="00000000" w14:paraId="00000047">
      <w:pPr>
        <w:jc w:val="both"/>
        <w:rPr>
          <w:sz w:val="24"/>
          <w:szCs w:val="24"/>
        </w:rPr>
      </w:pPr>
      <w:r w:rsidDel="00000000" w:rsidR="00000000" w:rsidRPr="00000000">
        <w:rPr>
          <w:rtl w:val="0"/>
        </w:rPr>
      </w:r>
    </w:p>
    <w:p w:rsidR="00000000" w:rsidDel="00000000" w:rsidP="00000000" w:rsidRDefault="00000000" w:rsidRPr="00000000" w14:paraId="00000048">
      <w:pPr>
        <w:tabs>
          <w:tab w:val="left" w:leader="none" w:pos="426"/>
          <w:tab w:val="left" w:leader="none" w:pos="6300"/>
        </w:tabs>
        <w:ind w:firstLine="720"/>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49">
      <w:pPr>
        <w:tabs>
          <w:tab w:val="left" w:leader="none" w:pos="426"/>
        </w:tabs>
        <w:ind w:firstLine="720"/>
        <w:rPr>
          <w:b w:val="1"/>
          <w:bCs w:val="1"/>
          <w:sz w:val="24"/>
          <w:szCs w:val="24"/>
        </w:rPr>
      </w:pPr>
      <w:r w:rsidDel="00000000" w:rsidR="00000000" w:rsidRPr="00000000">
        <w:rPr>
          <w:rtl w:val="0"/>
        </w:rPr>
      </w:r>
    </w:p>
    <w:p w:rsidR="00000000" w:rsidDel="00000000" w:rsidP="00000000" w:rsidRDefault="00000000" w:rsidRPr="00000000" w14:paraId="0000004A">
      <w:pPr>
        <w:tabs>
          <w:tab w:val="left" w:leader="none" w:pos="426"/>
        </w:tabs>
        <w:ind w:firstLine="720"/>
        <w:rPr>
          <w:b w:val="1"/>
          <w:bCs w:val="1"/>
          <w:sz w:val="24"/>
          <w:szCs w:val="24"/>
        </w:rPr>
      </w:pPr>
      <w:r w:rsidDel="00000000" w:rsidR="00000000" w:rsidRPr="00000000">
        <w:rPr>
          <w:b w:val="1"/>
          <w:bCs w:val="1"/>
          <w:sz w:val="24"/>
          <w:szCs w:val="24"/>
          <w:rtl w:val="0"/>
        </w:rPr>
        <w:tab/>
        <w:t xml:space="preserve">ПРЕДСЕДАТЕЛ: ……………………/п/……………... /СОТИР ЦАЦАРОВ/</w:t>
      </w:r>
    </w:p>
    <w:p w:rsidR="00000000" w:rsidDel="00000000" w:rsidP="00000000" w:rsidRDefault="00000000" w:rsidRPr="00000000" w14:paraId="0000004B">
      <w:pPr>
        <w:tabs>
          <w:tab w:val="left" w:leader="none" w:pos="426"/>
        </w:tabs>
        <w:ind w:firstLine="720"/>
        <w:rPr>
          <w:b w:val="1"/>
          <w:bCs w:val="1"/>
          <w:sz w:val="24"/>
          <w:szCs w:val="24"/>
        </w:rPr>
      </w:pPr>
      <w:r w:rsidDel="00000000" w:rsidR="00000000" w:rsidRPr="00000000">
        <w:rPr>
          <w:rtl w:val="0"/>
        </w:rPr>
      </w:r>
    </w:p>
    <w:p w:rsidR="00000000" w:rsidDel="00000000" w:rsidP="00000000" w:rsidRDefault="00000000" w:rsidRPr="00000000" w14:paraId="0000004C">
      <w:pPr>
        <w:tabs>
          <w:tab w:val="left" w:leader="none" w:pos="426"/>
        </w:tabs>
        <w:ind w:firstLine="720"/>
        <w:rPr>
          <w:b w:val="1"/>
          <w:bCs w:val="1"/>
          <w:sz w:val="24"/>
          <w:szCs w:val="24"/>
        </w:rPr>
      </w:pPr>
      <w:r w:rsidDel="00000000" w:rsidR="00000000" w:rsidRPr="00000000">
        <w:rPr>
          <w:b w:val="1"/>
          <w:bCs w:val="1"/>
          <w:sz w:val="24"/>
          <w:szCs w:val="24"/>
          <w:rtl w:val="0"/>
        </w:rPr>
        <w:tab/>
        <w:t xml:space="preserve">ЗАМЕСТНИК – ПРЕДСЕДАТЕЛ: ………/п/………. /АНТОН СЛАВЧЕВ/ </w:t>
      </w:r>
    </w:p>
    <w:p w:rsidR="00000000" w:rsidDel="00000000" w:rsidP="00000000" w:rsidRDefault="00000000" w:rsidRPr="00000000" w14:paraId="0000004D">
      <w:pPr>
        <w:tabs>
          <w:tab w:val="left" w:leader="none" w:pos="426"/>
        </w:tabs>
        <w:ind w:firstLine="720"/>
        <w:rPr>
          <w:b w:val="1"/>
          <w:bCs w:val="1"/>
          <w:sz w:val="24"/>
          <w:szCs w:val="24"/>
        </w:rPr>
      </w:pPr>
      <w:r w:rsidDel="00000000" w:rsidR="00000000" w:rsidRPr="00000000">
        <w:rPr>
          <w:rtl w:val="0"/>
        </w:rPr>
      </w:r>
    </w:p>
    <w:p w:rsidR="00000000" w:rsidDel="00000000" w:rsidP="00000000" w:rsidRDefault="00000000" w:rsidRPr="00000000" w14:paraId="0000004E">
      <w:pPr>
        <w:tabs>
          <w:tab w:val="left" w:leader="none" w:pos="426"/>
        </w:tabs>
        <w:ind w:firstLine="720"/>
        <w:rPr>
          <w:b w:val="1"/>
          <w:bCs w:val="1"/>
          <w:sz w:val="24"/>
          <w:szCs w:val="24"/>
        </w:rPr>
      </w:pPr>
      <w:r w:rsidDel="00000000" w:rsidR="00000000" w:rsidRPr="00000000">
        <w:rPr>
          <w:b w:val="1"/>
          <w:bCs w:val="1"/>
          <w:sz w:val="24"/>
          <w:szCs w:val="24"/>
          <w:rtl w:val="0"/>
        </w:rPr>
        <w:tab/>
        <w:t xml:space="preserve">ЧЛЕН:………………………/п/………………... /АНТОАНЕТА ЦОНКОВА/</w:t>
      </w:r>
    </w:p>
    <w:p w:rsidR="00000000" w:rsidDel="00000000" w:rsidP="00000000" w:rsidRDefault="00000000" w:rsidRPr="00000000" w14:paraId="0000004F">
      <w:pPr>
        <w:tabs>
          <w:tab w:val="left" w:leader="none" w:pos="426"/>
        </w:tabs>
        <w:ind w:firstLine="720"/>
        <w:rPr>
          <w:b w:val="1"/>
          <w:bCs w:val="1"/>
          <w:sz w:val="24"/>
          <w:szCs w:val="24"/>
        </w:rPr>
      </w:pPr>
      <w:r w:rsidDel="00000000" w:rsidR="00000000" w:rsidRPr="00000000">
        <w:rPr>
          <w:rtl w:val="0"/>
        </w:rPr>
      </w:r>
    </w:p>
    <w:p w:rsidR="00000000" w:rsidDel="00000000" w:rsidP="00000000" w:rsidRDefault="00000000" w:rsidRPr="00000000" w14:paraId="00000050">
      <w:pPr>
        <w:tabs>
          <w:tab w:val="left" w:leader="none" w:pos="426"/>
        </w:tabs>
        <w:ind w:firstLine="720"/>
        <w:rPr>
          <w:b w:val="1"/>
          <w:bCs w:val="1"/>
          <w:sz w:val="24"/>
          <w:szCs w:val="24"/>
        </w:rPr>
      </w:pPr>
      <w:r w:rsidDel="00000000" w:rsidR="00000000" w:rsidRPr="00000000">
        <w:rPr>
          <w:b w:val="1"/>
          <w:bCs w:val="1"/>
          <w:sz w:val="24"/>
          <w:szCs w:val="24"/>
          <w:rtl w:val="0"/>
        </w:rPr>
        <w:tab/>
        <w:t xml:space="preserve">ЧЛЕН:……………….…..…/п/.……………………....... /ПЛАМЕН ЙОЦОВ/</w:t>
      </w:r>
    </w:p>
    <w:p w:rsidR="00000000" w:rsidDel="00000000" w:rsidP="00000000" w:rsidRDefault="00000000" w:rsidRPr="00000000" w14:paraId="00000051">
      <w:pPr>
        <w:tabs>
          <w:tab w:val="left" w:leader="none" w:pos="426"/>
        </w:tabs>
        <w:ind w:firstLine="720"/>
        <w:rPr>
          <w:b w:val="1"/>
          <w:bCs w:val="1"/>
          <w:sz w:val="24"/>
          <w:szCs w:val="24"/>
        </w:rPr>
      </w:pPr>
      <w:r w:rsidDel="00000000" w:rsidR="00000000" w:rsidRPr="00000000">
        <w:rPr>
          <w:rtl w:val="0"/>
        </w:rPr>
      </w:r>
    </w:p>
    <w:p w:rsidR="00000000" w:rsidDel="00000000" w:rsidP="00000000" w:rsidRDefault="00000000" w:rsidRPr="00000000" w14:paraId="00000052">
      <w:pPr>
        <w:tabs>
          <w:tab w:val="left" w:leader="none" w:pos="426"/>
        </w:tabs>
        <w:ind w:firstLine="720"/>
        <w:rPr>
          <w:b w:val="1"/>
          <w:bCs w:val="1"/>
          <w:sz w:val="24"/>
          <w:szCs w:val="24"/>
        </w:rPr>
      </w:pPr>
      <w:r w:rsidDel="00000000" w:rsidR="00000000" w:rsidRPr="00000000">
        <w:rPr>
          <w:b w:val="1"/>
          <w:bCs w:val="1"/>
          <w:sz w:val="24"/>
          <w:szCs w:val="24"/>
          <w:rtl w:val="0"/>
        </w:rPr>
        <w:tab/>
        <w:t xml:space="preserve">ЧЛЕН:…………………………/п/…………………… /СИЛВИЯ КЪДРЕВА/</w:t>
      </w:r>
    </w:p>
    <w:sectPr>
      <w:headerReference r:id="rId6" w:type="first"/>
      <w:footerReference r:id="rId7" w:type="default"/>
      <w:pgSz w:h="16834" w:w="11909" w:orient="portrait"/>
      <w:pgMar w:bottom="993" w:top="1134" w:left="1418" w:right="1134" w:header="567"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599.0" w:type="dxa"/>
      <w:jc w:val="center"/>
      <w:tblLayout w:type="fixed"/>
      <w:tblLook w:val="0400"/>
    </w:tblPr>
    <w:tblGrid>
      <w:gridCol w:w="2235"/>
      <w:gridCol w:w="8364"/>
      <w:tblGridChange w:id="0">
        <w:tblGrid>
          <w:gridCol w:w="2235"/>
          <w:gridCol w:w="8364"/>
        </w:tblGrid>
      </w:tblGridChange>
    </w:tblGrid>
    <w:tr>
      <w:trPr>
        <w:cantSplit w:val="0"/>
        <w:trHeight w:val="1982" w:hRule="atLeast"/>
        <w:tblHeader w:val="0"/>
      </w:trPr>
      <w:tc>
        <w:tcPr>
          <w:vAlign w:val="cente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4400" cy="13644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4400" cy="13644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56">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57">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