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spacing w:line="276" w:lineRule="auto"/>
        <w:ind w:right="49"/>
        <w:jc w:val="center"/>
        <w:rPr>
          <w:b w:val="0"/>
          <w:bCs w:val="0"/>
          <w:vertAlign w:val="baseline"/>
        </w:rPr>
      </w:pPr>
      <w:r w:rsidDel="00000000" w:rsidR="00000000" w:rsidRPr="00000000">
        <w:rPr>
          <w:b w:val="1"/>
          <w:bCs w:val="1"/>
          <w:vertAlign w:val="baseline"/>
          <w:rtl w:val="0"/>
        </w:rPr>
        <w:tab/>
        <w:tab/>
        <w:tab/>
        <w:tab/>
        <w:t xml:space="preserve">                                                                                 </w:t>
        <w:tab/>
        <w:tab/>
      </w:r>
      <w:r w:rsidDel="00000000" w:rsidR="00000000" w:rsidRPr="00000000">
        <w:rPr>
          <w:rtl w:val="0"/>
        </w:rPr>
      </w:r>
    </w:p>
    <w:p w:rsidR="00000000" w:rsidDel="00000000" w:rsidP="00000000" w:rsidRDefault="00000000" w:rsidRPr="00000000" w14:paraId="00000002">
      <w:pPr>
        <w:tabs>
          <w:tab w:val="left" w:leader="none" w:pos="709"/>
        </w:tabs>
        <w:spacing w:line="276" w:lineRule="auto"/>
        <w:ind w:right="49"/>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vertAlign w:val="baseline"/>
        </w:rPr>
      </w:pPr>
      <w:r w:rsidDel="00000000" w:rsidR="00000000" w:rsidRPr="00000000">
        <w:rPr>
          <w:b w:val="1"/>
          <w:bCs w:val="1"/>
          <w:vertAlign w:val="baseline"/>
          <w:rtl w:val="0"/>
        </w:rPr>
        <w:t xml:space="preserve">№ РС-672-20-069</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center"/>
        <w:rPr>
          <w:vertAlign w:val="baseline"/>
        </w:rPr>
      </w:pPr>
      <w:r w:rsidDel="00000000" w:rsidR="00000000" w:rsidRPr="00000000">
        <w:rPr>
          <w:rtl w:val="0"/>
        </w:rPr>
      </w:r>
    </w:p>
    <w:p w:rsidR="00000000" w:rsidDel="00000000" w:rsidP="00000000" w:rsidRDefault="00000000" w:rsidRPr="00000000" w14:paraId="00000005">
      <w:pPr>
        <w:tabs>
          <w:tab w:val="left" w:leader="none" w:pos="426"/>
        </w:tabs>
        <w:ind w:right="49"/>
        <w:jc w:val="both"/>
        <w:rPr>
          <w:vertAlign w:val="baseline"/>
        </w:rPr>
      </w:pPr>
      <w:r w:rsidDel="00000000" w:rsidR="00000000" w:rsidRPr="00000000">
        <w:rPr>
          <w:vertAlign w:val="baseline"/>
          <w:rtl w:val="0"/>
        </w:rPr>
        <w:tab/>
        <w:tab/>
        <w:t xml:space="preserve">Днес, 08.09.2021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6">
      <w:pPr>
        <w:tabs>
          <w:tab w:val="left" w:leader="none" w:pos="426"/>
        </w:tabs>
        <w:ind w:right="49"/>
        <w:jc w:val="both"/>
        <w:rPr>
          <w:vertAlign w:val="baseline"/>
        </w:rPr>
      </w:pPr>
      <w:r w:rsidDel="00000000" w:rsidR="00000000" w:rsidRPr="00000000">
        <w:rPr>
          <w:rtl w:val="0"/>
        </w:rPr>
      </w:r>
    </w:p>
    <w:p w:rsidR="00000000" w:rsidDel="00000000" w:rsidP="00000000" w:rsidRDefault="00000000" w:rsidRPr="00000000" w14:paraId="00000007">
      <w:pPr>
        <w:tabs>
          <w:tab w:val="left" w:leader="none" w:pos="426"/>
        </w:tabs>
        <w:ind w:right="49"/>
        <w:jc w:val="both"/>
        <w:rPr>
          <w:b w:val="0"/>
          <w:bCs w:val="0"/>
          <w:color w:val="000000"/>
          <w:vertAlign w:val="baseline"/>
        </w:rPr>
      </w:pPr>
      <w:r w:rsidDel="00000000" w:rsidR="00000000" w:rsidRPr="00000000">
        <w:rPr>
          <w:vertAlign w:val="baseline"/>
          <w:rtl w:val="0"/>
        </w:rPr>
        <w:tab/>
        <w:tab/>
      </w:r>
      <w:r w:rsidDel="00000000" w:rsidR="00000000" w:rsidRPr="00000000">
        <w:rPr>
          <w:b w:val="1"/>
          <w:bCs w:val="1"/>
          <w:color w:val="000000"/>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tabs>
          <w:tab w:val="left" w:leader="none" w:pos="426"/>
        </w:tabs>
        <w:ind w:right="49"/>
        <w:jc w:val="both"/>
        <w:rPr>
          <w:b w:val="0"/>
          <w:bCs w:val="0"/>
          <w:color w:val="000000"/>
          <w:vertAlign w:val="baseline"/>
        </w:rPr>
      </w:pPr>
      <w:r w:rsidDel="00000000" w:rsidR="00000000" w:rsidRPr="00000000">
        <w:rPr>
          <w:color w:val="000000"/>
          <w:vertAlign w:val="baseline"/>
          <w:rtl w:val="0"/>
        </w:rPr>
        <w:tab/>
        <w:tab/>
      </w:r>
      <w:r w:rsidDel="00000000" w:rsidR="00000000" w:rsidRPr="00000000">
        <w:rPr>
          <w:b w:val="1"/>
          <w:bCs w:val="1"/>
          <w:color w:val="000000"/>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tabs>
          <w:tab w:val="left" w:leader="none" w:pos="426"/>
        </w:tabs>
        <w:ind w:right="49"/>
        <w:jc w:val="both"/>
        <w:rPr>
          <w:b w:val="0"/>
          <w:bCs w:val="0"/>
          <w:color w:val="000000"/>
          <w:vertAlign w:val="baseline"/>
        </w:rPr>
      </w:pPr>
      <w:r w:rsidDel="00000000" w:rsidR="00000000" w:rsidRPr="00000000">
        <w:rPr>
          <w:b w:val="1"/>
          <w:bCs w:val="1"/>
          <w:color w:val="000000"/>
          <w:vertAlign w:val="baseline"/>
          <w:rtl w:val="0"/>
        </w:rPr>
        <w:tab/>
        <w:tab/>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 w:val="left" w:leader="none" w:pos="9781"/>
        </w:tabs>
        <w:ind w:right="49"/>
        <w:jc w:val="both"/>
        <w:rPr>
          <w:b w:val="0"/>
          <w:bCs w:val="0"/>
          <w:vertAlign w:val="baseline"/>
        </w:rPr>
      </w:pPr>
      <w:r w:rsidDel="00000000" w:rsidR="00000000" w:rsidRPr="00000000">
        <w:rPr>
          <w:b w:val="1"/>
          <w:bCs w:val="1"/>
          <w:color w:val="000000"/>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tabs>
          <w:tab w:val="left" w:leader="none" w:pos="426"/>
        </w:tabs>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0C">
      <w:pPr>
        <w:tabs>
          <w:tab w:val="left" w:leader="none" w:pos="426"/>
        </w:tabs>
        <w:spacing w:line="276" w:lineRule="auto"/>
        <w:ind w:right="49"/>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tabs>
          <w:tab w:val="left" w:leader="none" w:pos="426"/>
        </w:tabs>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0E">
      <w:pPr>
        <w:tabs>
          <w:tab w:val="left" w:leader="none" w:pos="426"/>
        </w:tabs>
        <w:ind w:right="49"/>
        <w:jc w:val="both"/>
        <w:rPr>
          <w:vertAlign w:val="baseline"/>
        </w:rPr>
      </w:pPr>
      <w:r w:rsidDel="00000000" w:rsidR="00000000" w:rsidRPr="00000000">
        <w:rPr>
          <w:vertAlign w:val="baseline"/>
          <w:rtl w:val="0"/>
        </w:rPr>
        <w:tab/>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КИ-214/04.11.2020 г. на Комисия за противодействие на корупцията и за отнемане на незаконно придобитото имущество (КПКОНПИ) по сигнал с рег. № ЦУ01/С-672/22.10.2020 г.</w:t>
      </w:r>
    </w:p>
    <w:p w:rsidR="00000000" w:rsidDel="00000000" w:rsidP="00000000" w:rsidRDefault="00000000" w:rsidRPr="00000000" w14:paraId="0000000F">
      <w:pPr>
        <w:tabs>
          <w:tab w:val="left" w:leader="none" w:pos="426"/>
        </w:tabs>
        <w:ind w:right="49"/>
        <w:jc w:val="both"/>
        <w:rPr>
          <w:vertAlign w:val="baseline"/>
        </w:rPr>
      </w:pPr>
      <w:r w:rsidDel="00000000" w:rsidR="00000000" w:rsidRPr="00000000">
        <w:rPr>
          <w:vertAlign w:val="baseline"/>
          <w:rtl w:val="0"/>
        </w:rPr>
        <w:tab/>
        <w:tab/>
        <w:t xml:space="preserve">Сигналът е подаден против Румяна Борисова – общински съветник в Общински съвет Г., мандати 2015-2019 и 2019-2023 г.</w:t>
      </w:r>
    </w:p>
    <w:p w:rsidR="00000000" w:rsidDel="00000000" w:rsidP="00000000" w:rsidRDefault="00000000" w:rsidRPr="00000000" w14:paraId="00000010">
      <w:pPr>
        <w:tabs>
          <w:tab w:val="left" w:leader="none" w:pos="426"/>
        </w:tabs>
        <w:ind w:right="49"/>
        <w:jc w:val="both"/>
        <w:rPr>
          <w:vertAlign w:val="baseline"/>
        </w:rPr>
      </w:pPr>
      <w:r w:rsidDel="00000000" w:rsidR="00000000" w:rsidRPr="00000000">
        <w:rPr>
          <w:vertAlign w:val="baseline"/>
          <w:rtl w:val="0"/>
        </w:rPr>
        <w:tab/>
        <w:tab/>
        <w:t xml:space="preserve">По същество, в сигнала се твърди, че като общински съветник в Общински съвет  Г. за втори мандат, Румяна Борисова участва активно в сесиите на Общинския съвет. В мандат 2015-2019 г. същата е била член на Постоянната комисия по екология, селско и горско стопанство, както и на Постоянната комисия по евроинтеграция, местно самоуправление и контрол на решенията. Всяка година Общински съвет Г. изготвя Годишен план за пасищата, мерите и ливадите за съответната година и приема правила за ползване на пасища, мери и ливади на територията му. Същият одобрява и Списък на пасищата, мерите и ливадите и дава съгласие за предоставянето им на съответните ползватели. Съпругът на Борисова – Г. Б. е регистриран като земеделски производител повече от 10 години и като такъв ежегодно е кандидатствал за предоставяне на общински пасища, мери и ливади, с цел отглеждане на крави и телета. След избирането й за общински съветник, прави впечатление, че семейството на Борисова значително е подобрило материалното си положение, за което свидетелстват покупката на луксозен автомобил и изградените луксозни имоти в гр. Г. и в гр. С.. Междувременно Борисова е собственик и управител на дружеството „************* ЕООД.</w:t>
      </w:r>
    </w:p>
    <w:p w:rsidR="00000000" w:rsidDel="00000000" w:rsidP="00000000" w:rsidRDefault="00000000" w:rsidRPr="00000000" w14:paraId="00000011">
      <w:pPr>
        <w:tabs>
          <w:tab w:val="left" w:leader="none" w:pos="426"/>
        </w:tabs>
        <w:ind w:right="49"/>
        <w:jc w:val="both"/>
        <w:rPr>
          <w:vertAlign w:val="baseline"/>
        </w:rPr>
      </w:pPr>
      <w:r w:rsidDel="00000000" w:rsidR="00000000" w:rsidRPr="00000000">
        <w:rPr>
          <w:vertAlign w:val="baseline"/>
          <w:rtl w:val="0"/>
        </w:rPr>
        <w:tab/>
        <w:tab/>
        <w:t xml:space="preserve">Към сигнала са приложени следните доказателства:  Решение № 17 по Протокол № 2/28.02.2019 г. на Общински съвет Г., Решение № 17 и Решение № 18 по Протокол № 2/28.02.2019 г. на Общински съвет Г., Решение № 13 по Протокол № 2/28.02.2018 г. на Общински съвет Г., Решение № 17 по Протокол № 2/23.02.2017 г. на Общински съвет Г. и Решение № 33 по Протокол № 4/31.03.2016 г. на Общински съвет Г.</w:t>
      </w:r>
    </w:p>
    <w:p w:rsidR="00000000" w:rsidDel="00000000" w:rsidP="00000000" w:rsidRDefault="00000000" w:rsidRPr="00000000" w14:paraId="00000012">
      <w:pPr>
        <w:tabs>
          <w:tab w:val="left" w:leader="none" w:pos="426"/>
        </w:tabs>
        <w:ind w:right="49"/>
        <w:jc w:val="both"/>
        <w:rPr>
          <w:vertAlign w:val="baseline"/>
        </w:rPr>
      </w:pPr>
      <w:r w:rsidDel="00000000" w:rsidR="00000000" w:rsidRPr="00000000">
        <w:rPr>
          <w:vertAlign w:val="baseline"/>
          <w:rtl w:val="0"/>
        </w:rPr>
        <w:tab/>
        <w:tab/>
        <w:t xml:space="preserve">От председателя на ПК за „Предотвратяване и разкриване на конфликт на интереси“ при Общински съвет Г. са изискани и представени с писма вх. № ЦУ01-21000/26.11.2020 г., № ЦУ01-2475/05.02.-2021 г. и № ЦУ01-4547/08.03.2021 г. по описа на КПКОНПИ, следните доказателства: клетвен лист на Румяна Борисова за мандати 2015-2019 и 2019-2023 г.; Решение № 102 от 25.10.2015 г. на ОИК Г.; Решение № 50 от 27.10.2019 г. на ОИК Г.; Решение № 33 по Протокол № 4/31.03.2016 г. на Общински съвет Г.; Решение № 9 по Протокол № 2/18.11.2019 г. на Общински съвет Г.; Решение № 17 по Протокол № 2/28.02.2019 г. на Общински съвет Г.; Годишен план за паша за стопанската 2019/2020 г.; препис-извлечение от Протокол № 2 от 28.02.2019 г. от проведено заседание на Общински съвет Г. и присъствен лист от 28.02.2019 г. от същото заседание; Решение № 13 и Решение № 18 по Протокол № 2/28.02.2019 г. на Общински съвет Г.; препис-извлечение от Протокол № 2/28.02.2018 г. на Общински съвет Г., съдържащ приети Решения № 12 и № 13 и присъствен лист от заседанието от 28.02.2018 г. на Общински съвет-Г.; Годишен план за паша за стопанската 2018/2019 г.; Договор за отдаване под наем на земеделска земя № 2926/01.09.2017 г.; Договор № 5068/04.09.2018 г. за отдаване под наем на земеделска земя; Договор № 5164/08.10.2019 г. за отдаване под наем на земеделска земя; Договор № 5208/31.07.2020 г. за отдаване под наем на земеделска земя; Приложения № 1 и № 2 към Решение № 18 по Протокол № 18/28.02.2019 г. на Общински съвет Г.; Приложения № 1 и № 2 към  Решение № 12 по Протокол № 2/28.02.2018 г. на Общински съвет Г.; препис-извлечение от Протокол № 2 от 27.02.2020 г. от проведено заседание на Общински съвет Г.; Решение № 17 по Протокол № 2 от 27.02.2020 г. на Общински съвет Г., ведно с приложение № 1 и Годишен план за паша на пасища, мери и ливади на Община Г. за стопанската 2020/2021 г.; Решение № 18 по Протокол 2 от 27.02.2020 г. на Общински съвет Г., ведно с приложение № 1 и № 2 към решението на общинския съвет; Заявление вх. № 94-Г-16/12.03.2018 г. от  Г. Б. до кмета на Община Г., с Приложения № 1 и № 2 по образец към същото; Декларация от 12.03.2018 г., по чл.99, ал. 1, т. 4 от ППЗСПЗЗ подадена от Г. Б.; Заявление № 94-Г-10 от 06.03.2020 г. от  Г. Б. до кмета на Община Г. с Приложения № 1 и № 2 по образец към същото; Заявление № 94-Г-11 от 06.03.2020 г. от  Г. Б. до кмета на Община Г. с Приложения № 1 и № 2 по образец към същото; Заявление № 94-Г-18 от 24.04.2020 г. от Г. Б. до кмета на Община Г. за разпределяне на посочени в същото имоти; Заявление № 94-Г-21 от 04.05.2020 г. от  Г. Б. до кмета на Община Г. за разпределяне на посочени в същото имоти; разгледани Предложения по т. 3, т. 4, т. 5 и т. 6 от дневен ред на Постоянна комисия по „Екология, селско и горско стопанство“ от 26.02.2018 г.; разгледани Предложения по т. 1, т. 2 и т. 3 от дневен ред на Постоянна комисия по „Екология, селско и горско стопанство“ от 27.02.2019 г.; разгледани Предложения по т. 4, т. 5, т. 7, т. 8, т. 12 и т. 13. 1 от дневен ред на Постоянна комисия по „Устройство на територията, ВиК, благоустройване, транспорт, туризъм, обществен ред, земеделие и екология“ от 25.02.2020 г. С писмо вх. № ЦУ01-6100/26.03.2021 г. на КПКОНПИ, председателят на Постоянна комисия за предотвратяване и разкриване на конфликт на интереси“ при Общински съвет Г. представя следните доказателства: заявления № 94-Г-33 от 23.05.2018 г.  и № 94-Г-16/12.03.2018 г., подадено от Г. Б. до кмета на общината; Договор за отдаване под наем на земеделска земя № 5068/04.09.2018 г.; Протокол № 3/25.02.2020 г. от заседание на Постоянна комисия по „Устройство на територията, ВиК, благоустройване, транспорт, туризъм, обществен ред, земеделие и екология“ от 25.02.2020 г.; Договор за отдаване под наем на земеделска земя № 5164/08.10.2019 г. и подадено заявление № 94-Г-13 от 16.05.2019 г. от Г. Б. до кмета на Община Г..  </w:t>
      </w:r>
    </w:p>
    <w:p w:rsidR="00000000" w:rsidDel="00000000" w:rsidP="00000000" w:rsidRDefault="00000000" w:rsidRPr="00000000" w14:paraId="00000013">
      <w:pPr>
        <w:tabs>
          <w:tab w:val="left" w:leader="none" w:pos="426"/>
        </w:tabs>
        <w:ind w:right="49"/>
        <w:jc w:val="both"/>
        <w:rPr>
          <w:vertAlign w:val="baseline"/>
        </w:rPr>
      </w:pPr>
      <w:r w:rsidDel="00000000" w:rsidR="00000000" w:rsidRPr="00000000">
        <w:rPr>
          <w:vertAlign w:val="baseline"/>
          <w:rtl w:val="0"/>
        </w:rPr>
        <w:t xml:space="preserve">  </w:t>
        <w:tab/>
        <w:tab/>
        <w:t xml:space="preserve">Служебно е извършена справка в Регистър НБД „Население“, Търговския регистър и регистър на ЮЛНЦ, Регистър БУЛСТАТ и електронната страница на Община Г.</w:t>
      </w:r>
    </w:p>
    <w:p w:rsidR="00000000" w:rsidDel="00000000" w:rsidP="00000000" w:rsidRDefault="00000000" w:rsidRPr="00000000" w14:paraId="00000014">
      <w:pPr>
        <w:tabs>
          <w:tab w:val="left" w:leader="none" w:pos="426"/>
        </w:tabs>
        <w:ind w:right="49"/>
        <w:jc w:val="both"/>
        <w:rPr>
          <w:vertAlign w:val="baseline"/>
        </w:rPr>
      </w:pPr>
      <w:r w:rsidDel="00000000" w:rsidR="00000000" w:rsidRPr="00000000">
        <w:rPr>
          <w:rtl w:val="0"/>
        </w:rPr>
      </w:r>
    </w:p>
    <w:p w:rsidR="00000000" w:rsidDel="00000000" w:rsidP="00000000" w:rsidRDefault="00000000" w:rsidRPr="00000000" w14:paraId="00000015">
      <w:pPr>
        <w:tabs>
          <w:tab w:val="left" w:leader="none" w:pos="426"/>
        </w:tabs>
        <w:ind w:right="49"/>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tabs>
          <w:tab w:val="left" w:leader="none" w:pos="426"/>
        </w:tabs>
        <w:ind w:right="49"/>
        <w:jc w:val="both"/>
        <w:rPr>
          <w:vertAlign w:val="baseline"/>
        </w:rPr>
      </w:pPr>
      <w:r w:rsidDel="00000000" w:rsidR="00000000" w:rsidRPr="00000000">
        <w:rPr>
          <w:rtl w:val="0"/>
        </w:rPr>
      </w:r>
    </w:p>
    <w:p w:rsidR="00000000" w:rsidDel="00000000" w:rsidP="00000000" w:rsidRDefault="00000000" w:rsidRPr="00000000" w14:paraId="00000017">
      <w:pPr>
        <w:tabs>
          <w:tab w:val="left" w:leader="none" w:pos="426"/>
        </w:tabs>
        <w:ind w:right="49"/>
        <w:jc w:val="both"/>
        <w:rPr>
          <w:vertAlign w:val="baseline"/>
        </w:rPr>
      </w:pPr>
      <w:r w:rsidDel="00000000" w:rsidR="00000000" w:rsidRPr="00000000">
        <w:rPr>
          <w:vertAlign w:val="baseline"/>
          <w:rtl w:val="0"/>
        </w:rPr>
        <w:tab/>
        <w:tab/>
        <w:t xml:space="preserve">Сигналът е подаден от лице, с посочени три имена, ЕГН, адрес и телефон за контакт  и същият е подписан.</w:t>
      </w:r>
    </w:p>
    <w:p w:rsidR="00000000" w:rsidDel="00000000" w:rsidP="00000000" w:rsidRDefault="00000000" w:rsidRPr="00000000" w14:paraId="00000018">
      <w:pPr>
        <w:tabs>
          <w:tab w:val="left" w:leader="none" w:pos="426"/>
        </w:tabs>
        <w:ind w:right="49"/>
        <w:jc w:val="both"/>
        <w:rPr>
          <w:vertAlign w:val="baseline"/>
        </w:rPr>
      </w:pPr>
      <w:r w:rsidDel="00000000" w:rsidR="00000000" w:rsidRPr="00000000">
        <w:rPr>
          <w:vertAlign w:val="baseline"/>
          <w:rtl w:val="0"/>
        </w:rPr>
        <w:tab/>
        <w:tab/>
        <w:t xml:space="preserve">Румяна Борисова е избрана за общински съветник в Общински съвет Г. за мандати 2015-2019 и 2019-2023 г. и е положила клетва, съответно на 11.11.2015 г. и на 06.11.2019 г., видно от клетвените листа.</w:t>
      </w:r>
    </w:p>
    <w:p w:rsidR="00000000" w:rsidDel="00000000" w:rsidP="00000000" w:rsidRDefault="00000000" w:rsidRPr="00000000" w14:paraId="00000019">
      <w:pPr>
        <w:tabs>
          <w:tab w:val="left" w:leader="none" w:pos="426"/>
        </w:tabs>
        <w:ind w:right="49"/>
        <w:jc w:val="both"/>
        <w:rPr>
          <w:vertAlign w:val="baseline"/>
        </w:rPr>
      </w:pPr>
      <w:r w:rsidDel="00000000" w:rsidR="00000000" w:rsidRPr="00000000">
        <w:rPr>
          <w:vertAlign w:val="baseline"/>
          <w:rtl w:val="0"/>
        </w:rPr>
        <w:tab/>
        <w:tab/>
        <w:t xml:space="preserve">С Решение № 33 по Протокол № 4/31.03.2016 г. на Общински съвет Г., Румяна Борисова е определена за член на ПК по „Евроинтеграция, местно самоуправление и контрол по решенията“, на ПК по „Екология, селско и горско стопанство“ и на ПК по „Здравеопазване и социална политика“ към Общински съвет Г., за мандат 2015-2019 г.</w:t>
      </w:r>
    </w:p>
    <w:p w:rsidR="00000000" w:rsidDel="00000000" w:rsidP="00000000" w:rsidRDefault="00000000" w:rsidRPr="00000000" w14:paraId="0000001A">
      <w:pPr>
        <w:tabs>
          <w:tab w:val="left" w:leader="none" w:pos="426"/>
        </w:tabs>
        <w:ind w:right="49"/>
        <w:jc w:val="both"/>
        <w:rPr>
          <w:vertAlign w:val="baseline"/>
        </w:rPr>
      </w:pPr>
      <w:r w:rsidDel="00000000" w:rsidR="00000000" w:rsidRPr="00000000">
        <w:rPr>
          <w:vertAlign w:val="baseline"/>
          <w:rtl w:val="0"/>
        </w:rPr>
        <w:tab/>
        <w:tab/>
        <w:t xml:space="preserve">С Решение № 9 по Протокол № 2/18.11.2019 г. на Общински съвет Г., Румяна Борисова е определена за член на ПК по „Младежта и спорта“ към Общински съвет Г., за мандат 2019-2023 г.</w:t>
      </w:r>
    </w:p>
    <w:p w:rsidR="00000000" w:rsidDel="00000000" w:rsidP="00000000" w:rsidRDefault="00000000" w:rsidRPr="00000000" w14:paraId="0000001B">
      <w:pPr>
        <w:tabs>
          <w:tab w:val="left" w:leader="none" w:pos="426"/>
        </w:tabs>
        <w:ind w:right="49"/>
        <w:jc w:val="both"/>
        <w:rPr>
          <w:vertAlign w:val="baseline"/>
        </w:rPr>
      </w:pPr>
      <w:r w:rsidDel="00000000" w:rsidR="00000000" w:rsidRPr="00000000">
        <w:rPr>
          <w:vertAlign w:val="baseline"/>
          <w:rtl w:val="0"/>
        </w:rPr>
        <w:tab/>
        <w:tab/>
        <w:t xml:space="preserve">От извършената справка в Търговски регистър  и регистър на ЮЛНЦ се установи, че „***************“ ЕООД с ЕИК ********* е с управител и едноличен собственик на капитала  Румяна Борисова.</w:t>
      </w:r>
    </w:p>
    <w:p w:rsidR="00000000" w:rsidDel="00000000" w:rsidP="00000000" w:rsidRDefault="00000000" w:rsidRPr="00000000" w14:paraId="0000001C">
      <w:pPr>
        <w:tabs>
          <w:tab w:val="left" w:leader="none" w:pos="426"/>
        </w:tabs>
        <w:ind w:right="49"/>
        <w:jc w:val="both"/>
        <w:rPr>
          <w:vertAlign w:val="baseline"/>
        </w:rPr>
      </w:pPr>
      <w:r w:rsidDel="00000000" w:rsidR="00000000" w:rsidRPr="00000000">
        <w:rPr>
          <w:vertAlign w:val="baseline"/>
          <w:rtl w:val="0"/>
        </w:rPr>
        <w:tab/>
        <w:tab/>
        <w:t xml:space="preserve">От извършената справка в Регистър БУЛСТАТ се установява, че Г. Б. е земеделски производител с БУЛСТАТ ************, развиващ дейност от 02.03.2007 г.</w:t>
      </w:r>
    </w:p>
    <w:p w:rsidR="00000000" w:rsidDel="00000000" w:rsidP="00000000" w:rsidRDefault="00000000" w:rsidRPr="00000000" w14:paraId="0000001D">
      <w:pPr>
        <w:tabs>
          <w:tab w:val="left" w:leader="none" w:pos="426"/>
        </w:tabs>
        <w:ind w:right="49"/>
        <w:jc w:val="both"/>
        <w:rPr>
          <w:vertAlign w:val="baseline"/>
        </w:rPr>
      </w:pPr>
      <w:r w:rsidDel="00000000" w:rsidR="00000000" w:rsidRPr="00000000">
        <w:rPr>
          <w:vertAlign w:val="baseline"/>
          <w:rtl w:val="0"/>
        </w:rPr>
        <w:tab/>
        <w:tab/>
        <w:t xml:space="preserve">От извършената справка в Регистър НБД „Население“ се установява, че Румяна Борисова е съпруга на Г. Б.</w:t>
      </w:r>
    </w:p>
    <w:p w:rsidR="00000000" w:rsidDel="00000000" w:rsidP="00000000" w:rsidRDefault="00000000" w:rsidRPr="00000000" w14:paraId="0000001E">
      <w:pPr>
        <w:tabs>
          <w:tab w:val="left" w:leader="none" w:pos="426"/>
        </w:tabs>
        <w:ind w:right="49"/>
        <w:jc w:val="both"/>
        <w:rPr>
          <w:vertAlign w:val="baseline"/>
        </w:rPr>
      </w:pPr>
      <w:r w:rsidDel="00000000" w:rsidR="00000000" w:rsidRPr="00000000">
        <w:rPr>
          <w:vertAlign w:val="baseline"/>
          <w:rtl w:val="0"/>
        </w:rPr>
        <w:tab/>
        <w:tab/>
        <w:t xml:space="preserve">С Договор за отдаване под наем на земеделска земя № 2926/01.09.2017 г., сключен между Община Г., представлявана от Н. С., в качеството й на заместник-кмет и Г.Б., на основание чл.37„и“, ал. 12 от ЗСПЗЗ, Решение № 17 от Протокол № 2/23.02.2017 г. и Решение № 18 от Протокол № 2/23.02.2017 г. на Общински съвет Г., утвърден протокол от комисия от 23.05.2017 г. и Заявление с вх.№ 94-Г-36/12.06.2017 г. на наемателя се предоставят за временно и възмездно ползване земеделски имоти (ливади, пасища и мери) общинска собственост, находящи се в землището на с. В. и с. Т., с обща площ от 13, 251дка, с наемна цена в размер на 125 лв. годишно /по цени определени от независим лицензиран експерт-оценител/, за срок до 30.09.2027 г.</w:t>
      </w:r>
    </w:p>
    <w:p w:rsidR="00000000" w:rsidDel="00000000" w:rsidP="00000000" w:rsidRDefault="00000000" w:rsidRPr="00000000" w14:paraId="0000001F">
      <w:pPr>
        <w:tabs>
          <w:tab w:val="left" w:leader="none" w:pos="426"/>
        </w:tabs>
        <w:ind w:right="49"/>
        <w:jc w:val="both"/>
        <w:rPr>
          <w:vertAlign w:val="baseline"/>
        </w:rPr>
      </w:pPr>
      <w:r w:rsidDel="00000000" w:rsidR="00000000" w:rsidRPr="00000000">
        <w:rPr>
          <w:vertAlign w:val="baseline"/>
          <w:rtl w:val="0"/>
        </w:rPr>
        <w:tab/>
        <w:tab/>
        <w:t xml:space="preserve">На проведено на 26.02.2018 г., по Протокол № 3, по т.3 и т. 4 от дневния ред на заседание на Постоянната комисия по „Екология, селско и горско стопанство“ са разгледани предложения за решения по дневния ред за заседание на Общински съвет Г.на 28.02.2018 г. относно одобряване на списък на пасища, мери и ливади предназначени за общо и индивидуално ползване с размер по землища и местоположение, съгласно Приложение № 1 и Приложение № 2, както и Годишен план за пасища, мери и ливади, собственост на Община Г. за стопанската 2018/2019 г., съгласие за предоставяне на ливади, пасища, мери и ливади за общо и индивидуално ползване, Правила за ползване на пасища, мери и ливади на територията на Община Г. и възлагане на кмета на Община Г. или упъномощено от него длъжностно лице да организира изпълнението на настоящото решение. </w:t>
      </w:r>
    </w:p>
    <w:p w:rsidR="00000000" w:rsidDel="00000000" w:rsidP="00000000" w:rsidRDefault="00000000" w:rsidRPr="00000000" w14:paraId="00000020">
      <w:pPr>
        <w:tabs>
          <w:tab w:val="left" w:leader="none" w:pos="426"/>
        </w:tabs>
        <w:ind w:right="49"/>
        <w:jc w:val="both"/>
        <w:rPr>
          <w:vertAlign w:val="baseline"/>
        </w:rPr>
      </w:pPr>
      <w:r w:rsidDel="00000000" w:rsidR="00000000" w:rsidRPr="00000000">
        <w:rPr>
          <w:vertAlign w:val="baseline"/>
          <w:rtl w:val="0"/>
        </w:rPr>
        <w:tab/>
        <w:tab/>
        <w:t xml:space="preserve">С Решение № 12 от Протокол №  2/28.02.2018 г. на основание чл. 21, ал. 1, т. 8 и ал. 2 от ЗМСМА и чл.37„и“, ал. 3 от ЗСПЗЗ и чл. 98, ал. 4 от ППЗСПЗЗ, по предложение с вх. № 27/15.02.2018 г. на заместник-кмета на Община Г., Общински съвет Г. одобрява Списък на пасища, мери и ливади, предназначени за общо ползване, съгласно Приложение № 1 и одобрява Списък на пасища, мери и ливади, предназначени за индивидуално ползване, съгласно Приложение № 2. Приложение № 1 представлява Списък на ливади, пасища и мери за общо ползване по землища в община Г. за стопанската 2018/2019 г., с посочени съответни землища и номера на земеделските имоти. Приложение № 2 представлява списък на пасища, мери и ливади, предназначени за индивидуално ползване през стопанската 2018/2019 г., съдържащ посочени номера на имоти, по землища, начин на трайно ползване, местност, категория и съответна площ. </w:t>
      </w:r>
    </w:p>
    <w:p w:rsidR="00000000" w:rsidDel="00000000" w:rsidP="00000000" w:rsidRDefault="00000000" w:rsidRPr="00000000" w14:paraId="00000021">
      <w:pPr>
        <w:tabs>
          <w:tab w:val="left" w:leader="none" w:pos="426"/>
        </w:tabs>
        <w:ind w:right="49"/>
        <w:jc w:val="both"/>
        <w:rPr>
          <w:vertAlign w:val="baseline"/>
        </w:rPr>
      </w:pPr>
      <w:r w:rsidDel="00000000" w:rsidR="00000000" w:rsidRPr="00000000">
        <w:rPr>
          <w:vertAlign w:val="baseline"/>
          <w:rtl w:val="0"/>
        </w:rPr>
        <w:tab/>
        <w:tab/>
        <w:t xml:space="preserve">Видно от списъка на поименното гласуване Румяна Борисова е гласувала „въздържал се“  при приемане на решението.</w:t>
      </w:r>
    </w:p>
    <w:p w:rsidR="00000000" w:rsidDel="00000000" w:rsidP="00000000" w:rsidRDefault="00000000" w:rsidRPr="00000000" w14:paraId="00000022">
      <w:pPr>
        <w:tabs>
          <w:tab w:val="left" w:leader="none" w:pos="426"/>
        </w:tabs>
        <w:ind w:right="49"/>
        <w:jc w:val="both"/>
        <w:rPr>
          <w:b w:val="0"/>
          <w:bCs w:val="0"/>
          <w:vertAlign w:val="baseline"/>
        </w:rPr>
      </w:pPr>
      <w:r w:rsidDel="00000000" w:rsidR="00000000" w:rsidRPr="00000000">
        <w:rPr>
          <w:vertAlign w:val="baseline"/>
          <w:rtl w:val="0"/>
        </w:rPr>
        <w:tab/>
        <w:tab/>
        <w:t xml:space="preserve">С Решение № 13 от Протокол №  2/28.02.2018 г. на основание чл. 21, ал. 1, т. 8 и ал. 2 от ЗМСМА и чл.37„о“, ал. 1 и ал. 4 от ЗСПЗЗ, по предложение с вх. № 28/15.02.2018 г. на заместник-кмета на Община Г., Общински съвет Г. приема Годишен план за паша за пасищата, мерите и ливадите, собственост на Община Г. за стопанската 2018/2019 г., дава съгласие за предоставяне на ливади, пасища и мери за общо и индивидуално ползване и приема правила за ползване, както и възлага на кмета на Община Г. или упълномощено от него лице да организира изпълнението на решението. Видно от списъка на поименното гласуване Румяна Борисова е гласувала „ЗА“ приемане на решението.</w:t>
      </w:r>
      <w:r w:rsidDel="00000000" w:rsidR="00000000" w:rsidRPr="00000000">
        <w:rPr>
          <w:rtl w:val="0"/>
        </w:rPr>
      </w:r>
    </w:p>
    <w:p w:rsidR="00000000" w:rsidDel="00000000" w:rsidP="00000000" w:rsidRDefault="00000000" w:rsidRPr="00000000" w14:paraId="00000023">
      <w:pPr>
        <w:tabs>
          <w:tab w:val="left" w:leader="none" w:pos="426"/>
        </w:tabs>
        <w:ind w:right="49"/>
        <w:jc w:val="both"/>
        <w:rPr>
          <w:vertAlign w:val="baseline"/>
        </w:rPr>
      </w:pPr>
      <w:r w:rsidDel="00000000" w:rsidR="00000000" w:rsidRPr="00000000">
        <w:rPr>
          <w:vertAlign w:val="baseline"/>
          <w:rtl w:val="0"/>
        </w:rPr>
        <w:tab/>
        <w:tab/>
        <w:t xml:space="preserve">Г. Б., като ползвател и собственик на животновъден обект, в който се отглеждат пасищни стопански животни, отправя до кмета на Община Г. Заявление вх. № 94-Г-16 от 12.03.2018 г./ по образец/, по чл. 37и, ал. 5 от ЗСПЗЗ и чл. 99, ал. 1 от ППЗСПЗЗ.</w:t>
      </w:r>
    </w:p>
    <w:p w:rsidR="00000000" w:rsidDel="00000000" w:rsidP="00000000" w:rsidRDefault="00000000" w:rsidRPr="00000000" w14:paraId="00000024">
      <w:pPr>
        <w:tabs>
          <w:tab w:val="left" w:leader="none" w:pos="426"/>
        </w:tabs>
        <w:ind w:right="49"/>
        <w:jc w:val="both"/>
        <w:rPr>
          <w:vertAlign w:val="baseline"/>
        </w:rPr>
      </w:pPr>
      <w:r w:rsidDel="00000000" w:rsidR="00000000" w:rsidRPr="00000000">
        <w:rPr>
          <w:vertAlign w:val="baseline"/>
          <w:rtl w:val="0"/>
        </w:rPr>
        <w:tab/>
        <w:tab/>
        <w:t xml:space="preserve">С утвърден от заместник-кмета на Община Г. Протокол от 26.04.2018 г. по чл. 37и, ал. 6 от ЗСПЗЗ за окончателно разпределение на пасища, мери и ливади на комисия, назначена със заповед на заместник-кмета на общината е извършено разпределение между собствениците и/или ползвателите на животновъдни обекти, регистрирани в Интегрираната информационна система на БАБХ, в т.ч. и на правоимащото лице Г., с посочени съответни номера на имоти в землищата и площта. Съгласно посоченото в протокола, на основание чл. 37и, ал. 12 от ЗСПЗЗ и въз основа на извършеното разпределение на имоти с начин на трайно ползване пасища, мери и ливади, общинска собственост, комисията предлага на заместник-кмета на Община Г. да сключи договори за наем за срок от 10 /десет/ стопански години, считано от 01.10.2018 г. с определените в протокола правоимащи лица, след заплащане на годишна наемна цена, определена по пазарен механизам. Същият се публикува на официалната интернет страница на Община Г.</w:t>
      </w:r>
    </w:p>
    <w:p w:rsidR="00000000" w:rsidDel="00000000" w:rsidP="00000000" w:rsidRDefault="00000000" w:rsidRPr="00000000" w14:paraId="00000025">
      <w:pPr>
        <w:tabs>
          <w:tab w:val="left" w:leader="none" w:pos="426"/>
        </w:tabs>
        <w:ind w:right="49"/>
        <w:jc w:val="both"/>
        <w:rPr>
          <w:vertAlign w:val="baseline"/>
        </w:rPr>
      </w:pPr>
      <w:r w:rsidDel="00000000" w:rsidR="00000000" w:rsidRPr="00000000">
        <w:rPr>
          <w:vertAlign w:val="baseline"/>
          <w:rtl w:val="0"/>
        </w:rPr>
        <w:tab/>
        <w:tab/>
        <w:t xml:space="preserve">Със заявление № 94-Г-33/23.05.2018 г. подадено от Г. Б. до заместник-кмета на Община Г., Б. заявява, че във връзка с утвърдения протокол на комисията за окончателно разпределяне на пасищата, мерите и ливадите, се отказва от 6 /шест/ броя имота в землищата на с. Г. и с. М., които видно от посочения по-горе протокол са му разпределени. За останалите имоти, Б. е заявил, че желае да бъде сключен договор.</w:t>
      </w:r>
    </w:p>
    <w:p w:rsidR="00000000" w:rsidDel="00000000" w:rsidP="00000000" w:rsidRDefault="00000000" w:rsidRPr="00000000" w14:paraId="00000026">
      <w:pPr>
        <w:tabs>
          <w:tab w:val="left" w:leader="none" w:pos="426"/>
        </w:tabs>
        <w:ind w:right="49"/>
        <w:jc w:val="both"/>
        <w:rPr>
          <w:vertAlign w:val="baseline"/>
        </w:rPr>
      </w:pPr>
      <w:r w:rsidDel="00000000" w:rsidR="00000000" w:rsidRPr="00000000">
        <w:rPr>
          <w:vertAlign w:val="baseline"/>
          <w:rtl w:val="0"/>
        </w:rPr>
        <w:tab/>
        <w:tab/>
        <w:t xml:space="preserve">С Договор за отдаване под наем на земеделска земя № 5068/04.09.2018 г., сключен между Община Г., представлявана от Н. С., в качеството й на заместник-кмет на общината и Г. Б., на основание чл.37„и“, ал. 12 от ЗСПЗЗ, Решение № 12 от Протокол № 2/28.02.2018 г. и Решение № 13 от Протокол № 2/28.02.2018 г. на Общински съвет Г., утвърден протокол от комисия от 26.04.2018 г. и Заявление с вх.№ 94-Г-33/20.05.2018 г., на наемателя се предоставят за временно и възмездно ползване земеделски имоти (ливади, пасища и мери) общинска собственост, находящи се в землището на с. В. и гр. Г., с обща площ от 24,360 дка, годишен наем в размер на 250 лв., по цени определени от независим лицензиран експерт-оценител и за срок на договора до 30.09.2028 г.</w:t>
      </w:r>
    </w:p>
    <w:p w:rsidR="00000000" w:rsidDel="00000000" w:rsidP="00000000" w:rsidRDefault="00000000" w:rsidRPr="00000000" w14:paraId="00000027">
      <w:pPr>
        <w:tabs>
          <w:tab w:val="left" w:leader="none" w:pos="426"/>
        </w:tabs>
        <w:ind w:right="49"/>
        <w:jc w:val="both"/>
        <w:rPr>
          <w:vertAlign w:val="baseline"/>
        </w:rPr>
      </w:pPr>
      <w:r w:rsidDel="00000000" w:rsidR="00000000" w:rsidRPr="00000000">
        <w:rPr>
          <w:vertAlign w:val="baseline"/>
          <w:rtl w:val="0"/>
        </w:rPr>
        <w:tab/>
        <w:tab/>
        <w:t xml:space="preserve">На проведено на 27.02.2019 г., по Протокол № 1, по т. 1 и т. 2 от дневния ред на заседание на Постоянната комисия по „Екология, селско и горско стопанство“ са разгледани предложения за решения по дневния ред за заседание на Общински съвет Г. на 28.02.2019 г. относно приемане на Годишен план за пасища, мери и ливади, собственост на Община Г. за стопанската 2019/2020 г., съгласие за предоставяне на ливади, пасища, мери и ливади за общо и индивидуално ползване, Правила за ползване на пасища, мери и ливади на територията на Община Г. и възлагане на кмета на Община Г. или упъномощено от него длъжностно лице да организира изпълнението на решението, както и одобряване на списък на пасища, мери и ливади предназначени за общо и индивидуално ползване с размер по землища и местоположение, съгласно Приложение № 1 и Приложение № 2. </w:t>
      </w:r>
    </w:p>
    <w:p w:rsidR="00000000" w:rsidDel="00000000" w:rsidP="00000000" w:rsidRDefault="00000000" w:rsidRPr="00000000" w14:paraId="00000028">
      <w:pPr>
        <w:tabs>
          <w:tab w:val="left" w:leader="none" w:pos="426"/>
        </w:tabs>
        <w:ind w:right="49"/>
        <w:jc w:val="both"/>
        <w:rPr>
          <w:vertAlign w:val="baseline"/>
        </w:rPr>
      </w:pPr>
      <w:r w:rsidDel="00000000" w:rsidR="00000000" w:rsidRPr="00000000">
        <w:rPr>
          <w:vertAlign w:val="baseline"/>
          <w:rtl w:val="0"/>
        </w:rPr>
        <w:tab/>
        <w:tab/>
        <w:t xml:space="preserve">С Решение № 17 от Протокол №  2/28.02.2019 г. на основание чл. 21, ал. 1, т. 8 и ал. 2 от ЗМСМА и чл.37„о“, ал. 1 и ал. 4 от ЗСПЗЗ, по предложение с вх. № 20/18.02.2019 г. на заместник-кмета на Община Г., Общински съвет Г. приема Годишен план за паша за пасищата, мерите и ливадите, собственост на Община Г.за стопанската 2019/2020 г., дава съгласие за предоставяне на ливади, пасища и мери за общо и индивидуално ползване и приема правила за ползване, както и възлага на кмета на Община Г. или упълномощено от него лице да организира изпълнението на решението. Видно от списъка на поименното гласуване Румяна Борисова е гласувала „ЗА“ приемане на решението.</w:t>
      </w:r>
    </w:p>
    <w:p w:rsidR="00000000" w:rsidDel="00000000" w:rsidP="00000000" w:rsidRDefault="00000000" w:rsidRPr="00000000" w14:paraId="00000029">
      <w:pPr>
        <w:tabs>
          <w:tab w:val="left" w:leader="none" w:pos="426"/>
        </w:tabs>
        <w:ind w:right="49"/>
        <w:jc w:val="both"/>
        <w:rPr>
          <w:vertAlign w:val="baseline"/>
        </w:rPr>
      </w:pPr>
      <w:r w:rsidDel="00000000" w:rsidR="00000000" w:rsidRPr="00000000">
        <w:rPr>
          <w:vertAlign w:val="baseline"/>
          <w:rtl w:val="0"/>
        </w:rPr>
        <w:tab/>
        <w:tab/>
        <w:t xml:space="preserve">С Решение № 18 от Протокол №  2/28.02.2019 г. на основание чл. 21, ал. 1, т. 8 и ал. 2 от ЗМСМА и чл.37„и“, ал. 3 от ЗСПЗЗ и чл.98, ал.4 от ППЗСПЗЗ, по предложение с вх. № 21/18.02.2019 г. на заместник-кмета на Община Г., Общински съвет Г. одобрява списък на пасища, мери и ливади предназначени за общо ползване, съгласно Приложение № 1 и одобрява списък на пасища, мери и ливади предназначени за индивидуално ползване, съгласно Приложение № 2. Приложение № 1 представлява списък на ливади, пасища и мери за общо ползване по землища в община Г. за стопанската 2019/2020 г., с посочени съответни землища, поземелени имоти с идентификатори, номер на имот по карта за възстановена собственост /КВС/, начен на трайно ползване, местност, категория и площ. Приложение № 2 представлява списък на пасища, мери и ливади, предназначени за индивидуално ползване през стопанската 2019/2020 г., съдържащ посочени идентификационни номера на имоти, по землища, начин на трайно ползване, местност, категория и съответна площ. </w:t>
      </w:r>
    </w:p>
    <w:p w:rsidR="00000000" w:rsidDel="00000000" w:rsidP="00000000" w:rsidRDefault="00000000" w:rsidRPr="00000000" w14:paraId="0000002A">
      <w:pPr>
        <w:tabs>
          <w:tab w:val="left" w:leader="none" w:pos="426"/>
        </w:tabs>
        <w:ind w:right="49"/>
        <w:jc w:val="both"/>
        <w:rPr>
          <w:vertAlign w:val="baseline"/>
        </w:rPr>
      </w:pPr>
      <w:r w:rsidDel="00000000" w:rsidR="00000000" w:rsidRPr="00000000">
        <w:rPr>
          <w:vertAlign w:val="baseline"/>
          <w:rtl w:val="0"/>
        </w:rPr>
        <w:tab/>
        <w:tab/>
        <w:t xml:space="preserve">Видно от списъка на поименното гласуване Румяна Борисова е гласувала „въздържал се“  при приемане на решението.</w:t>
      </w:r>
    </w:p>
    <w:p w:rsidR="00000000" w:rsidDel="00000000" w:rsidP="00000000" w:rsidRDefault="00000000" w:rsidRPr="00000000" w14:paraId="0000002B">
      <w:pPr>
        <w:tabs>
          <w:tab w:val="left" w:leader="none" w:pos="426"/>
        </w:tabs>
        <w:ind w:right="49"/>
        <w:jc w:val="both"/>
        <w:rPr>
          <w:vertAlign w:val="baseline"/>
        </w:rPr>
      </w:pPr>
      <w:r w:rsidDel="00000000" w:rsidR="00000000" w:rsidRPr="00000000">
        <w:rPr>
          <w:vertAlign w:val="baseline"/>
          <w:rtl w:val="0"/>
        </w:rPr>
        <w:tab/>
        <w:tab/>
        <w:t xml:space="preserve">С утвърден от заместник-кмета на Община Г. Протокол от 25.04.2019 г. по чл. 37и, ал. 6 от ЗСПЗЗ за окончателно разпределение на пасища, мери и ливади на комисия, назначена със заповед на заместник-кмета на общината, е извършено разпределение между собствениците и/или ползвателите на животновъдни обекти, регистрирани в Интегрираната информационна система на БАБХ, в т.ч. и на правоимащото лице Г. В., с посочени съответни номера на имоти в землищата и площта. Съгласно посоченото в протокола, на основание чл. 37и, ал. 12 от ЗСПЗЗ и въз основа на извършеното разпределение на имоти с начин на трайно ползване пасища, мери и ливади, общинска собственост, комисията предлага на заместник-кмета на Община Г. да сключи договори за наем за срок от 10 /десет/ стопански години, считано от 01.10.2019 г. с определените в протокола правоимащи лица, след заплащане на годишна наемна цена, определена по пазарен механизам. Същият се публикува на официалната интернет страница на Община Г.</w:t>
      </w:r>
    </w:p>
    <w:p w:rsidR="00000000" w:rsidDel="00000000" w:rsidP="00000000" w:rsidRDefault="00000000" w:rsidRPr="00000000" w14:paraId="0000002C">
      <w:pPr>
        <w:tabs>
          <w:tab w:val="left" w:leader="none" w:pos="426"/>
        </w:tabs>
        <w:ind w:right="49"/>
        <w:jc w:val="both"/>
        <w:rPr>
          <w:vertAlign w:val="baseline"/>
        </w:rPr>
      </w:pPr>
      <w:r w:rsidDel="00000000" w:rsidR="00000000" w:rsidRPr="00000000">
        <w:rPr>
          <w:vertAlign w:val="baseline"/>
          <w:rtl w:val="0"/>
        </w:rPr>
        <w:tab/>
        <w:tab/>
        <w:t xml:space="preserve">Г. Б., като участник в процедурата по разпределение на пасища, мери и ливади от Общински поземлен фонд за животновъди, по чл.37и, ал. 6 от ЗСПЗЗ, е подал до заместник-кмета на Община Г., Заявление вх. № 94-Г-13 от 16.05.2019 г. /по образец/, с което във връзка с утвърден протокол на комисията за окончателно разпределение на пасищата, мерите и ливадите от Общинския поземлен фонд от 25.04.2019 г. се отказва от четири имота в землището на с. Т., а за останалите желае да бъде сключен договор.</w:t>
      </w:r>
    </w:p>
    <w:p w:rsidR="00000000" w:rsidDel="00000000" w:rsidP="00000000" w:rsidRDefault="00000000" w:rsidRPr="00000000" w14:paraId="0000002D">
      <w:pPr>
        <w:tabs>
          <w:tab w:val="left" w:leader="none" w:pos="426"/>
        </w:tabs>
        <w:ind w:right="49"/>
        <w:jc w:val="both"/>
        <w:rPr>
          <w:vertAlign w:val="baseline"/>
        </w:rPr>
      </w:pPr>
      <w:r w:rsidDel="00000000" w:rsidR="00000000" w:rsidRPr="00000000">
        <w:rPr>
          <w:vertAlign w:val="baseline"/>
          <w:rtl w:val="0"/>
        </w:rPr>
        <w:tab/>
        <w:tab/>
        <w:t xml:space="preserve">С Договор за отдаване под наем на земеделска земя № 5164/08.10.2019 г., сключен между Община Г., представлявана от Н.С., в качеството й на заместник-кмет и Г. Б., на основание чл.37„и“, ал. 12 от ЗСПЗЗ, Решения № 17 и № 18 от 28.02.2019  г. на Общински съвет Г., утвърден протокол от 25.04.2019 г.на комисия, назначена със Заповед № 117/28.02.2019 г. за окончателно разпределение на пасища, мери и ливади по чл. 37“и“, ал. 6 от ЗСПЗЗ, на наемателя се предоставят за временно и възмездно ползване земеделски имоти (ливади, пасища и мери) общинска собственост, находящи се в землището на с. Б., с. М.и с. К., с обща площ от 72, 757 дка., с наемна цена в размер на 855 лв. за една стопанска година, по цени определени от независим лицензиран експерт-оценител и срок на договора до 30.09.2029 г.</w:t>
      </w:r>
    </w:p>
    <w:p w:rsidR="00000000" w:rsidDel="00000000" w:rsidP="00000000" w:rsidRDefault="00000000" w:rsidRPr="00000000" w14:paraId="0000002E">
      <w:pPr>
        <w:tabs>
          <w:tab w:val="left" w:leader="none" w:pos="426"/>
        </w:tabs>
        <w:ind w:right="49"/>
        <w:jc w:val="both"/>
        <w:rPr>
          <w:vertAlign w:val="baseline"/>
        </w:rPr>
      </w:pPr>
      <w:r w:rsidDel="00000000" w:rsidR="00000000" w:rsidRPr="00000000">
        <w:rPr>
          <w:vertAlign w:val="baseline"/>
          <w:rtl w:val="0"/>
        </w:rPr>
        <w:tab/>
      </w:r>
    </w:p>
    <w:p w:rsidR="00000000" w:rsidDel="00000000" w:rsidP="00000000" w:rsidRDefault="00000000" w:rsidRPr="00000000" w14:paraId="0000002F">
      <w:pPr>
        <w:tabs>
          <w:tab w:val="left" w:leader="none" w:pos="426"/>
        </w:tabs>
        <w:ind w:right="49"/>
        <w:jc w:val="both"/>
        <w:rPr>
          <w:vertAlign w:val="baseline"/>
        </w:rPr>
      </w:pPr>
      <w:r w:rsidDel="00000000" w:rsidR="00000000" w:rsidRPr="00000000">
        <w:rPr>
          <w:vertAlign w:val="baseline"/>
          <w:rtl w:val="0"/>
        </w:rPr>
        <w:tab/>
        <w:tab/>
        <w:t xml:space="preserve">С Решение № 17 от Протокол №  2/27.02.2020 г. на основание чл. 21, ал. 1, т. 8 и ал. 2 от ЗМСМА и чл.37„о“, ал. 1 и ал. 4 от ЗСПЗЗ, по предложение с вх. № 69/18.02.2020 г. на заместник-кмета на Община Г., Общински съвет Г. приема Годишен план за паша за пасищата, мерите и ливадите, собственост на Община Г. за стопанската 2020/2021 г., дава съгласие за предоставяне на ливади, пасища и мери за общо и индивидуално ползване и приема правила за ползването им, както и възлага на кмета на Община Г. или упълномощено от него лице да организира изпълнението на решението. Съгласно посоченото в протокола от заседанието, обсъждания и коментари не са направени, преди гласуването на предложеното решение. Видно от списъка на поименното гласуване Румяна Борисова е гласувала „против“ приемане на решението.</w:t>
      </w:r>
    </w:p>
    <w:p w:rsidR="00000000" w:rsidDel="00000000" w:rsidP="00000000" w:rsidRDefault="00000000" w:rsidRPr="00000000" w14:paraId="00000030">
      <w:pPr>
        <w:tabs>
          <w:tab w:val="left" w:leader="none" w:pos="426"/>
        </w:tabs>
        <w:ind w:right="49"/>
        <w:jc w:val="both"/>
        <w:rPr>
          <w:vertAlign w:val="baseline"/>
        </w:rPr>
      </w:pPr>
      <w:r w:rsidDel="00000000" w:rsidR="00000000" w:rsidRPr="00000000">
        <w:rPr>
          <w:vertAlign w:val="baseline"/>
          <w:rtl w:val="0"/>
        </w:rPr>
        <w:tab/>
        <w:tab/>
        <w:t xml:space="preserve">С Решение № 18 от Протокол №  2/27.02.2020 г. на основание чл. 21, ал. 1, т. 8 и ал. 2 от ЗМСМА и чл.37„и“, ал. 3 от ЗСПЗЗ и чл. 98, ал. 4 от ППЗСПЗЗ, предложение с вх. № 70/18.02.2020 г. на заместник-кмета на Община Г., Общински съвет Г. одобрява списък на пасища, мери и ливади предназначени за общо ползване, съгласно Приложение № 1 и одобрява списък на пасища, мери и ливади предназначени за индивидуално ползване, съгласно Приложение № 2. Приложение № 1 представлява списък на ливади, пасища и мери предназначени за общо ползване, с общ размер по землища и местоположение на имотите в община Г. за стопанската 2020/2021 г., с посочени съответни землища, поземелени имоти с идентификатори от АГКК, номер на имот по карта за възстановена собственост /КВС/, начин на трайно ползване, местност, категория и площ. Приложение № 2 представлява списък на пасища, мери и ливади, предназначени за индивидуално ползване през стопанската 2020/2021 г., съдържащ посочени съответни землища, по идентификатор от АГКК, номер по КВС, начин на трайно ползване, местност, категория и площ. Съгласно посоченото в протокола от заседанието, обсъждания и коментари не са направени, преди гласуването на предложеното решение.</w:t>
      </w:r>
    </w:p>
    <w:p w:rsidR="00000000" w:rsidDel="00000000" w:rsidP="00000000" w:rsidRDefault="00000000" w:rsidRPr="00000000" w14:paraId="00000031">
      <w:pPr>
        <w:tabs>
          <w:tab w:val="left" w:leader="none" w:pos="426"/>
        </w:tabs>
        <w:ind w:right="49"/>
        <w:jc w:val="both"/>
        <w:rPr>
          <w:vertAlign w:val="baseline"/>
        </w:rPr>
      </w:pPr>
      <w:r w:rsidDel="00000000" w:rsidR="00000000" w:rsidRPr="00000000">
        <w:rPr>
          <w:vertAlign w:val="baseline"/>
          <w:rtl w:val="0"/>
        </w:rPr>
        <w:tab/>
        <w:tab/>
        <w:t xml:space="preserve">Видно от списъка на поименното гласуване Румяна Борисова е гласувала „против“  при приемане на решението.</w:t>
      </w:r>
    </w:p>
    <w:p w:rsidR="00000000" w:rsidDel="00000000" w:rsidP="00000000" w:rsidRDefault="00000000" w:rsidRPr="00000000" w14:paraId="00000032">
      <w:pPr>
        <w:tabs>
          <w:tab w:val="left" w:leader="none" w:pos="426"/>
        </w:tabs>
        <w:ind w:right="49"/>
        <w:jc w:val="both"/>
        <w:rPr>
          <w:vertAlign w:val="baseline"/>
        </w:rPr>
      </w:pPr>
      <w:r w:rsidDel="00000000" w:rsidR="00000000" w:rsidRPr="00000000">
        <w:rPr>
          <w:b w:val="1"/>
          <w:bCs w:val="1"/>
          <w:vertAlign w:val="baseline"/>
          <w:rtl w:val="0"/>
        </w:rPr>
        <w:tab/>
        <w:tab/>
      </w:r>
      <w:r w:rsidDel="00000000" w:rsidR="00000000" w:rsidRPr="00000000">
        <w:rPr>
          <w:vertAlign w:val="baseline"/>
          <w:rtl w:val="0"/>
        </w:rPr>
        <w:t xml:space="preserve">С утвърден от заместник-кмета на Община Г. Протокол от 28.04.2020 г. по чл. 37и, ал. 6 от ЗСПЗЗ за окончателно разпределение на пасища, мери и ливади, на комисия в състав, назначена със заповед на заместник-кмета на общината е извършено разпределение между собствениците и/или ползвателите на животновъдни обекти, регистрирани в Интегрираната информационна система на БАБХ, в т.ч. и на правоимащото лице Г., с посочени съответни номера на имоти в землищата и площта. Съгласно посоченото в протокола, на основание чл. 37и, ал. 12 от ЗСПЗЗ и въз основа на извършеното разпределение на имоти с начин на трайно ползване пасища, мери и ливади, общинска собственост, комисията предлага на заместник-кмета на Община Г., да сключи договори за наем за срок от 10 /десет/ стопански години, считано от 01.10.2020 г. с определените в протокола правоимащи лица, след заплащане на годишна наемна цена, определена по пазарен механизам. Същият се публикува на официалната интернет страница на Община Г.</w:t>
      </w:r>
    </w:p>
    <w:p w:rsidR="00000000" w:rsidDel="00000000" w:rsidP="00000000" w:rsidRDefault="00000000" w:rsidRPr="00000000" w14:paraId="00000033">
      <w:pPr>
        <w:tabs>
          <w:tab w:val="left" w:leader="none" w:pos="426"/>
        </w:tabs>
        <w:ind w:right="49"/>
        <w:jc w:val="both"/>
        <w:rPr>
          <w:vertAlign w:val="baseline"/>
        </w:rPr>
      </w:pPr>
      <w:r w:rsidDel="00000000" w:rsidR="00000000" w:rsidRPr="00000000">
        <w:rPr>
          <w:vertAlign w:val="baseline"/>
          <w:rtl w:val="0"/>
        </w:rPr>
        <w:tab/>
        <w:tab/>
        <w:t xml:space="preserve">Г. Б., като ползвател и собственик на животновъден обект, в който се отглеждат пасищни стопански животни, отправя до кмета на Община Г. Заявления с вх. № 94-Г-10 от 06.03.2020 г. и вх. № 94-Г-11 от 06.03.2020 г. /по образец/, по чл. 37и, ал. 5 от ЗСПЗЗ и чл. 99, ал. 1 от ППЗСПЗЗ, с което желае да му бъдат разпределени имоти, в землището на с. Т., с. К., гр. Г. и с. В.</w:t>
      </w:r>
    </w:p>
    <w:p w:rsidR="00000000" w:rsidDel="00000000" w:rsidP="00000000" w:rsidRDefault="00000000" w:rsidRPr="00000000" w14:paraId="00000034">
      <w:pPr>
        <w:tabs>
          <w:tab w:val="left" w:leader="none" w:pos="426"/>
        </w:tabs>
        <w:ind w:right="49"/>
        <w:jc w:val="both"/>
        <w:rPr>
          <w:vertAlign w:val="baseline"/>
        </w:rPr>
      </w:pPr>
      <w:r w:rsidDel="00000000" w:rsidR="00000000" w:rsidRPr="00000000">
        <w:rPr>
          <w:vertAlign w:val="baseline"/>
          <w:rtl w:val="0"/>
        </w:rPr>
        <w:tab/>
        <w:tab/>
        <w:t xml:space="preserve">С Договор за отдаване под наем на земеделска земя № 5208/31.07.2020 г., сключен между Община Г., представлявана от Н. С., в качеството й на заместник-кмет и Г. Б., на основание чл.37„и“, ал. 12 от ЗСПЗЗ, Решения № 17 и № 18 от 27.02.2020 г. на Общински съвет Г. и утвърден протокол от 28.04.2020 г. на комисия, назначена със Заповед № 70/28.02.2010 г. за окончателно разпределение на пасища, мери и ливади по чл. 37“и“, ал. 6 от ЗСПЗЗ на наемателя се предоставят за временно и възмездно ползване земеделски имоти (ливади, пасища и мери) общинска собственост, находящи се в землището на с. Т., с. К., гр. Г. и с. В. с обща площ от 174, 926 дка., с наемна цена в размер на 2 286,00 лв. за една стопанска година и срок на договора до 30.09.2030 г.</w:t>
      </w:r>
    </w:p>
    <w:p w:rsidR="00000000" w:rsidDel="00000000" w:rsidP="00000000" w:rsidRDefault="00000000" w:rsidRPr="00000000" w14:paraId="00000035">
      <w:pPr>
        <w:tabs>
          <w:tab w:val="left" w:leader="none" w:pos="426"/>
        </w:tabs>
        <w:ind w:right="49"/>
        <w:jc w:val="both"/>
        <w:rPr>
          <w:vertAlign w:val="baseline"/>
        </w:rPr>
      </w:pPr>
      <w:r w:rsidDel="00000000" w:rsidR="00000000" w:rsidRPr="00000000">
        <w:rPr>
          <w:vertAlign w:val="baseline"/>
          <w:rtl w:val="0"/>
        </w:rPr>
        <w:tab/>
        <w:tab/>
        <w:t xml:space="preserve">Съгласно информация в писмо с вх. № ЦУ01-2445/05.02.2021 г. на КПКОНПИ, председателят на ПК за предотвратяване и разкриване на конфликт на интереси при Общински съвет Г.в забележка се посочва, че в периода от 04.11.2017 г. до изпращане на писмото /03.02.2021 г./, няма сключени договори за отдаване под наем на пасища, мери и ливади от общинския поземлен фонд, между Община Г. и „***********“ ЕООД.</w:t>
      </w:r>
    </w:p>
    <w:p w:rsidR="00000000" w:rsidDel="00000000" w:rsidP="00000000" w:rsidRDefault="00000000" w:rsidRPr="00000000" w14:paraId="00000036">
      <w:pPr>
        <w:tabs>
          <w:tab w:val="left" w:leader="none" w:pos="426"/>
        </w:tabs>
        <w:ind w:right="49"/>
        <w:jc w:val="both"/>
        <w:rPr>
          <w:vertAlign w:val="baseline"/>
        </w:rPr>
      </w:pPr>
      <w:r w:rsidDel="00000000" w:rsidR="00000000" w:rsidRPr="00000000">
        <w:rPr>
          <w:vertAlign w:val="baseline"/>
          <w:rtl w:val="0"/>
        </w:rPr>
        <w:tab/>
        <w:tab/>
        <w:t xml:space="preserve">В писмо вх. № ЦУ01-6100/26.03.2021 г. на КПКОНПИ по отправено искане от Комисията за представяне на протоколи от проведени заседания през 2018 и 2019 г. на Постоянната комисия по „Екология, селско и горско стопанство“, на която Борисова е член, ведно със списъците с поименно гласуване, председателят на Постоянната комисия за предотвратяване и разкриване на конфликт на интереси при Общински съвет Г., посочва, че протоколната тетрадка на Постоянната комисия по „Екология, селско и горско стопанство“ при Общински съвет Г., за мандат 2015-2019 г., не е върната в Общински съвет Г. и не могат да бъдат предоставени. В предходно писмо с вх. № ЦУ01-4547/08.03.2021 г. на КПКОПНИ, във връзка с искане за предоставяне на заявление към договор за отдаване под наем № 5164/08.10.2019 г., председателят на Постоянната комисия за предотвратяване и разкриване на конфликт на интереси при Общински съвет Г. заявява, че документите са иззети с Протокол за претърсване и изземване с разрешение на съдия от 11.02.2021 г. и в Община Г. няма копия на същите. </w:t>
      </w:r>
    </w:p>
    <w:p w:rsidR="00000000" w:rsidDel="00000000" w:rsidP="00000000" w:rsidRDefault="00000000" w:rsidRPr="00000000" w14:paraId="00000037">
      <w:pPr>
        <w:tabs>
          <w:tab w:val="left" w:leader="none" w:pos="426"/>
        </w:tabs>
        <w:ind w:right="49"/>
        <w:jc w:val="both"/>
        <w:rPr>
          <w:vertAlign w:val="baseline"/>
        </w:rPr>
      </w:pPr>
      <w:r w:rsidDel="00000000" w:rsidR="00000000" w:rsidRPr="00000000">
        <w:rPr>
          <w:vertAlign w:val="baseline"/>
          <w:rtl w:val="0"/>
        </w:rPr>
        <w:t xml:space="preserve">  </w:t>
      </w:r>
    </w:p>
    <w:p w:rsidR="00000000" w:rsidDel="00000000" w:rsidP="00000000" w:rsidRDefault="00000000" w:rsidRPr="00000000" w14:paraId="00000038">
      <w:pPr>
        <w:tabs>
          <w:tab w:val="left" w:leader="none" w:pos="426"/>
        </w:tabs>
        <w:ind w:right="49"/>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39">
      <w:pPr>
        <w:tabs>
          <w:tab w:val="left" w:leader="none" w:pos="426"/>
        </w:tabs>
        <w:ind w:right="49"/>
        <w:jc w:val="center"/>
        <w:rPr>
          <w:i w:val="0"/>
          <w:iCs w:val="0"/>
          <w:vertAlign w:val="baseline"/>
        </w:rPr>
      </w:pPr>
      <w:r w:rsidDel="00000000" w:rsidR="00000000" w:rsidRPr="00000000">
        <w:rPr>
          <w:rtl w:val="0"/>
        </w:rPr>
      </w:r>
    </w:p>
    <w:p w:rsidR="00000000" w:rsidDel="00000000" w:rsidP="00000000" w:rsidRDefault="00000000" w:rsidRPr="00000000" w14:paraId="0000003A">
      <w:pPr>
        <w:tabs>
          <w:tab w:val="left" w:leader="none" w:pos="426"/>
        </w:tabs>
        <w:ind w:right="49"/>
        <w:jc w:val="both"/>
        <w:rPr>
          <w:vertAlign w:val="baseline"/>
        </w:rPr>
      </w:pPr>
      <w:r w:rsidDel="00000000" w:rsidR="00000000" w:rsidRPr="00000000">
        <w:rPr>
          <w:vertAlign w:val="baseline"/>
          <w:rtl w:val="0"/>
        </w:rPr>
        <w:tab/>
        <w:tab/>
        <w:t xml:space="preserve">Сигналът е подаден от лице, идентифицирано по реда на чл. 48, ал. 1 от ЗПКОНПИ.</w:t>
      </w:r>
    </w:p>
    <w:p w:rsidR="00000000" w:rsidDel="00000000" w:rsidP="00000000" w:rsidRDefault="00000000" w:rsidRPr="00000000" w14:paraId="0000003B">
      <w:pPr>
        <w:tabs>
          <w:tab w:val="left" w:leader="none" w:pos="426"/>
        </w:tabs>
        <w:ind w:right="49"/>
        <w:jc w:val="both"/>
        <w:rPr>
          <w:vertAlign w:val="baseline"/>
        </w:rPr>
      </w:pPr>
      <w:r w:rsidDel="00000000" w:rsidR="00000000" w:rsidRPr="00000000">
        <w:rPr>
          <w:vertAlign w:val="baseline"/>
          <w:rtl w:val="0"/>
        </w:rPr>
        <w:tab/>
        <w:tab/>
        <w:t xml:space="preserve">За да е осъществен конфликт на интереси по смисъла на чл. 2 от ЗПУКИ (отм.), респ. чл. 52 от ЗПКОНПИ, следва да са налице три кумулативно изискуеми предпоставки: лице, заемащо публична длъжност по смисъла на чл. 3 от ЗПУКИ (отм.), респ. лице, заемащо висша публична длъжност по смисъла на чл. 6, ал. 1 от ЗПКОНПИ,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C">
      <w:pPr>
        <w:tabs>
          <w:tab w:val="left" w:leader="none" w:pos="426"/>
        </w:tabs>
        <w:ind w:right="49"/>
        <w:jc w:val="both"/>
        <w:rPr>
          <w:vertAlign w:val="baseline"/>
        </w:rPr>
      </w:pPr>
      <w:r w:rsidDel="00000000" w:rsidR="00000000" w:rsidRPr="00000000">
        <w:rPr>
          <w:vertAlign w:val="baseline"/>
          <w:rtl w:val="0"/>
        </w:rPr>
        <w:tab/>
        <w:tab/>
        <w:t xml:space="preserve">Легалните дефиниции на понятията частен интерес и облага се съдържат в чл. 2 от ЗПУКИ (отм.), респ. чл. 53 и чл. 54 от ЗПКОНПИ.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D">
      <w:pPr>
        <w:tabs>
          <w:tab w:val="left" w:leader="none" w:pos="426"/>
        </w:tabs>
        <w:ind w:right="49"/>
        <w:jc w:val="both"/>
        <w:rPr>
          <w:vertAlign w:val="baseline"/>
        </w:rPr>
      </w:pPr>
      <w:r w:rsidDel="00000000" w:rsidR="00000000" w:rsidRPr="00000000">
        <w:rPr>
          <w:vertAlign w:val="baseline"/>
          <w:rtl w:val="0"/>
        </w:rPr>
        <w:tab/>
        <w:tab/>
        <w:t xml:space="preserve">Румяна Борисова, в качеството си на общински съветник в Общински съвет – Г. е лице, заемало публична длъжност по чл. 3, т. 9 от ЗПУКИ /отм./ и лице, заемащо висша публична длъжност по смисъла на чл. 6, ал. 1, т. 32, предложение четвърто от ЗПКОНПИ. С оглед горното КПКОНПИ е компетентна да разгледа подадения сигнал.</w:t>
      </w:r>
    </w:p>
    <w:p w:rsidR="00000000" w:rsidDel="00000000" w:rsidP="00000000" w:rsidRDefault="00000000" w:rsidRPr="00000000" w14:paraId="0000003E">
      <w:pPr>
        <w:tabs>
          <w:tab w:val="left" w:leader="none" w:pos="426"/>
        </w:tabs>
        <w:ind w:right="49"/>
        <w:jc w:val="both"/>
        <w:rPr>
          <w:vertAlign w:val="baseline"/>
        </w:rPr>
      </w:pPr>
      <w:r w:rsidDel="00000000" w:rsidR="00000000" w:rsidRPr="00000000">
        <w:rPr>
          <w:vertAlign w:val="baseline"/>
          <w:rtl w:val="0"/>
        </w:rPr>
        <w:tab/>
        <w:tab/>
        <w:t xml:space="preserve">В хода на производството се установи, че Румяна Борисова е едноличен собственик на капитала и управител на „*************“ ЕООД с ЕИК ************, което обстоятелство налага извода за свързаност по смисъла на §1, т. 1 от ДР на ЗПУКИ /отм./, респ. § 1, т. 15, б.“б“ от ДР на ЗПКОНПИ между Румяна Борисова, в качеството й на лице, заемащо висша публична длъжност и едноличното дружество. Като съпрузи, Румяна Борисова и Г. Б. са свързани лица, по смисъла на §1, т. 1 от ДР на ЗПУКИ /отм./, респ.§ 1, т. 15, б.“а“ от ДР на ЗПКОНПИ.</w:t>
        <w:tab/>
      </w:r>
    </w:p>
    <w:p w:rsidR="00000000" w:rsidDel="00000000" w:rsidP="00000000" w:rsidRDefault="00000000" w:rsidRPr="00000000" w14:paraId="0000003F">
      <w:pPr>
        <w:tabs>
          <w:tab w:val="left" w:leader="none" w:pos="426"/>
        </w:tabs>
        <w:ind w:right="49"/>
        <w:jc w:val="both"/>
        <w:rPr>
          <w:vertAlign w:val="baseline"/>
        </w:rPr>
      </w:pPr>
      <w:r w:rsidDel="00000000" w:rsidR="00000000" w:rsidRPr="00000000">
        <w:rPr>
          <w:vertAlign w:val="baseline"/>
          <w:rtl w:val="0"/>
        </w:rPr>
        <w:tab/>
        <w:tab/>
      </w:r>
      <w:r w:rsidDel="00000000" w:rsidR="00000000" w:rsidRPr="00000000">
        <w:rPr>
          <w:highlight w:val="white"/>
          <w:vertAlign w:val="baseline"/>
          <w:rtl w:val="0"/>
        </w:rPr>
        <w:t xml:space="preserve">Наличието на свързани лица само по себе си не представлява конфликт на интереси. Свързаността създава риска от такъв в случаите, при които лицето, заемащо публична длъжност, упражнява правомощия или изпълнява задължения по служба в частен интерес на свързаното с него лице.</w:t>
      </w:r>
      <w:r w:rsidDel="00000000" w:rsidR="00000000" w:rsidRPr="00000000">
        <w:rPr>
          <w:rtl w:val="0"/>
        </w:rPr>
      </w:r>
    </w:p>
    <w:p w:rsidR="00000000" w:rsidDel="00000000" w:rsidP="00000000" w:rsidRDefault="00000000" w:rsidRPr="00000000" w14:paraId="00000040">
      <w:pPr>
        <w:tabs>
          <w:tab w:val="left" w:leader="none" w:pos="426"/>
        </w:tabs>
        <w:ind w:right="49"/>
        <w:jc w:val="both"/>
        <w:rPr>
          <w:vertAlign w:val="baseline"/>
        </w:rPr>
      </w:pPr>
      <w:r w:rsidDel="00000000" w:rsidR="00000000" w:rsidRPr="00000000">
        <w:rPr>
          <w:vertAlign w:val="baseline"/>
          <w:rtl w:val="0"/>
        </w:rPr>
        <w:tab/>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по смисъла на §1, т. 1 от ДР на ЗПУКИ /отм./, респ. §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 респ. висша публична длъжност.</w:t>
      </w:r>
    </w:p>
    <w:p w:rsidR="00000000" w:rsidDel="00000000" w:rsidP="00000000" w:rsidRDefault="00000000" w:rsidRPr="00000000" w14:paraId="00000041">
      <w:pPr>
        <w:tabs>
          <w:tab w:val="left" w:leader="none" w:pos="426"/>
        </w:tabs>
        <w:ind w:right="49"/>
        <w:jc w:val="both"/>
        <w:rPr>
          <w:vertAlign w:val="baseline"/>
        </w:rPr>
      </w:pPr>
      <w:r w:rsidDel="00000000" w:rsidR="00000000" w:rsidRPr="00000000">
        <w:rPr>
          <w:vertAlign w:val="baseline"/>
          <w:rtl w:val="0"/>
        </w:rPr>
        <w:tab/>
        <w:tab/>
        <w:t xml:space="preserve">Конфликтът на интереси предполага упражнени правомощия по служба от лицето, заемащо публична длъжност, респ. висша публична длъжност и наличието на частен интерес,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втора от ЗПУКИ /отм./, респ. Глава VIII, Раздел II от ЗПКОНПИ.</w:t>
      </w:r>
    </w:p>
    <w:p w:rsidR="00000000" w:rsidDel="00000000" w:rsidP="00000000" w:rsidRDefault="00000000" w:rsidRPr="00000000" w14:paraId="00000042">
      <w:pPr>
        <w:ind w:right="49" w:firstLine="720"/>
        <w:jc w:val="both"/>
        <w:rPr>
          <w:shd w:fill="fefefe" w:val="clear"/>
          <w:vertAlign w:val="baseline"/>
        </w:rPr>
      </w:pPr>
      <w:r w:rsidDel="00000000" w:rsidR="00000000" w:rsidRPr="00000000">
        <w:rPr>
          <w:vertAlign w:val="baseline"/>
          <w:rtl w:val="0"/>
        </w:rPr>
        <w:t xml:space="preserve">Съгласно </w:t>
      </w:r>
      <w:r w:rsidDel="00000000" w:rsidR="00000000" w:rsidRPr="00000000">
        <w:rPr>
          <w:shd w:fill="fefefe" w:val="clear"/>
          <w:vertAlign w:val="baseline"/>
          <w:rtl w:val="0"/>
        </w:rPr>
        <w:t xml:space="preserve">чл. 37и от ЗСПЗЗ пасищата, мерите и ливадите от държавния и общинския поземлен фонд се отдават под наем или аренда на собственици или ползватели на животновъдни обекти с пасищни селскостопански животни, регистрирани в Интегрираната информационна система на БАБХ, съобразно броя и вида на регистрираните животни, по цена, определена по пазарен механизъм. Общинският съвет определя с решение пасищата, мерите и ливадите за общо и индивидуално ползване. Пасищата, мерите и ливадите се разпределят между правоимащите, които имат регистрирани животновъдни обекти в съответното землище, съобразно броя и вида на регистрираните пасищни селскостопански животни, в зависимост от притежаваните или ползвани на правно основание пасища, мери и ливади, но не повече от 15 дка за 1 животинска единица в имоти от първа до седма категория и/или до 30 дка за 1 животинска единица в имоти от осма до десета категория. Лицата подават заявление по образец до кмета на общината в срок до 10 март, към което прилагат документи, определени в правилника за прилагането на закона.</w:t>
      </w:r>
      <w:r w:rsidDel="00000000" w:rsidR="00000000" w:rsidRPr="00000000">
        <w:rPr>
          <w:vertAlign w:val="baseline"/>
          <w:rtl w:val="0"/>
        </w:rPr>
        <w:t xml:space="preserve"> Кметът на общината назначава комисия, която определя необходимата за всеки кандидат площ и разпределя имотите за всяко землище. Комисията съставя протокол за окончателното разпределение на имотите при наличие на необходимите площи в срок до 1 май. При недостиг на пасища, мери и ливади от общинския поземлен фонд в землището, към разпределените по реда на предходната алинея съответната комисия извършва допълнително разпределение в съседно землище. </w:t>
      </w:r>
      <w:r w:rsidDel="00000000" w:rsidR="00000000" w:rsidRPr="00000000">
        <w:rPr>
          <w:shd w:fill="fefefe" w:val="clear"/>
          <w:vertAlign w:val="baseline"/>
          <w:rtl w:val="0"/>
        </w:rPr>
        <w:t xml:space="preserve">Въз основа на протоколите на комисиите кметът на общината сключва договори за наем или аренда по цена, определена по пазарен механизъм. Минималният срок на договорите е 5 стопански години.</w:t>
      </w:r>
    </w:p>
    <w:p w:rsidR="00000000" w:rsidDel="00000000" w:rsidP="00000000" w:rsidRDefault="00000000" w:rsidRPr="00000000" w14:paraId="00000043">
      <w:pPr>
        <w:shd w:fill="fefefe" w:val="clear"/>
        <w:ind w:firstLine="720"/>
        <w:jc w:val="both"/>
        <w:rPr>
          <w:vertAlign w:val="baseline"/>
        </w:rPr>
      </w:pPr>
      <w:r w:rsidDel="00000000" w:rsidR="00000000" w:rsidRPr="00000000">
        <w:rPr>
          <w:shd w:fill="fefefe" w:val="clear"/>
          <w:vertAlign w:val="baseline"/>
          <w:rtl w:val="0"/>
        </w:rPr>
        <w:t xml:space="preserve">На основание чл. 98, ал. 4 от Правилника за прилагане на ЗСПЗЗ,</w:t>
      </w:r>
      <w:r w:rsidDel="00000000" w:rsidR="00000000" w:rsidRPr="00000000">
        <w:rPr>
          <w:rFonts w:ascii="Verdana" w:cs="Verdana" w:eastAsia="Verdana" w:hAnsi="Verdana"/>
          <w:sz w:val="18"/>
          <w:szCs w:val="18"/>
          <w:vertAlign w:val="baseline"/>
          <w:rtl w:val="0"/>
        </w:rPr>
        <w:t xml:space="preserve"> </w:t>
      </w:r>
      <w:r w:rsidDel="00000000" w:rsidR="00000000" w:rsidRPr="00000000">
        <w:rPr>
          <w:vertAlign w:val="baseline"/>
          <w:rtl w:val="0"/>
        </w:rPr>
        <w:t xml:space="preserve">Общинският съвет определя с решение пасищата, мерите и ливадите от общинския поземлен фонд за общо и индивидуално ползване. Решението на общинския съвет, както и списъците на имотите за индивидуално ползване, подробно описани по общини, землища, номера, начин на трайно ползване и категории, се обявяват в общините и кметствата и се публикуват на интернет страницата на общината в срок до 1 март. С </w:t>
      </w:r>
      <w:r w:rsidDel="00000000" w:rsidR="00000000" w:rsidRPr="00000000">
        <w:rPr>
          <w:shd w:fill="fefefe" w:val="clear"/>
          <w:vertAlign w:val="baseline"/>
          <w:rtl w:val="0"/>
        </w:rPr>
        <w:t xml:space="preserve">чл. 99, ал. 1 от Правилника за прилагане на ЗСПЗЗ, също е уредено, че лицата подават заявление по образец, одобрен от министъра на земеделието, храните и горите, до кмета на общината, на територията на която е регистриран животновъдният им обект, в срок до 10 март. Съгласно чл. 100, ал. 1 от същия, разпределението на пасищата, мерите и ливадите от общинския поземлен фонд се извършва от комисия, назначена от кмета на общината, в състав от трима до петима редовни членове, един от които - правоспособен юрист, и двама резервни членове. Решенията на комисията се вземат с мнозинство от броя на членовете й.</w:t>
      </w:r>
      <w:r w:rsidDel="00000000" w:rsidR="00000000" w:rsidRPr="00000000">
        <w:rPr>
          <w:rtl w:val="0"/>
        </w:rPr>
      </w:r>
    </w:p>
    <w:p w:rsidR="00000000" w:rsidDel="00000000" w:rsidP="00000000" w:rsidRDefault="00000000" w:rsidRPr="00000000" w14:paraId="00000044">
      <w:pPr>
        <w:tabs>
          <w:tab w:val="left" w:leader="none" w:pos="426"/>
        </w:tabs>
        <w:ind w:right="49"/>
        <w:jc w:val="both"/>
        <w:rPr>
          <w:vertAlign w:val="baseline"/>
        </w:rPr>
      </w:pPr>
      <w:r w:rsidDel="00000000" w:rsidR="00000000" w:rsidRPr="00000000">
        <w:rPr>
          <w:vertAlign w:val="baseline"/>
          <w:rtl w:val="0"/>
        </w:rPr>
        <w:tab/>
        <w:tab/>
        <w:t xml:space="preserve">Съгласно разпоредбата на чл. 21, ал. 1, т. 8 от ЗМСМА, общинският съвет приема решения за придобиване, управление и разпореждане с общинско имущество и определя конкретните правомощия на кмета на общината и кметовете на райони и кметства, а съгласно т. 23 решава и други въпроси от местно значение, които не са от изключителна компетентност на други органи.</w:t>
      </w:r>
    </w:p>
    <w:p w:rsidR="00000000" w:rsidDel="00000000" w:rsidP="00000000" w:rsidRDefault="00000000" w:rsidRPr="00000000" w14:paraId="00000045">
      <w:pPr>
        <w:tabs>
          <w:tab w:val="left" w:leader="none" w:pos="426"/>
        </w:tabs>
        <w:ind w:right="49"/>
        <w:jc w:val="both"/>
        <w:rPr>
          <w:vertAlign w:val="baseline"/>
        </w:rPr>
      </w:pPr>
      <w:r w:rsidDel="00000000" w:rsidR="00000000" w:rsidRPr="00000000">
        <w:rPr>
          <w:vertAlign w:val="baseline"/>
          <w:rtl w:val="0"/>
        </w:rPr>
        <w:tab/>
        <w:tab/>
        <w:t xml:space="preserve">Съгласно разпоредбата чл. 33, ал. 1, т. 3 от ЗМСМА, в правомощие на общинския съветник е да участва в обсъждането и решаването на всички въпроси от компетентността на съвета.</w:t>
      </w:r>
    </w:p>
    <w:p w:rsidR="00000000" w:rsidDel="00000000" w:rsidP="00000000" w:rsidRDefault="00000000" w:rsidRPr="00000000" w14:paraId="00000046">
      <w:pPr>
        <w:tabs>
          <w:tab w:val="left" w:leader="none" w:pos="426"/>
        </w:tabs>
        <w:ind w:right="49"/>
        <w:jc w:val="both"/>
        <w:rPr>
          <w:vertAlign w:val="baseline"/>
        </w:rPr>
      </w:pPr>
      <w:r w:rsidDel="00000000" w:rsidR="00000000" w:rsidRPr="00000000">
        <w:rPr>
          <w:vertAlign w:val="baseline"/>
          <w:rtl w:val="0"/>
        </w:rPr>
        <w:tab/>
        <w:tab/>
        <w:t xml:space="preserve">В хода на производството се установи, че Румяна Борисова, в качеството си на общински съветник в Общински съвет Г., е упражнила правомощията си на общински съветник, произтичащи от разпоредбата на чл. 33, ал. 1, т. 3 от ЗМСМА, като е гласувала</w:t>
      </w:r>
      <w:r w:rsidDel="00000000" w:rsidR="00000000" w:rsidRPr="00000000">
        <w:rPr>
          <w:b w:val="1"/>
          <w:bCs w:val="1"/>
          <w:vertAlign w:val="baseline"/>
          <w:rtl w:val="0"/>
        </w:rPr>
        <w:t xml:space="preserve"> </w:t>
      </w:r>
      <w:r w:rsidDel="00000000" w:rsidR="00000000" w:rsidRPr="00000000">
        <w:rPr>
          <w:vertAlign w:val="baseline"/>
          <w:rtl w:val="0"/>
        </w:rPr>
        <w:t xml:space="preserve">приемането на Решение № 12 и Решение № 13 от Протокол № 2 от 28.02.2018 г. на заседание на 28.02.2018 г. на Общински съвет Г., Решение № 17 и Решение № 18 от Протокол № 2/28.02.2019 г. на заседание на 28.02.2019 г. на Общински съвет Г., както и Решение № 17 и Решение № 18 по Протокол № 2/27.02.2020 г. на Общински съвет Г., но при липсата на частен интерес - нейн или на свързано с нея лице.</w:t>
      </w:r>
    </w:p>
    <w:p w:rsidR="00000000" w:rsidDel="00000000" w:rsidP="00000000" w:rsidRDefault="00000000" w:rsidRPr="00000000" w14:paraId="00000047">
      <w:pPr>
        <w:tabs>
          <w:tab w:val="left" w:leader="none" w:pos="426"/>
        </w:tabs>
        <w:ind w:right="49"/>
        <w:jc w:val="both"/>
        <w:rPr>
          <w:vertAlign w:val="baseline"/>
        </w:rPr>
      </w:pPr>
      <w:r w:rsidDel="00000000" w:rsidR="00000000" w:rsidRPr="00000000">
        <w:rPr>
          <w:vertAlign w:val="baseline"/>
          <w:rtl w:val="0"/>
        </w:rPr>
        <w:tab/>
        <w:tab/>
        <w:t xml:space="preserve">Това е така, тъй като посочените по-горе решения на Общински съвет  Г., с които се приемат годишните планове за паша и списъците на пасища, мери и ливади, предназначени за общо и индивидуално ползване, </w:t>
      </w:r>
      <w:r w:rsidDel="00000000" w:rsidR="00000000" w:rsidRPr="00000000">
        <w:rPr>
          <w:shd w:fill="fefefe" w:val="clear"/>
          <w:vertAlign w:val="baseline"/>
          <w:rtl w:val="0"/>
        </w:rPr>
        <w:t xml:space="preserve">нямат конкретен адресат. Същите имат отношение към всички земеделски производители, които имат регистриран животновъден обект на територията на общината. След решение на Общинския съвет, </w:t>
      </w:r>
      <w:r w:rsidDel="00000000" w:rsidR="00000000" w:rsidRPr="00000000">
        <w:rPr>
          <w:vertAlign w:val="baseline"/>
          <w:rtl w:val="0"/>
        </w:rPr>
        <w:t xml:space="preserve">земеделските производители</w:t>
      </w:r>
      <w:r w:rsidDel="00000000" w:rsidR="00000000" w:rsidRPr="00000000">
        <w:rPr>
          <w:shd w:fill="fefefe" w:val="clear"/>
          <w:vertAlign w:val="baseline"/>
          <w:rtl w:val="0"/>
        </w:rPr>
        <w:t xml:space="preserve"> подават заявление до кмета на общината, на територията на която е регистриран животновъдният им обект, в срок до 10 март. Самото разпределението на пасищата, мерите и ливадите от общинския поземлен фонд се извършва от комисия, назначена от кмета на общината. В изпълнение на посочените по-горе разпоредби с</w:t>
      </w:r>
      <w:r w:rsidDel="00000000" w:rsidR="00000000" w:rsidRPr="00000000">
        <w:rPr>
          <w:vertAlign w:val="baseline"/>
          <w:rtl w:val="0"/>
        </w:rPr>
        <w:t xml:space="preserve">вързаното с Борисова лице – Г. Б., е подало заявленията за разпределение на общинските имоти – пасища мери и ливади за трите стопански години, след датата на приемане на решенията на Общинския съвет Г., т.е. след като общинският съветник Румяна Борисова е упражнила своите правомощия по служба. Също така, от приетите решения на Общински съвет Г., не произтичат конкретни облаги по смисъла на чл. 2, ал. 3 от ЗПУКИ /отм./, респ. чл. 54 от ЗПКОНПИ нито за гласувалия общински съветник – Румяна Борисова, нито за свързаното с нея лице Г. Б., тъй като със самото приемане на решенията от Общинския съвет, не се създават предпоставки, които да доведат до предимство и поставянето в по-благоприятно положение на някой от потенциалните кандидати-</w:t>
      </w:r>
      <w:r w:rsidDel="00000000" w:rsidR="00000000" w:rsidRPr="00000000">
        <w:rPr>
          <w:shd w:fill="fefefe" w:val="clear"/>
          <w:vertAlign w:val="baseline"/>
          <w:rtl w:val="0"/>
        </w:rPr>
        <w:t xml:space="preserve">собственици и/или ползватели на животновъдни обекти с пасищни селскостопански животни на територията на Община Г., в т.ч. и на Г. Б., </w:t>
      </w:r>
      <w:r w:rsidDel="00000000" w:rsidR="00000000" w:rsidRPr="00000000">
        <w:rPr>
          <w:vertAlign w:val="baseline"/>
          <w:rtl w:val="0"/>
        </w:rPr>
        <w:t xml:space="preserve">спрямо останалите ползватели на територията на Община Г.</w:t>
      </w:r>
    </w:p>
    <w:p w:rsidR="00000000" w:rsidDel="00000000" w:rsidP="00000000" w:rsidRDefault="00000000" w:rsidRPr="00000000" w14:paraId="00000048">
      <w:pPr>
        <w:tabs>
          <w:tab w:val="left" w:leader="none" w:pos="426"/>
        </w:tabs>
        <w:ind w:right="49"/>
        <w:jc w:val="both"/>
        <w:rPr>
          <w:vertAlign w:val="baseline"/>
        </w:rPr>
      </w:pPr>
      <w:r w:rsidDel="00000000" w:rsidR="00000000" w:rsidRPr="00000000">
        <w:rPr>
          <w:vertAlign w:val="baseline"/>
          <w:rtl w:val="0"/>
        </w:rPr>
        <w:tab/>
        <w:tab/>
        <w:t xml:space="preserve">Предвид изложеното, се налага извода, че при гласуването на Решение № 12 и Решение № 13 по Протокол № 2 от 28.02.2018 г. на заседание на 28.02.2018 г. на Общински съвет Г., Решение № 17 и Решение № 18 по Протокол № 2/28.02.2019 г. на заседание на 28.02.2019 г. на Общински съвет Г., както и Решение № 17 и Решение № 18 по Протокол № 2/27.02.2020 г. на Общински съвет Г., са налице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релевантен частен интерес, който би могъл да повлияе върху безпристрастното и обективно изпълнение на правомощията по служба от страна на Борисова. Липсата на частен интерес от упражнените правомощия по служба от страна на лицето, заемащо публична длъжност в свой личен или на свързани с него лица по смисъла на § 1, т. 15 от ДР на ЗПКОНПИ, води до липса на конфликт на интереси. </w:t>
      </w:r>
    </w:p>
    <w:p w:rsidR="00000000" w:rsidDel="00000000" w:rsidP="00000000" w:rsidRDefault="00000000" w:rsidRPr="00000000" w14:paraId="00000049">
      <w:pPr>
        <w:tabs>
          <w:tab w:val="left" w:leader="none" w:pos="426"/>
        </w:tabs>
        <w:ind w:right="49"/>
        <w:jc w:val="both"/>
        <w:rPr>
          <w:vertAlign w:val="baseline"/>
        </w:rPr>
      </w:pPr>
      <w:r w:rsidDel="00000000" w:rsidR="00000000" w:rsidRPr="00000000">
        <w:rPr>
          <w:vertAlign w:val="baseline"/>
          <w:rtl w:val="0"/>
        </w:rPr>
        <w:tab/>
        <w:tab/>
        <w:t xml:space="preserve">Видно от писмо с вх. № ЦУ01/2475/05.02.2021 и ЦУ01-6100/26.03.2021 г. на КПКОНПИ, председателят на Постоянната комисия за предотвратяване и разкриване на конфликт на интереси при Общински съвет Г. удостоверява, че за периода от 04.11.2017 г. до изпращане на посочените писма, няма сключени договори за отдаване под наем на пасища, мери и ливади от общинския поземлен фонд между община Г. и „************“ ЕООД с ЕИК **********. От това следва, че е налице само един от елементите от състава на конфликт на интереси по чл. 52 от ЗПКОНПИ, а именно - лице, заемащо висша публична длъжност. Не са налице, обаче, другите два елемента - наличието на релевантен частен интерес и упражнени от лицето, заемащо висша публична длъжност правомощия по служба. Липсата, на който и да е елемент от състава, води и до липсата на конфликт на интереси.</w:t>
      </w:r>
    </w:p>
    <w:p w:rsidR="00000000" w:rsidDel="00000000" w:rsidP="00000000" w:rsidRDefault="00000000" w:rsidRPr="00000000" w14:paraId="0000004A">
      <w:pPr>
        <w:tabs>
          <w:tab w:val="left" w:leader="none" w:pos="426"/>
        </w:tabs>
        <w:ind w:right="49"/>
        <w:jc w:val="both"/>
        <w:rPr>
          <w:vertAlign w:val="baseline"/>
        </w:rPr>
      </w:pPr>
      <w:r w:rsidDel="00000000" w:rsidR="00000000" w:rsidRPr="00000000">
        <w:rPr>
          <w:vertAlign w:val="baseline"/>
          <w:rtl w:val="0"/>
        </w:rPr>
        <w:tab/>
        <w:tab/>
        <w:t xml:space="preserve">Предвид горното, Комисията за противодействие на корупцията и отнемане на незаконно придобито имущество, на основание чл. 74, ал. 1 и ал. 2 от ЗПКОНПИ,</w:t>
      </w:r>
    </w:p>
    <w:p w:rsidR="00000000" w:rsidDel="00000000" w:rsidP="00000000" w:rsidRDefault="00000000" w:rsidRPr="00000000" w14:paraId="0000004B">
      <w:pPr>
        <w:tabs>
          <w:tab w:val="left" w:leader="none" w:pos="426"/>
        </w:tabs>
        <w:ind w:right="49"/>
        <w:jc w:val="both"/>
        <w:rPr>
          <w:vertAlign w:val="baseline"/>
        </w:rPr>
      </w:pPr>
      <w:r w:rsidDel="00000000" w:rsidR="00000000" w:rsidRPr="00000000">
        <w:rPr>
          <w:rtl w:val="0"/>
        </w:rPr>
      </w:r>
    </w:p>
    <w:p w:rsidR="00000000" w:rsidDel="00000000" w:rsidP="00000000" w:rsidRDefault="00000000" w:rsidRPr="00000000" w14:paraId="0000004C">
      <w:pPr>
        <w:tabs>
          <w:tab w:val="left" w:leader="none" w:pos="426"/>
        </w:tabs>
        <w:ind w:right="49"/>
        <w:jc w:val="center"/>
        <w:rPr>
          <w:b w:val="0"/>
          <w:bCs w:val="0"/>
          <w:vertAlign w:val="baseline"/>
        </w:rPr>
      </w:pPr>
      <w:r w:rsidDel="00000000" w:rsidR="00000000" w:rsidRPr="00000000">
        <w:rPr>
          <w:rtl w:val="0"/>
        </w:rPr>
      </w:r>
    </w:p>
    <w:p w:rsidR="00000000" w:rsidDel="00000000" w:rsidP="00000000" w:rsidRDefault="00000000" w:rsidRPr="00000000" w14:paraId="0000004D">
      <w:pPr>
        <w:tabs>
          <w:tab w:val="left" w:leader="none" w:pos="426"/>
        </w:tabs>
        <w:ind w:right="4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4E">
      <w:pPr>
        <w:tabs>
          <w:tab w:val="left" w:leader="none" w:pos="426"/>
        </w:tabs>
        <w:ind w:right="49"/>
        <w:jc w:val="both"/>
        <w:rPr>
          <w:color w:val="ff0000"/>
          <w:vertAlign w:val="baseline"/>
        </w:rPr>
      </w:pPr>
      <w:r w:rsidDel="00000000" w:rsidR="00000000" w:rsidRPr="00000000">
        <w:rPr>
          <w:rtl w:val="0"/>
        </w:rPr>
      </w:r>
    </w:p>
    <w:p w:rsidR="00000000" w:rsidDel="00000000" w:rsidP="00000000" w:rsidRDefault="00000000" w:rsidRPr="00000000" w14:paraId="0000004F">
      <w:pPr>
        <w:tabs>
          <w:tab w:val="left" w:leader="none" w:pos="426"/>
        </w:tabs>
        <w:ind w:right="49"/>
        <w:jc w:val="both"/>
        <w:rPr>
          <w:vertAlign w:val="baseline"/>
        </w:rPr>
      </w:pPr>
      <w:r w:rsidDel="00000000" w:rsidR="00000000" w:rsidRPr="00000000">
        <w:rPr>
          <w:b w:val="1"/>
          <w:bCs w:val="1"/>
          <w:color w:val="ff0000"/>
          <w:vertAlign w:val="baseline"/>
          <w:rtl w:val="0"/>
        </w:rPr>
        <w:tab/>
        <w:tab/>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Румяна Борисова с ЕГН ************, общински съветник в Общински съвет Г. и в това й качество, лице заемащо висша публична длъжност по смисъла на чл. 6, ал. 1, т. 32 от ЗПКОНПИ, във връзка с гласуването на Решение № 12 и Решение № 13 по Протокол № 2 от 28.02.2018 г., Решение № 17 и Решение № 18 по Протокол № 2/28.02.2019 г., Решение № 17 и Решение № 18 по Протокол № 2/27.02.2020 г. на Общински съвет Г., поради липса на частен интерес.</w:t>
      </w:r>
    </w:p>
    <w:p w:rsidR="00000000" w:rsidDel="00000000" w:rsidP="00000000" w:rsidRDefault="00000000" w:rsidRPr="00000000" w14:paraId="00000050">
      <w:pPr>
        <w:tabs>
          <w:tab w:val="left" w:leader="none" w:pos="426"/>
        </w:tabs>
        <w:ind w:right="49"/>
        <w:jc w:val="both"/>
        <w:rPr>
          <w:vertAlign w:val="baseline"/>
        </w:rPr>
      </w:pPr>
      <w:r w:rsidDel="00000000" w:rsidR="00000000" w:rsidRPr="00000000">
        <w:rPr>
          <w:vertAlign w:val="baseline"/>
          <w:rtl w:val="0"/>
        </w:rPr>
        <w:tab/>
      </w:r>
    </w:p>
    <w:p w:rsidR="00000000" w:rsidDel="00000000" w:rsidP="00000000" w:rsidRDefault="00000000" w:rsidRPr="00000000" w14:paraId="00000051">
      <w:pPr>
        <w:tabs>
          <w:tab w:val="left" w:leader="none" w:pos="426"/>
        </w:tabs>
        <w:ind w:right="49"/>
        <w:jc w:val="both"/>
        <w:rPr>
          <w:vertAlign w:val="baseline"/>
        </w:rPr>
      </w:pPr>
      <w:r w:rsidDel="00000000" w:rsidR="00000000" w:rsidRPr="00000000">
        <w:rPr>
          <w:vertAlign w:val="baseline"/>
          <w:rtl w:val="0"/>
        </w:rPr>
        <w:tab/>
        <w:tab/>
        <w:t xml:space="preserve">Препис от решението да се изпрати на Окръжна прокуратура С., с оглед преценка за реализиране на правомощията й по чл. 76, ал. 2 от ЗПКОНПИ.</w:t>
      </w:r>
    </w:p>
    <w:p w:rsidR="00000000" w:rsidDel="00000000" w:rsidP="00000000" w:rsidRDefault="00000000" w:rsidRPr="00000000" w14:paraId="00000052">
      <w:pPr>
        <w:tabs>
          <w:tab w:val="left" w:leader="none" w:pos="426"/>
        </w:tabs>
        <w:ind w:right="49"/>
        <w:jc w:val="both"/>
        <w:rPr>
          <w:vertAlign w:val="baseline"/>
        </w:rPr>
      </w:pPr>
      <w:r w:rsidDel="00000000" w:rsidR="00000000" w:rsidRPr="00000000">
        <w:rPr>
          <w:vertAlign w:val="baseline"/>
          <w:rtl w:val="0"/>
        </w:rPr>
        <w:tab/>
        <w:tab/>
        <w:t xml:space="preserve">Препис от решението да се изпрати на Румяна Борисова – общински съветник в Общински съвет Г., на основание чл.75, т. 1 от ЗПКОНПИ.</w:t>
      </w:r>
    </w:p>
    <w:p w:rsidR="00000000" w:rsidDel="00000000" w:rsidP="00000000" w:rsidRDefault="00000000" w:rsidRPr="00000000" w14:paraId="00000053">
      <w:pPr>
        <w:tabs>
          <w:tab w:val="left" w:leader="none" w:pos="426"/>
        </w:tabs>
        <w:ind w:right="49"/>
        <w:jc w:val="both"/>
        <w:rPr>
          <w:vertAlign w:val="baseline"/>
        </w:rPr>
      </w:pPr>
      <w:r w:rsidDel="00000000" w:rsidR="00000000" w:rsidRPr="00000000">
        <w:rPr>
          <w:vertAlign w:val="baseline"/>
          <w:rtl w:val="0"/>
        </w:rPr>
        <w:tab/>
      </w:r>
    </w:p>
    <w:p w:rsidR="00000000" w:rsidDel="00000000" w:rsidP="00000000" w:rsidRDefault="00000000" w:rsidRPr="00000000" w14:paraId="00000054">
      <w:pPr>
        <w:tabs>
          <w:tab w:val="left" w:leader="none" w:pos="426"/>
        </w:tabs>
        <w:ind w:right="49"/>
        <w:jc w:val="both"/>
        <w:rPr>
          <w:vertAlign w:val="baseline"/>
        </w:rPr>
      </w:pPr>
      <w:r w:rsidDel="00000000" w:rsidR="00000000" w:rsidRPr="00000000">
        <w:rPr>
          <w:vertAlign w:val="baseline"/>
          <w:rtl w:val="0"/>
        </w:rPr>
        <w:tab/>
      </w:r>
    </w:p>
    <w:p w:rsidR="00000000" w:rsidDel="00000000" w:rsidP="00000000" w:rsidRDefault="00000000" w:rsidRPr="00000000" w14:paraId="00000055">
      <w:pPr>
        <w:tabs>
          <w:tab w:val="left" w:leader="none" w:pos="426"/>
        </w:tabs>
        <w:ind w:right="49"/>
        <w:jc w:val="both"/>
        <w:rPr>
          <w:vertAlign w:val="baseline"/>
        </w:rPr>
      </w:pPr>
      <w:r w:rsidDel="00000000" w:rsidR="00000000" w:rsidRPr="00000000">
        <w:rPr>
          <w:rtl w:val="0"/>
        </w:rPr>
      </w:r>
    </w:p>
    <w:p w:rsidR="00000000" w:rsidDel="00000000" w:rsidP="00000000" w:rsidRDefault="00000000" w:rsidRPr="00000000" w14:paraId="00000056">
      <w:pPr>
        <w:tabs>
          <w:tab w:val="left" w:leader="none" w:pos="426"/>
        </w:tabs>
        <w:ind w:right="49"/>
        <w:jc w:val="both"/>
        <w:rPr>
          <w:vertAlign w:val="baseline"/>
        </w:rPr>
      </w:pPr>
      <w:r w:rsidDel="00000000" w:rsidR="00000000" w:rsidRPr="00000000">
        <w:rPr>
          <w:rtl w:val="0"/>
        </w:rPr>
      </w:r>
    </w:p>
    <w:p w:rsidR="00000000" w:rsidDel="00000000" w:rsidP="00000000" w:rsidRDefault="00000000" w:rsidRPr="00000000" w14:paraId="00000057">
      <w:pPr>
        <w:tabs>
          <w:tab w:val="left" w:leader="none" w:pos="426"/>
        </w:tabs>
        <w:ind w:right="49"/>
        <w:jc w:val="both"/>
        <w:rPr>
          <w:b w:val="0"/>
          <w:bCs w:val="0"/>
          <w:vertAlign w:val="baseline"/>
        </w:rPr>
      </w:pPr>
      <w:r w:rsidDel="00000000" w:rsidR="00000000" w:rsidRPr="00000000">
        <w:rPr>
          <w:b w:val="1"/>
          <w:bCs w:val="1"/>
          <w:vertAlign w:val="baseline"/>
          <w:rtl w:val="0"/>
        </w:rPr>
        <w:tab/>
        <w:t xml:space="preserve">КОМИСИЯ:</w:t>
      </w:r>
      <w:r w:rsidDel="00000000" w:rsidR="00000000" w:rsidRPr="00000000">
        <w:rPr>
          <w:rtl w:val="0"/>
        </w:rPr>
      </w:r>
    </w:p>
    <w:p w:rsidR="00000000" w:rsidDel="00000000" w:rsidP="00000000" w:rsidRDefault="00000000" w:rsidRPr="00000000" w14:paraId="00000058">
      <w:pPr>
        <w:tabs>
          <w:tab w:val="left" w:leader="none" w:pos="426"/>
        </w:tabs>
        <w:ind w:right="49"/>
        <w:jc w:val="both"/>
        <w:rPr>
          <w:b w:val="0"/>
          <w:bCs w:val="0"/>
          <w:vertAlign w:val="baseline"/>
        </w:rPr>
      </w:pPr>
      <w:r w:rsidDel="00000000" w:rsidR="00000000" w:rsidRPr="00000000">
        <w:rPr>
          <w:rtl w:val="0"/>
        </w:rPr>
      </w:r>
    </w:p>
    <w:p w:rsidR="00000000" w:rsidDel="00000000" w:rsidP="00000000" w:rsidRDefault="00000000" w:rsidRPr="00000000" w14:paraId="00000059">
      <w:pPr>
        <w:tabs>
          <w:tab w:val="left" w:leader="none" w:pos="426"/>
        </w:tabs>
        <w:ind w:right="49"/>
        <w:jc w:val="both"/>
        <w:rPr>
          <w:b w:val="0"/>
          <w:bCs w:val="0"/>
          <w:vertAlign w:val="baseline"/>
        </w:rPr>
      </w:pPr>
      <w:r w:rsidDel="00000000" w:rsidR="00000000" w:rsidRPr="00000000">
        <w:rPr>
          <w:b w:val="1"/>
          <w:bCs w:val="1"/>
          <w:vertAlign w:val="baseline"/>
          <w:rtl w:val="0"/>
        </w:rPr>
        <w:tab/>
        <w:tab/>
        <w:tab/>
        <w:t xml:space="preserve">ПРЕДСЕДАТЕЛ:……………/п/.…….……….……/СОТИР ЦАЦАРОВ/</w:t>
      </w:r>
      <w:r w:rsidDel="00000000" w:rsidR="00000000" w:rsidRPr="00000000">
        <w:rPr>
          <w:rtl w:val="0"/>
        </w:rPr>
      </w:r>
    </w:p>
    <w:p w:rsidR="00000000" w:rsidDel="00000000" w:rsidP="00000000" w:rsidRDefault="00000000" w:rsidRPr="00000000" w14:paraId="0000005A">
      <w:pPr>
        <w:tabs>
          <w:tab w:val="left" w:leader="none" w:pos="426"/>
        </w:tabs>
        <w:ind w:right="49"/>
        <w:jc w:val="both"/>
        <w:rPr>
          <w:b w:val="0"/>
          <w:bCs w:val="0"/>
          <w:vertAlign w:val="baseline"/>
        </w:rPr>
      </w:pPr>
      <w:r w:rsidDel="00000000" w:rsidR="00000000" w:rsidRPr="00000000">
        <w:rPr>
          <w:rtl w:val="0"/>
        </w:rPr>
      </w:r>
    </w:p>
    <w:p w:rsidR="00000000" w:rsidDel="00000000" w:rsidP="00000000" w:rsidRDefault="00000000" w:rsidRPr="00000000" w14:paraId="0000005B">
      <w:pPr>
        <w:tabs>
          <w:tab w:val="left" w:leader="none" w:pos="426"/>
        </w:tabs>
        <w:ind w:right="49"/>
        <w:jc w:val="both"/>
        <w:rPr>
          <w:b w:val="0"/>
          <w:bCs w:val="0"/>
          <w:vertAlign w:val="baseline"/>
        </w:rPr>
      </w:pPr>
      <w:r w:rsidDel="00000000" w:rsidR="00000000" w:rsidRPr="00000000">
        <w:rPr>
          <w:b w:val="1"/>
          <w:bCs w:val="1"/>
          <w:vertAlign w:val="baseline"/>
          <w:rtl w:val="0"/>
        </w:rPr>
        <w:tab/>
        <w:tab/>
        <w:tab/>
        <w:t xml:space="preserve">ЗАМЕСТНИК-ПРЕДСЕДАТЕЛ:……/п/…………/АНТОН СЛАВЧЕВ/</w:t>
      </w:r>
      <w:r w:rsidDel="00000000" w:rsidR="00000000" w:rsidRPr="00000000">
        <w:rPr>
          <w:rtl w:val="0"/>
        </w:rPr>
      </w:r>
    </w:p>
    <w:p w:rsidR="00000000" w:rsidDel="00000000" w:rsidP="00000000" w:rsidRDefault="00000000" w:rsidRPr="00000000" w14:paraId="0000005C">
      <w:pPr>
        <w:tabs>
          <w:tab w:val="left" w:leader="none" w:pos="426"/>
        </w:tabs>
        <w:ind w:right="49"/>
        <w:jc w:val="both"/>
        <w:rPr>
          <w:b w:val="0"/>
          <w:bCs w:val="0"/>
          <w:vertAlign w:val="baseline"/>
        </w:rPr>
      </w:pPr>
      <w:r w:rsidDel="00000000" w:rsidR="00000000" w:rsidRPr="00000000">
        <w:rPr>
          <w:rtl w:val="0"/>
        </w:rPr>
      </w:r>
    </w:p>
    <w:p w:rsidR="00000000" w:rsidDel="00000000" w:rsidP="00000000" w:rsidRDefault="00000000" w:rsidRPr="00000000" w14:paraId="0000005D">
      <w:pPr>
        <w:tabs>
          <w:tab w:val="left" w:leader="none" w:pos="426"/>
        </w:tabs>
        <w:ind w:right="49"/>
        <w:jc w:val="both"/>
        <w:rPr>
          <w:b w:val="0"/>
          <w:bCs w:val="0"/>
          <w:vertAlign w:val="baseline"/>
        </w:rPr>
      </w:pPr>
      <w:r w:rsidDel="00000000" w:rsidR="00000000" w:rsidRPr="00000000">
        <w:rPr>
          <w:b w:val="1"/>
          <w:bCs w:val="1"/>
          <w:vertAlign w:val="baseline"/>
          <w:rtl w:val="0"/>
        </w:rPr>
        <w:tab/>
        <w:tab/>
        <w:tab/>
        <w:t xml:space="preserve">ЧЛЕН:………………/п/………………………..…...../ПЛАМЕН ЙОЦОВ/</w:t>
      </w:r>
      <w:r w:rsidDel="00000000" w:rsidR="00000000" w:rsidRPr="00000000">
        <w:rPr>
          <w:rtl w:val="0"/>
        </w:rPr>
      </w:r>
    </w:p>
    <w:p w:rsidR="00000000" w:rsidDel="00000000" w:rsidP="00000000" w:rsidRDefault="00000000" w:rsidRPr="00000000" w14:paraId="0000005E">
      <w:pPr>
        <w:tabs>
          <w:tab w:val="left" w:leader="none" w:pos="426"/>
        </w:tabs>
        <w:ind w:right="49"/>
        <w:jc w:val="both"/>
        <w:rPr>
          <w:b w:val="0"/>
          <w:bCs w:val="0"/>
          <w:vertAlign w:val="baseline"/>
        </w:rPr>
      </w:pPr>
      <w:r w:rsidDel="00000000" w:rsidR="00000000" w:rsidRPr="00000000">
        <w:rPr>
          <w:rtl w:val="0"/>
        </w:rPr>
      </w:r>
    </w:p>
    <w:p w:rsidR="00000000" w:rsidDel="00000000" w:rsidP="00000000" w:rsidRDefault="00000000" w:rsidRPr="00000000" w14:paraId="0000005F">
      <w:pPr>
        <w:ind w:left="720" w:right="49" w:firstLine="720"/>
        <w:jc w:val="both"/>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Verdan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61">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2">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3">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4">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5">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