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Ш Е Н И Е  </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РС-627-21-078</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06.10.2021 година, в град София,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от Закона за противодействие на корупцията и за отнемане на незаконно придобитото имущество и е образувано въз основа на Решение за образуване на производство за конфликт на интереси № КИ-132/18.08.2021 г. на Комисия за противодействие на корупцията и за отнемане на незаконно придобитото имущество (КПКОНПИ) по сигнал с рег. № ЦУ 01/С-627/22.07.2021г. Сигнал с рег. № ЦУ01/629 от 23.07.2021г. е приобщен към по-рано постъпилия сигнал с рег. № ЦУ 01/С-627/22.07.2021г.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против Калинка Гогова - общински съветник в Общински съвет Ч. за мандат 2019-2023г.</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че Гогова, като общински съветник в Общински съвет Ч. е подала заявление с рег. № УС-16/01.02.2021г. за закупуване на  самостоятелен общински обект с площ от 94 кв.м., находящ се в гр. Ч. чрез конкурс с условия, на които отговаря само тя на територията на общината. Посочва се, че Калинка Гогова ползва същия имот за лекарски кабинет, за да практикува лекарската си професия, като наемател по силата на договор за наем, сключен в изпълнение на Решение № 201/18.11.2020г. на Общински съвет Ч.. Посочва се, че бъдещият купувач – Калинка Гогова е общински съветник в Общински съвет Ч., а медицинската сестра, която работи в медицинския кабинет е председател на Общински съвет Ч., което предполага наличие на конфликт на интереси и накърнява авторитета на местната власт.</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са приложени копия на протоколи от проведени заседания на Общински съвет Ч..</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доказателства с писмо с вх. № ЦУ 01 - 19214/08.09.2021 г. с приложени доказателства за служебно качество на Калинка Гогова, Решение № 201 от 18.11.2020г. на Общински съвет Ч., протокол № 19/18.11.2020г. от заседание на Общински съвет Ч., протокол №23/17.11.2020г. на ПК по местно самоуправление, селско и горско стопанство, ред и безопасност на движението при Общински съвет Ч., Договор за наем № ЗД 193/07.12.2020г., Решение № 334/23.06.2021г. на Общински съвет Ч., протокол № 30/23.06.2021 г. от заседание на Общински съвет Ч., протокол № 37/22.06.2021г. на ПК по устройство на територията, пътна и селищна мрежа, околна среда и благоустройство при Общински съвет Ч., писмо с вх. № ЦУ 01 - 20775/27.09.2021 г. с приложено копие на заявление с вх. № УС-16/01.02.2021г.</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Служебно е направена справка в Търговски регистър и Регистър на юридическите лица с нестопанска цел (ТРРЮЛНЦ), интернет страницата на Община Ч. и интернет страницата на Централна избирателна комисия.</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физическо лице с посочени три имена, ЕГН, телефон и е подписан.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Калинка Гогова е избрана за общински съветник за мандат 2019 – 2023 г., видно от удостоверение за избран общински съветник № 234/30.10.2019г. Положила е клетва като общински съветник на 06.11.2019 г., видно от клетвен лист, подписан на същата дата. Член е на Постоянната комисия по образование, култура, спорт, здравеопазване, социална политика и туризъм към Общински съвет Ч..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извършената в Търговския регистър и Регистър на юридическите лица с нестопанска цел (ТРРЮЛНЦ) справка е видно, че от 28.03.2013г. Калинка Гогова е управител и едноличен собственик на капитала на „*********“ ЕООД с ЕИК *********. Предмет на дейност на дружеството е първична медицинска извънболнична помощ, извършване на дейности по здравна промоция и профилактика, включително профилактични прегледи и имунизации, да издават документи, свързани с тяхната дейност, да насочват пациенти за консултативна и болнична помощ.</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03.11.2020г. Калинка Гогова, в качеството си на представляваща „*********“ подава молба с вх. № УС-308/03.11.2020г. на Общинска администрация град Ч. до кмета на Община Ч., с която моли да й бъде предоставен под наем за нуждите на практиката й ап.1 – общинска собственост, с адрес Блок „******“, бул. „*****“ № *, ет.*, град Ч..</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05.11.2020г. кметът на Община Ч. внася в Общински съвет докладна записка с вх. № 232 относно отдаване под наем на апартамент за лекарски кабинет в гр. Ч., бул. „******“ № **, бл. „******“, ет. *, ап. *. В тази връзка е прието Решение № 201 по протокол № 19 от заседание на Общински съвет Ч., проведено на 18.11.2020 г. Видно от протокола от проведеното заседание, на същото присъстват всички 11 общински съветника и отсъстващи няма. При приемането на Решение № 201 „за“ гласуват 9 общински съветника, като „против“ и „въздържали се“ няма. Видно от списъка с поименно гласувалите Калинка Гогова не е упражнила правото си на глас при приемане на Решение № 201 по протокол № 19/18.11.2020г. от заседание на Общински съвет Ч., съгласно което следва да се отдаде под наем без търг или конкурс, възмездно за задоволяване на нуждите на населението, апартамент за лекарски кабинет в град Ч. на д-р Калинка Гогова. Определен е срок на отдаване  - 5 години, считано от датата на подписване на договора за наем и наемна цена от 10 лв. месечно. Възлага се на кмета на Общината да сключи договор с наемателя. На 07.12.2020г. между Община Ч., представлявана от П. П. – кмет на Община Ч. и С. Е. – н-к отдел „Б и Ф“ и главен счетоводител, като наемодател, и „*********“ ЕООД, представлявана от д-р Калинка Гогова, като наемател, се сключва договор за наем № ЗД/07.12.2020г. на Община Ч.. Видно от посочения договор наемодателят предоставя на наемателя за временно и възмездно ползване собствения си недвижим имот, частна общинска собственост, а именно: апартамент за лекарски кабинет в град Ч., бул. „******“ № **, блок „******“, ет. *, ап. *. Договорът се сключва за срок от пет години, считано от датата на сключването.</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01.02.2021г. д-р Калинка Гогова подава заявление с № УС-16/01.02.2021г. до кмета на Община Ч., с което същата моли да закупи самостоятелен обект в сграда за здравни и социални услуги (лекарски кабинет) в град Ч., бул. „******“ № **, блок „******“, ет. *, ап. *, който ползва като лекарски кабинет. Като мотиви изтъква, че отдаденият й под наем имот се нуждае от ремонт, за да отговаря на действащите строителни норми и изисквания за лечебно заведение /лекарска практика/. На 10.02.2021г. д-р Калинка Гогова подава заявление с № УС-71/10.02.2021г. до кмета на Община Ч. за издаване на „виза за проектиране“ за „апартамент в лекарски кабинет“ в /УПИ/ XII, кв. 51 по Регулационния план на град Ч.. На 17.02.2021г., видно от протокол №23 от проведено заседание на Общински съвет Ч., е разгледана докладна записка на кмета на Общината относно заявление с № УС-71/10.02.2021г. до кмета на Община Ч. за издаване на „виза за проектиране“ за „апартамент в лекарски кабинет“ в /УПИ/ XII, кв. 51 по Регулационния план на град Ч.. В тази връзка Общински съвет Ч. приема Решение № 258 по протокол №23/17.02.2021г., с което дава съгласието си за преустройство на „жилище, апартамент“ в блок „******“, изграден в /УПИ/ XII, кв. 51 по Регулационния план на град Ч. в „лекарски кабинет“, като разходите по извършването на вътрешно преустройство, поради използване на имота за здравни цели, различни от предназначението по акт за ползване, са за сметка на наемателя. Видно от протокола от проведеното заседание, на същото присъстват 10 общински съветника, отсъства един – П. В. При приемането на Решение № 258 „за“ гласуват 9 общински съветника, като „против“ и „въздържали се“ няма. Видно от списъка с поименно гласувалите Калинка Гогова не е упражнила правото си на глас при приемане на Решение № 258 по протокол №23/17.02.2021г. на Общински съвет Ч..</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14.06.2021г. кметът на Община Ч. внася в Общински съвет докладна записка с вх. № 149 относно самостоятелен обект в сграда за здравни и социални услуги (лекарски кабинет) в град Ч., бул. „******“ № **, блок „******“, ет. *, ап. *. В тази връзка е прието Решение № 334 по протокол № 30 от заседание на Общински съвет Ч., проведено на 23.06.2021 г. Видно от протокола от проведеното заседание, на същото присъстват 10 общински съветника, отсъства един – Калинка Гогова. В тази връзка Гогова не е упражнила и правото си на глас при приемане на Решение № 334 по протокол № 30/23.06.2021 г. от заседание на Общински съвет Ч., съгласно което се отменя Решение № 201/18.11.2020г. на Общински съвет Ч. и се дава съгласие за продажба на самостоятелен обект в сграда за здравни и социални услуги (лекарски кабинет) в град Ч., бул. „******“ № **, блок „******“, ет. *, ап. * чрез публично оповестен конкурс. Купувачът следва да бъде общопрактикуващ лекар и да има сключен договор с НЗОК, да обслужва населението в град Ч., с. Мартиново, с. Железна и останалите населени места на територията на общината.</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събраните по преписката доказателства, гореизброените докладни записки отнасящи се за отдаването под наем на апартамент за лекарски кабинет в гр. Ч., бул. „******“ № **, бл. „******“, ет. *, ап. *., съответно и за продажбата му не са обсъждани в Постоянната комисия по образование, култура, спорт, здравеопазване, социална политика и туризъм към Общински съвет Ч., чийто член е д-р Калинка Гогова.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вх. № ЦУ 01-19214 от 08.09.2021 г. председателят на Постоянната комисия за борба с корупцията и конфликт на интереси е уведомил КПКОНПИ, че публично оповестен конкурс за продажба по Решение № 334/23.06.2021г. на Община Ч. не е проведен към момента на получаване на писмото.</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общински съветник към Общински съвет Ч. Калинка Гогова е лице, заемащо висша публична длъжност по смисъла на чл. 6, ал. 1, т. 32 от ЗПКОНПИ.</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горното КПКОНПИ е компетентна да разгледа сигнала.</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s>
        <w:spacing w:after="0" w:before="0" w:line="240" w:lineRule="auto"/>
        <w:ind w:left="0" w:right="-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значение за установяване или не установяване конфликт на интереси е конкретно поведение на лицето, заемащо висша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Съгласно разпоредбата на чл.33, ал.1 от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качеството си на общински съветник в Общински съвет Ч. Калинка Гогова не е упражнила правомощия по служба във връзка с приемане на Решение № 201 по протокол № 19/18.11.2020г. от заседание на Общински съвет Ч., съгласно което следва да се отдаде под наем без търг или конкурс, възмездно за задоволяване на нуждите на населението, апартамент за лекарски кабинет в град Ч. на д-р Калинка Гогова, Решение № 258 по протокол №23/17.02.2021г. от заседание на Общински съвет Ч., с което дава съгласие за преустройство на „жилище, апартамент“ в блок „******“, изграден в /УПИ/ XII, кв. 51 по Регулационния план на град Ч. в „лекарски кабинет“и Решение № 334 по протокол № 30/23.06.2021 г. от заседание на Общински съвет Ч.</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което се отменя Решение № 201/18.11.2020г. на Общински съвет Ч. и се дава съгласие за продажба на самостоятелен обект в сграда за здравни и социални услуги (лекарски кабинет) в град Ч.</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s>
        <w:spacing w:after="0" w:before="0" w:line="240" w:lineRule="auto"/>
        <w:ind w:left="0" w:right="-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Предвид изложеното, се налага извода, че е налице един от елементите на състава на конфликт на интереси по чл.52 от ЗПКОНПИ, а именно: лице, заемащо висша публична длъжност. Липсват обаче останалите елементи – упражнено правомощие и частен интерес, който би могъл да повлияе върху безпристрастното и обективно изпълнение на правомощията по служба от страна на Калинка Гогова.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ал.2 от ЗПКОНПИ,</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48"/>
          <w:tab w:val="left" w:leader="none" w:pos="7110"/>
        </w:tabs>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tab/>
        <w:t xml:space="preserve">РЕШИ:</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48"/>
          <w:tab w:val="left" w:leader="none" w:pos="7110"/>
        </w:tabs>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32"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Калинка Гогова с ЕГН ******, общински съветник в Общински съвет Ч. и в това й качество, лице, заемащо висша публична длъжност по смисъла на чл. 6, ал. 1, т. 32 от ЗПКОНПИ, във връзка с приемане на Решение № 201 по протокол № 19/18.11.2020г. от заседание на Общински съвет Ч., с приемане на Решение № 258 по протокол №23/17.02.2021г. от заседание на Общински съвет Ч. и с приемане на Решение № 334 по протокол № 30/23.06.2021 г. от заседание на Общински съвет Ч., поради липса на упражнени правомощия.</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ПРЕПРАЩА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сигнал с рег. № ЦУ 01/С-627/22.07.2021г. на КПКОНПИ против Калинка Б.Гогова, общински съветник в Общински съвет Ч., и в това й качество лице, заемащо висша публична длъжност по чл. 6, ал. 1, т. 32 от ЗПКОНПИ, на Постоянната комисия за борба с корупцията и конфликт на интереси към Общински съвет Ч., за предприемане на необходимите действия по компетентност, във връзка с евентуално наличие на несъвместимост.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Монтана, с оглед преценка за реализиране на правомощията по чл. 76, ал. 2 от ЗПКОНПИ.</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32"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Калинка Гогова – общински съветник в Общински съвет Ч., на основание чл. 75, т. 1 от ЗПКОНПИ.</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76"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76"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15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15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15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15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15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4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15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15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276" w:top="1135" w:left="1560"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250" w:right="0" w:firstLine="1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