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76" w:lineRule="auto"/>
        <w:ind w:left="-284" w:right="-284"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РЕШЕНИЕ</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76" w:lineRule="auto"/>
        <w:ind w:left="-284" w:right="-284"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76" w:lineRule="auto"/>
        <w:ind w:left="0" w:right="283"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РС-530-21-099</w:t>
      </w: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76" w:lineRule="auto"/>
        <w:ind w:left="0" w:right="283"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76" w:lineRule="auto"/>
        <w:ind w:left="0" w:right="28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Днес, 01.12.2021 г., Комисията за противодействие на корупцията и за отнемане на незаконно придобито имущество /КПКОНПИ/, в състав:</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76" w:lineRule="auto"/>
        <w:ind w:left="0" w:right="28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76" w:lineRule="auto"/>
        <w:ind w:left="0" w:right="28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76" w:lineRule="auto"/>
        <w:ind w:left="0" w:right="28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 xml:space="preserve">Член: Антоанета Цонкова</w:t>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76" w:lineRule="auto"/>
        <w:ind w:left="0" w:right="28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 xml:space="preserve">Член: Пламен Йоцов</w:t>
      </w: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76" w:lineRule="auto"/>
        <w:ind w:left="0" w:right="28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76" w:lineRule="auto"/>
        <w:ind w:left="0" w:right="283"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У С Т А Н О В И:</w:t>
      </w: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76" w:lineRule="auto"/>
        <w:ind w:left="0" w:right="-9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9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образувано въз основа на Решение за образуване на производство за конфликт на интереси № КИ-108/07.07.2021 г. на Комисия за противодействие на корупцията и за отнемане на незаконно придобитото имущество (КПКОНПИ) по сигнал с рег. № ЦУ01/С-530/16.06.2021 г.</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9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Сигналът е подаден против Мария Гочева – общински съветник и председател на Общински съвет Т. и Нико Върбанов – общински съветник и заместник-председател на Общински съвет Т.</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9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Сигналът съдържа твърдения, че в Общински съвет Т. се внасят искания от общински съветници за избор на нов председател и заместник-председател, като при гласуването на дневния ред тези предложения отпадат и не се допускат за разглеждане и обсъждане. С предложение с вх.№ ОС-09-212/20.05.2021 г. от Мария Гочева внася искане за изменение и допълнение на Правилника за организацията и дейността на общинския съвет, неговите комисии и взаимоотношението му с общинската администрация при Общински съвет Т., касаещо реда за внасяне на предложение за предсрочно прекратяване на правомощията на председателя и заместник-председателя на Общинския съвет. С внесеното допълнение към чл. 12 се предлага, предложение за предсрочно прекратяване на правомощията на председателя на общинския съвет, с основание системно неизпълнение на задълженията за повече от три месеца да се извършва чрез подписка от 11 общински съветници, в която са изложени мотиви и подробно са описани случаите на неизпълнение на задълженията, като следващо предложение не може да бъде внесено по-рано от шест месеца от предходното. Този ред е относим и за заместник-председателя на общинския съвет, съгласно новата ал. 6 към чл. 18 от Правилника. Това предложение е изцяло в интерес на председателя и заместник-председателя на общинския съвет и в нарушение на чл. 24, ал. 3 и чл. 33, ал. 1 от ЗМСМА. Тези изменения създават пречка за осъществяването на процедура по избора на нови председател и заместник-председател и е в интерес на вносителите, по отношение на промяна в статута им и на съответните възнаграждения, които получават в това си качество. Предложенията са приети с поименно гласуване, като председателят и заместник-председателят не са участвали в гласуването, след направено предупреждение за наличие на конфликт на интереси. Нико Върбанов – заместник-председател на Общински съвет Т., като съавтор на предложението е участвал в обсъжданията на промените и също е допринесъл за създаване на пречка за избора на нов председател и за запазване на собствения си статут.</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9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Като доказателства са приложени: Предложение с вх.№ ОС-09-212/20.05.2021 г. от председателя на Общински съвет Т., доклад от Мария Гочева относно: Изменение и допълнение на  Правилника за организацията и дейността на общинския съвет, неговите комисии и взаимоотношението му с общинската администрация при Общински съвет Т., мандат 2019-2023 г. и Протокол № 6 от 27.05.2021 г. от заседание на Общински съвет Т.</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9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От председателя на ПК по ЗПКОНПИ при Общински съвет Т. са изискани и представени с писма с вх.№ ЦУ01-14816/30.07.2021 г., вх.№ ЦУ01-17697/27.08.2021 г., вх.№ ЦУ01-18568/02.09.2021 г., вх.№ ЦУ01-19146/08.09.2021 г., вх.№ ЦУ01-20948/29.09.2021 г., вх.№ ЦУ01-20938/29.09.2021 г. и вх.№ ЦУ01-13948#2/25.11.2021 г. :</w:t>
      </w:r>
      <w:r w:rsidDel="00000000" w:rsidR="00000000" w:rsidRPr="00000000">
        <w:rPr>
          <w:rFonts w:ascii="Times New Roman" w:cs="Times New Roman" w:eastAsia="Times New Roman" w:hAnsi="Times New Roman"/>
          <w:b w:val="0"/>
          <w:bCs w:val="0"/>
          <w:i w:val="0"/>
          <w:iCs w:val="0"/>
          <w:smallCaps w:val="0"/>
          <w:strike w:val="0"/>
          <w:color w:val="ff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клетвена декларация на Мария Гочева и на Нико Върбанов, доклад от Мария Гочева относно: Изменение и допълнение на  Правилника за организацията и дейността на общинския съвет, неговите комисии и взаимоотношението му с общинската администрация при Общински съвет Т., мандат 2019-2023 г., Протокол № 1 от заседание на Председателски съвет към Общински съвет Т. от 15.04.2021 г., Формуляр за частична предварителна оценка на въздействието от 19.04.2021 г., справка за постъпили предложения от 21.05.2021 г., Предложение с вх.№ ОС-09-212/20.05.2021 г., Протокол № 6 от 27.05.2021 г. от заседание на Общински съвет Т., Правилник за организацията и дейността на общинския съвет, неговите комисии и взаимодействието му с общинската администрация, мандат 2019-2023 г., приет с Решение № 1-14 от 31.01.2020 г. и допълнен с Решение № 12-147 от 18.12.2020 г. на Общински съвет Т., писмо с вх.№ ОС-09-248/15.06.2021 г. на Общински съвет Т., Заповед № АдК-04-16/14.06.2021 г. на Областния управител на област Д., Решение № 6-61 от Протокол № 6 от 27.05.2021 г., Решение № 7-73 от Протокол № 7 от 24.06.2021 г., Решение № 5-53 от Протокол № 5 от 28.04.2021 г., Решение № 4-38 от Протокол № 4 от 25.03.2021 г., Решение № 3-14 от Протокол № 3 от 25.02.2021 г., Предложение с вх.№ ОС-09-207/19.05.2021 г., Предложение с вх.№ ОС-09-155/13.04.2021 г., Предложение с вх.№ ОС-09-130/17.03.2021 г., Предложение с вх.№ ОС-09-73/15.02.2021 г., писмо с изх.№ ОС-09-394/03.09.2021 г., писмо с изх.№ ОС-09-437/27.09.2021 г.q писмо с изх.№ ОС-09-438/27.09.2021 г. и писмо с изх.№ ОС-09-522/19.11.2021 г. на председателя на ПК по ЗПКОНПИ при Общински съвет Т.</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9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Служебно е извършена справка в Регистър НБД „Население“ и в електронната страница на Община Т.</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93"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основание чл. 72, ал. 5 от ЗПКОНПИ, с покана с изх. № ЦУ01-17041/24.08.2021 г. на КПКОНПИ, Мария Гочева, в качеството й на общински съветник в Общински съвет Т. и лице, заемащо висша публична длъжност по чл. 6, ал. 1, т. 32 от ЗПКОНПИ, е поканена за изслушване пред Комисията на 15.09.2021 г. от 10.45 часа, на което същата се явява лично и с упълномощения от нея адвокат М. Я.</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93"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заседание на комисията на 15.09.2021 г., обективирано в т. 2 от Протокол № 1013</w:t>
      </w:r>
      <w:r w:rsidDel="00000000" w:rsidR="00000000" w:rsidRPr="00000000">
        <w:rPr>
          <w:rFonts w:ascii="Times New Roman" w:cs="Times New Roman" w:eastAsia="Times New Roman" w:hAnsi="Times New Roman"/>
          <w:b w:val="0"/>
          <w:bCs w:val="0"/>
          <w:i w:val="0"/>
          <w:iCs w:val="0"/>
          <w:smallCaps w:val="0"/>
          <w:strike w:val="0"/>
          <w:color w:val="ff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същата дата, Мария Гочева е изслушана по реда на чл.72, ал. 5 от ЗПКОНПИ. В обясненията си пред Комисията Мария Гочева заявява, че в Общински съвет Т. съществува практика, когато група общински съветници не са съгласни с дейността на председателя внасят искане за предсрочно прекратяване на правомощията му. Тази практика е започнала през мандат 2015 – 2019 г. и продължава и в този мандат. Във връзка с така направените искания, затрудняващи работата на Общинския съвет се е наложило да се направи Председателски съвет на тримата ръководители на групите общински съветници, които са и възложили да изготви проект за изменение на Правилника. В проекта за изменение и допълнение на Правилника се съдържат и точки, касаещи организацията на общинския съвет. Вносител е на проекта за изменение и допълнение на Правилника, но не е участвала в гласуването му.</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93"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Адвокат Я. допълва, че прекратяването на мандата на Общинския съветник протича с тайно гласуване. Тази процедура отнема огромна част от времето на сесията на Общинския съвет, при което се бламира на практика неговата дейност и този Общински съвет не може да приема решения и да работи нормално в полза на гражданите и обществото, поради което се е наложило на 15.04.2021 г. да бъде проведен Председателски съвет. Председателският съвет е създаден с нарочно решение на Общинския съвет още при неговото конституиране и този съвет има определени функции. На съвета са присъствали  председателите на всички групи общински съветници, а именно ПП „ГЕРБ“, ПП“Движение за права и свободи“ и ПП „Българска социалистическа партия“. Взето е решение от този Председателски съвет, който само се председателства от г-жа Гочева, да бъдат предложени за гласуване на Общинския съвет промени в Правилника, с които да се увеличи броя на общинските съветници, които могат да искат предсрочно прекратяване на правомощията на председателя и заместник-председателите на общинския съвет. Председателите на групи общински съветници вземат това решение и възлагат на г-жа  Гочева да изготви проекта за изменение в Правилника, като същите касаят и други въпроси, а не само предсрочното прекратяване на мандата. Водена от моралните си подбуди Гочева не е участвала в гласуването и не е действала със съзнанието и мисълта, че по този начин обслужва някакъв свой частен интерес, би бил той материален или нематериален. Действала е със съзнанието, че изпълнява волята на председателите на три групи общински съветници, поради което не може да бъде обоснован конфликт на интереси.</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93"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Допълнително е представено становище с вх. № ЦУ01-20716/27.09.2021 г. на КПКОНПИ от Мария Гочева, чрез адвокатско дружество „************“, в което се сочи, че не е налице частен интерес на Гочева при подготовката и внасянето в Общински съвет Т. на Проекта за изменение и допълнение на Правилника за организацията и дейността на общинския съвет, неговите комисии и взаимоотношението му с общинската администрация при Общински съвет Т., предвид обстоятелството че същата е изпълнявала волята на Председателския съвет към Общинския съвет и че не е участвала в обсъждането и гласуването на Решение № 6-66 от Протокол № 6 от 21.05.2021 г. и на Решение № 7-71 от Протокол № 7 от 24.06.2021 г. та Общински съвет Т..</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93"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основание чл. 72, ал. 5 от ЗПКОНПИ, с покана с изх. № ЦУ01-21845/11.10.2021 г. на КПКОНПИ, Нико Върбанов, в качеството му на общински съветник в Общински съвет Т. и лице, заемащо висша публична длъжност по чл. 6, ал. 1, т. 32 от ЗПКОНПИ, е поканен за изслушване пред Комисията на 20.10.2021 г. от 11.00 часа.</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93"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молба с вх.№ ЦУ01-22423/19.10.2021 г. на КПКОНПИ Нико Върбанов представя амбулаторен лист с № 004939/13.10.2021 г., амбулаторен лист с № 4948/18.10.2021 г., болничен лист № Е20202246659/18.10.2021 г. и моли изслушването да бъде насрочено за друга дата, поради влошеното му здравословно състояние.</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93"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покана с изх. № ЦУ01-22651/20.10.2021 г. на КПКОНПИ, Нико Върбанов е поканен за изслушване пред Комисията на 27.10.2021 г. от 10.30 часа, на което същият се явява лично и с упълномощения от него адвокат М. А.</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93"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заседание на комисията на 27.10.2021 г., обективирано в т. 1 от Протокол № 1018 от същата дата, Нико Върбанов е изслушан по реда на чл.72, ал. 5 от ЗПКОНПИ. В обясненията си пред Комисията Нико Върбанов заявява, че част от общинските съветници в Общински съвет Т. са правили предложения до Общинския съвет за прекратяване на правомощията на председателя, съответно и на заместник-председателя на Общинския съвет, без реални мотиви и обективни причини за това и целящи нарушаване на нормалната работа на съвета. Така направените предложения са отпадали от дневния ред по предложение на общински съветник, като по този процедурен въпрос не е гласувал. Не е гласувал и на двете, проведени заседания на общинския съвет – на 27.05 и на 24.06.2021 г. за приемане на решение, касаещо промените в Правилника на Общинския съвет, относно предсрочното прекратяване на правомощията на председателя на Общинския съвет и на неговия заместник-председател. Не е внасял и предложение за изменение на Правилника на Общински съвет Т. Не е участвал конкретно в обсъждането на проекта на решение по Протокол № 6 от 27.05.2021 г. и по Протокол № 7 от 24.06.2021 г. на Общински съвет Т., свързано с предсрочното прекратяване на правомощията на председателя на заместник-председателя на Общинския съвет. Изказванията му и на двете заседания са били общи, касаещи са работата по принцип на Общинския съвет, на неговите органи или като цяло актовете, които приема общинския съвет и начина, по който се случва това. Ако е имал волята да участва конкретно в обсъждането на решенията по двата проекта е щял да конкретно и ясно да обсъжда текстовете на двата проекта на решения, което не е направил, както и би гласувал за тези решения, което също не е направил. Изявленията са му били насочени към другите общински съветници в посока как да се оптимизира работата на Общинския съвет с оглед съгласуваност и разбирателство между общинските съветници.</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9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Адвокат А. допълва, че не е налице конфликт на интереси по отношение на Нико Върбанов, поради това, че в случая не се касае за частен интерес на Върбанов и не се засягат негови лични права и интереси с изказванията му по протокол № 6 от 27.05.2021 г. и по Протокол № 7 от 24.06.2021 г. на Общински съвет Т. Видно от съдържанието на двата протокола от проведените заседания, се касае за изменения на правилника на Общински съвет Т. относно възможността за отправяне на предложения за предсрочно прекратяване на правомощията на председателя и заместник-председателя, като не се касае за разглеждане по същество и гласуване на конкретно решение за предсрочно прекратяване на правомощията им. Доверителят и не е участвал в гласуването, не е обсъждал и не е вносител на предложението за изменение и допълнение на  правилника. Взетите решения представляват актове с вътрешно-организационна служебна дейност. Председателят и заместник-председателят се избират между състава на общинските съветници. Те притежават единствено организационни функции във връзка с вътрешната организация на дейността на Съвета и работата на комисиите и имат представителни функции във връзка с взаимоотношенията на Общинския съвет с други субекти. При евентуалното прекратяване на правомощията на председателя и заместник-председателя не се засяга техен личен, частен интерес. Практиката на ВАС, сочи че лични права и интереси могат да бъдат накърнени, когато става въпрос за прекратяване правомощията на общински съветник, но не като председател или заместник-председател на общинския съвет. В този смисъл е Определение № 7716 от 28.06.2021 г. по адм.д. № 5526/2021 г. на ВАС и Определение № 10111 от 31.07.2021 г. по адм.д.№ 7777/2021 г. на ВАС. Счита че в случая не е налице конфликт на интереси по отношение на Върбанов и няма основание за евентуално ангажиране на неговата отговорност.</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9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Допълнително е представено възражение с вх. № ЦУ01-170411#2/02.11.2021 г. на КПКОНПИ от Нико Върбанов, чрез адв. А., в което се излагат аргументи за липсата на осъществен състав на конфликт на интереси от страна на Нико Върбанов, в качеството му на заместник-председател на Общински съвет Т., във връзка с изявленията му на проведените заседания на Общински съвет Т. на 27.05.2021 г. и на 24.06.2021 г. при обсъждането на предложението за изменение и допълнение на Правилника за организацията и дейността на Общински съвет Т., свързан с предсрочното прекратяване на правомощията на председателя и заместник-председателя на Общинския съвет.</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93"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93"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9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9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Сигналът е подаден от лице, с посочени имена, адрес и е подписан.</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9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Мария Гочева и Нико Върбанов са избрани за общински съветници в Общински съвет Т. за мандат 2019 -2023 г. и са положили клетва на 11.11.2019 г., видно от клетвени листи.</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9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 Решение № 6-66 от Протокол № 6/25.06.2020 г. на Общински съвет Т., на основание чл.10, ал. 2 от Правилника за организацията и дейността на общинския съвет, неговите комисии и взаимодействието му с общинската администрация при община Т. (ПОДОСНКВОА) и чл. 24, ал. 1 от ЗМСМА Мария Гочева е избрана за председател на Общински съвет Т.</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9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 Решение № 6-71 от Протокол № 6/25.06.2020 г. на Общински съвет Т., на основание чл.17, ал. 1 от ПОДОСНКВОА и чл. 24, ал. 2 от ЗМСМА Нико Върбанов е избран за заместник-председател на Общински съвет Т.</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9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 Решение № 6-72 от Протокол № 6/25.06.2020 г. Общински съвет Т.  определя месечно възнаграждение на председателя на Общинския съвет, в размер на 90% от възнаграждението на кмета на общината, а с Решение № 6-73 от Протокол № 6/25.06.2020 г. определя месечно възнаграждение на заместник-председателя на Общинския съвет, в размер на 40% от възнаграждението на кмета на общината, считано от 25.06.2020 г.</w:t>
        <w:tab/>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9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 Предложение с вх.№ ОС-09-73/15.02.2021 г. от група общински съветници на ДПС в Общински съвет Т., на основание чл. 12, ал. 1, т. 2 и ал. 2 от ПОДОСНКВОА и чл. 24, ал. 3, т. 2 и ал. 4 от ЗМСМА е предложено да бъде открита процедура по предсрочно прекратяване на правомощията на председателя на Общинския съвет поради системно неизпълнение на задълженията си за избор на нов председател, с изложени мотиви. С Решение № 3-14 от Протокол № 3 от 25.02.2021 г. Общински съвет Т. с 12 гласа „За“, 8 гласа „Против“ и 0 гласа „Въздържал се“ решава предложението да отпадне като точка от проекто-дневния ред. Мария Гочева не е участва в гласуването, а Нико Върбанов гласува „За“ предложението да бъде включено в дневния ред.</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9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 Предложение с вх.№ ОС-09-130/17.03.2021 г. от В. Г. Д. – независим общински съветник в Общински съвет Т., на основание чл. 12, ал. 1, т. 2 и ал. 2 от ПОДОСНКВОА и чл. 24, ал. 3, т. 2 от ЗМСМА е предложено да бъде открита процедура по предсрочно прекратяване на правомощията на председателя на Общинския съвет поради системно неизпълнение на задълженията и за избор на нов председател, с изложени мотиви. С Решение № 4-38 от Протокол № 4 от 25.03.2021 г. Общински съвет Т. Общински съвет Т. с 11 гласа „За“, 2 гласа „Против“ и 4 гласа „Въздържал се“ решава предложението да отпадне като точка от проекто-дневния ред. Мария Гочева отсъства от заседанието, а Нико Върбанов не е участва в гласуването.</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9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 Предложение с вх.№ ОС-09-155/13.04.2021 г. от В. Г. Д. – независим общински съветник в Общински съвет Т., на основание чл. 12, ал. 1, т. 2 и ал. 2 от ПОДОСНКВОА и чл. 24, ал. 3, т. 2 от ЗМСМА е предложено да бъде открита процедура по предсрочно прекратяване на правомощията на председателя и заместник-председателя на Общинския съвет поради системно нарушаване на ЗМСМА и допускане на конфликти с общинската администрация. С Решение № 5-53 от Протокол № 5 от 28.04.2021 г. Общински съвет Т. с 11 гласа „За“, 7 гласа „Против“ и 0 гласа „Въздържал се“ решава предложението да отпадне като точка от проекто-дневния ред. Мария Гочева и Нико Върбанов не участват в гласуването.</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9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На заседание на Председателски съвет към Общински съвет Т., обективирано в Протокол № 1 от 15.04.2021 г., председателите на групите на общинските съветници обсъждат възможността за промени в Правилника за организацията и дейността на общинския съвет и възлагат на председателя на ОбС Тервел - Мария Гочева да изготви проекта за изменение и допълнение на Правилника.</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9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 Предложение с вх.№ ОС-09-207/19.05.2021 г. от И. А. – председател на групата общински съветници от ДПС в Общински съвет Т., на основание чл. 12, ал. 1, т. 2 и ал. 2 от ПОДОСНКВОА и чл. 24, ал. 3, т. 2 от ЗМСМА е предложено да бъде открита процедура по предсрочно прекратяване на правомощията на председателя и заместник-председателя на Общинския съвет поради системно нарушаване на ЗМСМА и допускане на конфликти с общинската администрация. С Решение № 6-61 от Протокол № 6 от 27.05.2021 г. Общински съвет Т. с 11 гласа „За“, 8 гласа „Против“ и 0 гласа „Въздържал се“ решава предложението да отпадне като точка от проекто-дневния ред. Мария Гочева и Нико Върбанов не участват в гласуването.</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9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 Предложение с вх.№ ОС-09-212/20.05.2021 г.</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Мария Гочева, в качеството си на председател на Общински съвет Т.</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внася искане до Общински съвет Т. за изменение и допълнение на Правилника за организацията и дейността на общинския съвет, неговите комисии и взаимоотношението му с общинската администрация при Общински съвет Т., в това число и такова, касаещи реда за внасяне на предложение за предсрочно прекратяване на правомощията на председателя и заместник-председателя на Общинския съвет. С предложението към чл. 12 от Правилника се създават нови ал. 2 и ал. 3 със следното съдържание:</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9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Нова ал. 2 „Предложение за предсрочно прекратяване на правомощията на председателя на общинския съвет с основание системно неизпълнение на задълженията за повече от три месеца се извършва, чрез подписка от 11 общински съветници, в която са изложени мотиви и подробно са описани случаите на неизпълнение на задълженията“.</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9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Нова ал. 3 „В случаите по ал. 1, т. 2 и ал. 2 следващото предложение за предсрочно прекратява правомощията на председателя може да бъде внесено не по-рано от шест месеца от предходното“.</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9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Създава се към чл. 18 нова ал. 6 със следното съдържание: „Заместник-председателят на съвета може да бъде предсрочно освободен по реда на чл. 12, ал. 1, т. 2 , ал. 2 и ал. 3.“</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709"/>
          <w:tab w:val="center" w:leader="none" w:pos="4153"/>
          <w:tab w:val="right" w:leader="none" w:pos="8306"/>
        </w:tabs>
        <w:spacing w:after="0" w:before="0" w:line="240" w:lineRule="auto"/>
        <w:ind w:left="0" w:right="-93"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Създава се към чл. 74 нова ал. 5 със следното съдържание: „Общинските съветници се изказват само от трибуната на микрофон или от поставените в залата микрофони“. Изменя чл. 54, ал. 1 със съдържание: „Предложения и проекти за решения от общинската администрация се разглеждат в постоянните комисии, само ако са внесени от кмета и заместник-кметовете на общината.“ Създава се нова ал. 3 към чл. 96 – „Материали за разглеждане от Общинския съвет, могат да внасят: председателя на Общинския съвет, общинските съветници, кметът на общината, заместник-кметовете на общината“. Изменя се чл. 119, ал. 2 със съдържание: „Кметът и/или заместник-кметовете на общината подписват и внасят в общинския съвет проекти на решения за разглеждане в заседанията на комисиите или на съвета“.</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709"/>
          <w:tab w:val="center" w:leader="none" w:pos="4153"/>
          <w:tab w:val="right" w:leader="none" w:pos="8306"/>
        </w:tabs>
        <w:spacing w:after="0" w:before="0" w:line="240" w:lineRule="auto"/>
        <w:ind w:left="0" w:right="-93"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Предложението за изменение и допълнение на Правилника за организацията и дейността на общинския съвет, неговите комисии и взаимоотношението му с общинската администрация при Общински съвет Т., мандат 2019-2023 г. е включено, като т. 4 от дневния ред от редовно заседание на Общински съвет Т., проведено на 27.05.2021 г.</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709"/>
          <w:tab w:val="center" w:leader="none" w:pos="4153"/>
          <w:tab w:val="right" w:leader="none" w:pos="8306"/>
        </w:tabs>
        <w:spacing w:after="0" w:before="0" w:line="240" w:lineRule="auto"/>
        <w:ind w:left="0" w:right="-93"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Видно от т. 4 от Протокол № 6/27.05.2021 г. на Общински съвет Т. В. участва в обсъждането на Предложение с вх.№ ОС-09-212/20.05.2021 г., внесено от</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Мария Гочева, в качеството й на председател на Общински съвет Т., относно реда за внасяне на предложение за предсрочно прекратяване на правомощията на председателя и заместник-председателя на Общинския съвет като се изказва в подкрепа на същото. Заявява, че Правилникът не се променя заради него или за председателя на Общинския съвет, а би могъл да засегне всички други общински съветници</w:t>
        <w:tab/>
        <w:t xml:space="preserve">, заемайки същите длъжности. Всеки общински съветник може да поиска оставка, но прекратяването на правомощията няма как да бъде извършено без необходимото мнозинство. Промените са взаимствани от други общински съвети и такава е практиката почти в цялата страна. Оставката си може да я подаде винаги, тъй като и като общински съветник може да бъде много по-полезен. Счита, за безотговорно с такива мотиви да се иска оставка.</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709"/>
          <w:tab w:val="center" w:leader="none" w:pos="4153"/>
          <w:tab w:val="right" w:leader="none" w:pos="8306"/>
        </w:tabs>
        <w:spacing w:after="0" w:before="0" w:line="240" w:lineRule="auto"/>
        <w:ind w:left="0" w:right="-93"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Решение № 6-66 от Протокол № 6/27.05.2021 г. Общински съвет Т., на основание чл. 21, ал. 3 от ЗМСМА и § 2 от ПОДОСНКВОА изменя и допълва Правилника за организацията и дейността на общинския съвет, неговите комисии и взаимоотношението му с общинската администрация при Общински съвет Т., мандат 2019-2023 г., съобразно горните предложения. Мария Гочева и Нико Върбанов не участват в гласуването на Решение № 6-66 от Протокол № 6/27.05.2021 г.</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709"/>
          <w:tab w:val="center" w:leader="none" w:pos="4153"/>
          <w:tab w:val="right" w:leader="none" w:pos="8306"/>
        </w:tabs>
        <w:spacing w:after="0" w:before="0" w:line="240" w:lineRule="auto"/>
        <w:ind w:left="0" w:right="-93"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Със Заповед № АдК-04-16/14.06.2021 г. на Областния управител на област Д., на основание чл. 32, ал. 1 от Закона за администрацията във вр. с чл. 45, ал. 4 от ЗМСМА</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Решение № 6-66 от Протокол № 6/27.05.2021 г. на Общински съвет Т. е отменено и  върнато за ново обсъждане, с указания за неговата отмяна. В мотивите на Заповед № АдК-04-16/14.06.2021 г. е отразено, че  незаконосъобразни са новосъздадените чл. 12, ал. 2 и ал. 3, както и новосъздадената ал. 6 към чл. 18 от Правилника за организацията и дейността на общинския съвет, неговите комисии и взаимоотношението му с общинската администрация при Общински съвет Т., мандат 2019-2023 г. От съдържанието на чл. 12, ал. 2 и ал. 3 от Правилника е видно, че с нея се създават нови процедурни правила за предсрочно прекратяване на правомощията на председателя на Общинския съвет при трайна невъзможност или системно неизпълнение на задълженията му за повече от три месеца, като предложението за внасяне на заседание на Общинския съвет, подписано от 11 общински съветници, като тази разпоредба на Правилника противоречи на разпоредбата на чл. 24, ал. 3, т. 1, т. 2 и т. 3 от ЗМСМА. С избрания начин на действие е извършено „дописване на закона“, като разпоредбата бламира изрично признатата възможност на всеки общински съветник да предлага включването в дневния ред на заседание на Общинския съвет, разглеждането на въпроси от компетентността на съвета, както и да внася проекти за решения, възможност посочена в чл. 33, ал. 1, т. 2 от ЗМСМА. В разпоредбата на чл. 12, т. 2 и т. 3 от Правилника местният орган на власт не е отчел обстоятелството, че решението по чл. 24, ал. 3, т. 2 от ЗМСМА се взема по реда на ал. 1 на посочената разпоредба, а в нея не се съдържа темпорална рамка, каквато не се открива и в чл. 21, ал. 1,т. 3 и чл. 33, ал. 1, т. 2 от ЗМСМА, като в този смисъл цитираната норма отново въвежда стеснение, което не е регламентирано в ЗМСМА, поради което е недопустима забрана за упражняване на законово предоставени правомощия на общинския съветник, включително и за определен период от време. Същото е относимо и за незаконосъобразността на разпоредбата на чл. 18, ал. 6 от Правилника, която предвижда същата процедура и по отношение на заместник-председателя на Общинския съвет.</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709"/>
          <w:tab w:val="center" w:leader="none" w:pos="4153"/>
          <w:tab w:val="right" w:leader="none" w:pos="8306"/>
        </w:tabs>
        <w:spacing w:after="0" w:before="0" w:line="240" w:lineRule="auto"/>
        <w:ind w:left="0" w:right="-93"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Разглеждането на върнатото от Областния управител на област Д. за ново</w:t>
      </w:r>
      <w:r w:rsidDel="00000000" w:rsidR="00000000" w:rsidRPr="00000000">
        <w:rPr>
          <w:rFonts w:ascii="Times New Roman" w:cs="Times New Roman" w:eastAsia="Times New Roman" w:hAnsi="Times New Roman"/>
          <w:b w:val="0"/>
          <w:bCs w:val="0"/>
          <w:i w:val="0"/>
          <w:iCs w:val="0"/>
          <w:smallCaps w:val="0"/>
          <w:strike w:val="0"/>
          <w:color w:val="ff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обсъждане на Решение № 6-66 от Протокол № 6/27.05.2021 г. Общински съвет Т. е включено, като т. 2 от дневния ред от редовно заседание на Общински съвет Т., проведено на 24.06.2021 г.</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709"/>
          <w:tab w:val="center" w:leader="none" w:pos="4153"/>
          <w:tab w:val="right" w:leader="none" w:pos="8306"/>
        </w:tabs>
        <w:spacing w:after="0" w:before="0" w:line="240" w:lineRule="auto"/>
        <w:ind w:left="0" w:right="-93"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Видно от т. 2 от Протокол № 7/24.06.2021 г. на Общински съвет Тервел Върбанов взема отношение при дебатите, свързани с върнатото от Областния управител на област Д. за ново обсъждане Решение № 6-66 от Протокол № 6/27.05.2021 г. на Общински съвет Т. Счита, че следва да бъде отменено решението, като незаконосъобразно във връзка с предложеното изменение на срока, посочен в новата ал. 3 към чл.12 от Правилника подкрепя решението в останалата му част, като предлага същото да бъде потвърдено и гласувано, така както е гласувано преди това. Посочва, че Правилникът е нормативен акт на Общинския съвет, който общинските съветници  изработват и могат да го променят, с цел подобряване на работата в Общинския съвет. Подзаконовите нормативни актове, променяни от Общинския съвет се основават на нормативни актове от по-висока степен и те могат да уреждат обществените отношения с местно значение само и единствено при условията и границите, определени от по-високия по степен нормативен акт, като детайлизират неговото приложение.</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709"/>
          <w:tab w:val="center" w:leader="none" w:pos="4153"/>
          <w:tab w:val="right" w:leader="none" w:pos="8306"/>
        </w:tabs>
        <w:spacing w:after="0" w:before="0" w:line="240" w:lineRule="auto"/>
        <w:ind w:left="0" w:right="-93"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Решение № 7-73 от Протокол № 7/24.06.2021 г. Общински съвет Т. разглежда върнатото от Областния управител на Област Д. Решение № 6-66 от Протокол № 6/27.05.2021 г. Общински съвет Т. отменя ал. 3 към чл. 12 на Правилника, съгласно която следващото предложение за предсрочно прекратяване правомощията на председателя може да бъде внесено не по-рано от шест месеца от предходното и потвърждава Решението в останалата му част. Мария Гочева и Нико Върбанов не участват в гласуването на Решение № 7-73 от Протокол № 7/24.06.2021 г. на Общински съвет Т.</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709"/>
          <w:tab w:val="center" w:leader="none" w:pos="4153"/>
          <w:tab w:val="right" w:leader="none" w:pos="8306"/>
        </w:tabs>
        <w:spacing w:after="0" w:before="0" w:line="240" w:lineRule="auto"/>
        <w:ind w:left="0" w:right="-93"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93"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При така установената фактическа обстановка Комисията стигна до следните правни изводи:</w:t>
      </w: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93"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9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Сигналът е подаден от лице, идентифицирано по реда на чл. 48, ал. 1 от ЗПКОНПИ.</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9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За да е осъществен конфликт на интереси по смисъла на чл. 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9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9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Мария Гочева, в качеството си на общински съветник и председател на Общински съвет Т. е лице, заемащо висша публична длъжност по смисъла на чл. 6, ал. 1, т. 32 от ЗПКОНПИ. Нико Върбанов, в качеството си на общински съветник в Общински съвет Т. е лице, заемащо висша публична длъжност по смисъла на чл. 6, ал. 1, т. 32 от ЗПКОНПИ. С оглед на горното КПКОНПИ е компетентна да разгледа подадения сигнал.</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9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 1, т. 15 от ДР на ЗПКОНПИ, предопределен от възможността за реализиране на материална или нематериална облага, както и възможност този интерес да повлияе върху безпристрастното и обективно изпълнение на правомощията по служба на лицето, заемащо висша публична длъжност. Конфликтът на интереси предполага упражнени правомощия по служба от лицето, заемало публична, съответно висша публична длъжност и наличието на частен интерес - личен или на свързано лице по смисъла на § 1, т. 15 от ЗПКОНПИ, както и съпътстващата го облага, като тези обстоятелства трябва да бъдат установени по несъмнен начин към момента на извършване на преценката за извършено нарушение на разпоредбите на Глава VIII, Раздел II от ЗПКОНПИ.</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9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Разпоредбата на чл. 58 от ЗПКОНПИ изречение първо предвижда, че лице заемащо висша публична длъжност, няма право да участва в подготовката, обсъждането, приемането, издаването или постановяването на актове, да изпълнява контролни или разследващи функции или да налага  санкции в частен интерес.</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9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Правилникът за организацията и дейността на общинския съвет, неговите комисии и взаимодействието му с общинската администрация при Община Т. (мандат 2019-2023 г.) е приет с Решение № 1-14 от 31.01.2020 г., изменен и допълнен с Решение № 12-147/18.12.2020 г. на Общински съвет Т. (ПОДОСНКВОА). Разпоредбата на чл. 12 ал. 1 от ПОДОСНКВОА предвижда, че правомощията на председателя на общинския съвет се прекратяват предсрочно при подаване на оставка, трайна невъзможност или системно неизпълнение на задълженията си като председател за повече от три месеца с решение на общинския съвет, взето по реда на чл. 10, както и при влязъл в сила акт, с който е установен конфликт на интереси по чл. 24, ал. 3 от ЗПКОНПИ.</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9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ff0000"/>
          <w:sz w:val="24"/>
          <w:szCs w:val="24"/>
          <w:u w:val="none"/>
          <w:shd w:fill="auto" w:val="clear"/>
          <w:vertAlign w:val="baseline"/>
          <w:rtl w:val="0"/>
        </w:rPr>
        <w:tab/>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Съгласно разпоредбата на чл. 21, ал. 3 от ЗМСМА общинският съвет приема правилник за организацията и дейността на общинския съвет, неговите комисии и взаимодействието му с общинската администрация. В правомощие на общинския съветник, съгласно чл. 33, ал. 1, т. 2 от ЗМСМА е да предлага включването в дневния ред на заседанията на общинския съвет разглеждането на въпроси от компетентността на съвета и да внася проекти за решения. В чл. 33, ал. 1, т. 3 от ЗМСМА е регламентирано правото на общинския съветник да участва в обсъждането и решаването на всички въпроси от компетентността на съвета.</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9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В хода на производството е установено, че Мария Гочева, в качеството си на общински съветник и председател на Общински съвет Т. в изпълнение на правомощията си на общински съветник, произтичащи от разпоредбата на чл. 33, ал. 1, т. 2 от ЗМСМА внася в Общински съвет Т. Предложение с вх.№ ОС-09-212/20.05.2021 г. относно: Изменение и допълнение на Правилника за организацията и дейността на общинския съвет, неговите комисии и взаимодействието му с общинската администрация при Община Т. (мандат 2019-2023 г.), ведно с проект на Решение за изменение и допълнение на Правилника, на основание чл. 21, ал. 3 от ЗМСМА и §2 от ПОДОСНКВОА. С направеното предложение за изменение и допълнение на чл. 12 от Правилника се създават нови ал. 2 и ал. 3, като се въвежда нови изисквания при внасяне на искане за предсрочно прекратяване на правомощията на председателя на общинския съвет с основание системно неизпълнение на задълженията за повече от три месеца. На първо място е изискването за подписка от 11 общински съветници, в която са изложени мотиви и подробно са описани случаите на неизпълнение на задълженията, и на второ място е изискването, че следващо предложение за предсрочно прекратяване правомощията на председателя може да бъде внесено не по-рано от шест месеца от предходното. Направеното предложение създава ново процедурно правило, различно от</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регламентираното в разпоредбата на  чл. 33, ал. 1, т. 2 от ЗМСМА, според която общинският съветник има право да предлага включването в дневния ред на заседанията на общинския съвет разглеждането на въпроси от компетентността на съвета и да внася проекти за решения. Новата разпоредба на ал. 6 на чл. 18 от Правилника предвижда, че редът за предсрочно прекратяване правомощията на заместник – председателя на общинския съвет е същият като реда за прекратяване на правомощията на председателя на общинския съвет, предвиден в чл. 12, ал. 1, т. 2 , ал. 2 и ал. 3 от ПОДОСНКВОА.</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9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Обстоятелството, че внесеното от Мария Гочева в Общински съвет Т. Предложение с вх.№ ОС-09-212/20.05.2021 г. относно: Изменение и допълнение на Правилника за организацията и дейността на общинския съвет, неговите комисии и взаимодействието му с общинската администрация при Община Т. (мандат 2019-2023 г.) е извършено след направените предложения за откриване на процедура по предсрочно прекратяване на правомощията й като председател на Общинския съвет, поради системно неизпълнение на задълженията й като председател (Предложения с вх.№ ОС-09-73/15.02.2021 г., с вх.№ ОС-09-130/17.03.2021 г. и с вх.№ ОС-09-155/13.04.2021 г.) налагат извода за наличието на неин личен частен интерес.</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9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Частният интерес на Гочева се изразява в това да запази заеманата длъжност „председател“ на Общински съвет Тервел и получаваното от нея възнаграждение, в качеството й на председател на Общинския съвет, определено с Решение № 6-72 от Протокол № 6/25.06.2020 г. на Общински съвет Т., в размер  на 90% от възнаграждението на кмета на общината и съответно по-високо от това на общински съветник в Общински съвет Т. В резултат на упражненото правомощие е реализирана нематериална облага по смисъла на чл. 54 от ЗПКОНПИ,  изразяваща се в помощ и подкрепа за себе си и избягване на неблагоприятно събитие каквото е прекратяването на правомощията й като председател на Общински съвет Тервел.</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9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Налице е причинно-следствена връзка, между направените Предложения с вх.№ ОС-09-73/15.02.2021 г., с вх.№ ОС-09-130/17.03.2021 г. и с вх.№ ОС-09-155/13.04.2021 г. за предсрочно прекратяване на правомощията на председателя на Общинския съвет и внесеното от Мария Гочева Предложение с вх.№ ОС-09-212/20.05.2021 г., в качеството й на председател на Общински съвет Т. за промени в Правилника.</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9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Като е внесла предложение с вх.№ ОС-09-212/20.05.2021 г. до Общински съвет Т. относно: Изменение и допълнение на Правилника за организацията и дейността на общинския съвет, неговите комисии и взаимодействието му с общинската администрация (мандат 2019-2023 г.), ведно с проект на Решение за изменение и допълнение на Правилника, касаещи реда за внасяне на предложение за предсрочно прекратяване на правомощията на председателя и заместник-председателя на Общинския съвет и създаване на  нови ал. 2 и ал. 3 към чл. 12 от Правилника, Мария Гочева, в качеството й на общински съветник и председател на Общински съвет Т. и лице, заемащо висша публична длъжност по смисъла на чл. 6, ал. 1, т. 32 от ЗПКОНПИ, е участвала в подготовката на акт в свой частен интерес, с което е нарушила разпоредбата на чл. 58, изречение първо, предложение първо от ЗПКОНПИ.</w:t>
        <w:tab/>
        <w:t xml:space="preserve">Нарушението на забраната по чл. 58, изречение първо, предложение първо от ЗПКОНПИ е извършено на 20.05.2021 г. в гр.Т.</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9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Съгласно разпоредбата на чл. 63, ал. 1 от ЗПКОНПИ когато лице, заемащо висша публична длъжност, има частен интерес, то е длъжно до си направи самоотвод от изпълнението на конкретно правомощие или задължение по служба, като уведоми органа по избора или назначаването. Преди изготвянето и внасянето на Предложение с вх.№ ОС-09-212/20.05.2021 г. до Общински съвет Т. относно: Изменение и допълнение на Правилника за организацията и дейността на общинския съвет, неговите комисии и взаимодействието му с общинската администрация (мандат 2019-2023 г.), Мария Гочева е следвало да си направи самоотвод от изпълнението на конкретното правомощие по служба, поради наличието на частен интерес, което същата не е извършила.</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9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Установеното от Комисията нарушение на чл. 58, изречение първо, предложение първо от ЗПКОНПИ, налага реализиране на предвидените санкционни последици, наложени при преценка характера и тежестта на нарушението, личността на нарушителя и общественото въздействие на нарушението, както и отнемане по чл. 81 от ЗПКОНПИ.</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93" w:firstLine="0"/>
        <w:jc w:val="both"/>
        <w:rPr>
          <w:rFonts w:ascii="Times New Roman" w:cs="Times New Roman" w:eastAsia="Times New Roman" w:hAnsi="Times New Roman"/>
          <w:b w:val="0"/>
          <w:bCs w:val="0"/>
          <w:i w:val="0"/>
          <w:iCs w:val="0"/>
          <w:smallCaps w:val="0"/>
          <w:strike w:val="0"/>
          <w:color w:val="ff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На основание чл. 81, ал. 1 от ЗПКОНПИ и във връзка с писмо на председателя на ПК по ЗПКОНПИ при Общински съвет Т., с изх.№ ОС-09-437/27.09.2021 г. (вх.№ ЦУ01-20983/29.09.2021 г. на КПКОНПИ), на отнемане в полза на Община Т. подлежи сума в размер на 85,78 лв. (осемдесет и пет лева и седемдесет и осем стотинки), представляваща полученото от Мария Гочева нетно дневно възнаграждение на 20.05.2021 г., датата на която същата е внесла Предложение с вх.№ ОС-09-212/20.05.2021 г. до Общински съвет Т.</w:t>
      </w: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9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ff0000"/>
          <w:sz w:val="24"/>
          <w:szCs w:val="24"/>
          <w:u w:val="none"/>
          <w:shd w:fill="auto" w:val="clear"/>
          <w:vertAlign w:val="baseline"/>
          <w:rtl w:val="0"/>
        </w:rPr>
        <w:tab/>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Съгласно разпоредбата на чл. 33, ал. 1, т. 3 от ЗМСМА общинският съветник има право да участва в обсъждането и решаването на всички въпроси от компетентността на съвета.</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93" w:firstLine="0"/>
        <w:jc w:val="both"/>
        <w:rPr>
          <w:rFonts w:ascii="Times New Roman" w:cs="Times New Roman" w:eastAsia="Times New Roman" w:hAnsi="Times New Roman"/>
          <w:b w:val="0"/>
          <w:bCs w:val="0"/>
          <w:i w:val="0"/>
          <w:iCs w:val="0"/>
          <w:smallCaps w:val="0"/>
          <w:strike w:val="0"/>
          <w:color w:val="ff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В качеството си на общински съветник в Общински съвет Т., Нико Върбанов е упражнил правомощия по служба по чл. 33, ал. 1, т. 3 от ЗМСМА, като е участвал в обсъждането на</w:t>
      </w:r>
      <w:r w:rsidDel="00000000" w:rsidR="00000000" w:rsidRPr="00000000">
        <w:rPr>
          <w:rFonts w:ascii="Times New Roman" w:cs="Times New Roman" w:eastAsia="Times New Roman" w:hAnsi="Times New Roman"/>
          <w:b w:val="0"/>
          <w:bCs w:val="0"/>
          <w:i w:val="0"/>
          <w:iCs w:val="0"/>
          <w:smallCaps w:val="0"/>
          <w:strike w:val="0"/>
          <w:color w:val="ff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Предложение с вх.№ ОС-09-212/20.05.2021 г. относно изменение и допълнение на Правилника за организацията и дейността на общинския съвет, неговите комисии и взаимоотношението му с общинската администрация при Общински съвет Т., мандат 2019-2023 г., обективирано в т. 4 от Протокол № 6/27.05.2021 г. на Общински съвет Т. и в обсъждането на върнатото от Областния управител на Област Д. Решение № 6-66 от Протокол № 6/27.05.2021 г. на Общински съвет Т., обективирано в т. 2 от Протокол № 7/24.06.2021 г. на Общински съвет Т.</w:t>
      </w: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9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ff0000"/>
          <w:sz w:val="24"/>
          <w:szCs w:val="24"/>
          <w:u w:val="none"/>
          <w:shd w:fill="auto" w:val="clear"/>
          <w:vertAlign w:val="baseline"/>
          <w:rtl w:val="0"/>
        </w:rPr>
        <w:tab/>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Внесеното от Мария Гочева Предложение с вх.№ ОС-09-212/20.05.2021 г. до Общински съвет Т. относно: Изменение и допълнение на Правилника за организацията и дейността на общинския съвет, неговите комисии и взаимодействието му с общинската администрация (мандат 2019-2023 г.), свързано с новосъздадената ал. 6 на чл. 18 от ПОДОСНКВОА, касае условията за предсрочното прекратяване на правомощията на заместник-председателя на Общински съвет Т. Новата разпоредба на ал. 6 на чл. 18 от Правилника предвижда, че редът за предсрочно прекратяване правомощията на заместник – председателя на общинския съвет е същият като реда за прекратяване на правомощията на председателя на общинския съвет, предвиден в чл. 12, ал. 1, т. 2 , ал. 2 и ал. 3 от ПОДОСНКВОА. Новите изисквания при внасяне на искане за предсрочно прекратяване на правомощията на председателя на общинския съвет с основание системно неизпълнение на задълженията за повече от три месеца са валидни и при предсрочно прекратяване правомощията на заместник – председателя на общинския съвет и засягат пряко Нико Върбанов, като заместник-председател на Общински съвет Т., а именно  изискването за подписка от 11 общински съветници, в която са изложени мотиви и подробно са описани случаите на неизпълнение на задълженията, и изискването, че следващо предложение за предсрочно прекратяване правомощията може да бъде внесено не по-рано от шест месеца от предходното. Същото се отнася и за участие в обсъждането на върнатото от Областния управител на Област Д. Решение № 6-66 от Протокол № 6/27.05.2021 г. на Общински съвет Т., обективирано в т. 2 от Протокол № 7/24.06.2021 г. на Общински съвет Т. Върбанов подкрепя отмяната на решението в частта относно изменение на срока, посочен в новата ал. 3 към чл.12 от Правилника, но подкрепя решението в останалата му част, а именно чл. 12, ал. 1, т. 2 , ал. 2 и ал. 6 на чл. 18 от Правилника, като предлага същото да бъде потвърдено и гласувано, така както е гласувано преди това.</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9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Участието на Нико Върбанов в обсъждането на направените предложения</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и изразената подкрепа за изменение и допълнение на ПОДОСНКВОА, свързани с предсрочно прекратяване на правомощията на председателя и заместник-председателя на Общински съвет Т., обективирано в т. 4 от Протокол № 6/27.05.2021 г. и в т. 2 от Протокол № 7/24.06.2021 г. на Общински съвет Т. засяга неговия частен интерес. Частният интерес се изразява както в това да запази заеманата длъжност „заместник-председател“ на Общински съвет Т., а така също и получаваното възнаграждение, в качеството му на председател на Общинския съвет, определено с Решение № 6-73 от Протокол № 6/25.06.2020 г. на Общински съвет Т., в размер  на 40% от възнаграждението на кмета на общината и съответно по-високо от това на общински съветник в Общински съвет Т. В резултат на упражнените правомощия е реализирана нематериална облага по смисъла на чл. 54 от ЗПКОНПИ, изразяваща се в помощ и подкрепа за себе си и избягване на неблагоприятно събитие каквото е прекратяването на правомощията му като заместник-председател на Общински съвет Т..</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9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Като е участвал в обсъждането и е подкрепил Предложение с вх.№ ОС-09-212/20.05.2021 г. до Общински съвет Т. относно: Изменение и допълнение на Правилника за организацията и дейността на общинския съвет, неговите комисии и взаимодействието му с общинската администрация (мандат 2019-2023 г.), касаещо реда за внасяне на предложение за предсрочно прекратяване на правомощията на председателя и заместник-председателя на Общинския съвет и създаване на  нови ал. 2 и ал. 3 към чл. 12 и нова ал. 6 на чл. 18 от Правилника, която предвижда, че редът за предсрочно прекратяване правомощията на заместник – председателя на общинския съвет е същият като реда за прекратяване на правомощията на председателя на общинския съвет, предвиден в чл. 12, ал. 1, т. 2 , ал. 2 и ал. 3 от ПОДОСНКВОА, обективирано в т. 4 от Протокол № 6/27.05.2021 г. на Общински съвет Т.,</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както и</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 обсъждането на върнатото от Областния управител на Област Д. Решение № 6-66 от Протокол № 6/27.05.2021 г. на Общински съвет Т., обективирано в т. 2 от Протокол № 7/24.06.2021 г. на Общински съвет, Нико Върбанов, в качеството му на общински съветник и заместник - председател на Общински съвет Т. и лице, заемащо висша публична длъжност по смисъла на чл. 6, ал. 1, т. 32 от ЗПКОНПИ, е участвал в обсъждането на акт в свой частен интерес, с което е нарушил разпоредбата на чл. 58, изречение първо, предложение второ от ЗПКОНПИ.</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9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ff0000"/>
          <w:sz w:val="24"/>
          <w:szCs w:val="24"/>
          <w:u w:val="none"/>
          <w:shd w:fill="auto" w:val="clear"/>
          <w:vertAlign w:val="baseline"/>
          <w:rtl w:val="0"/>
        </w:rPr>
        <w:tab/>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Нарушението на забраната по чл. 58, изречение първо, предложение второ от ЗПКОНПИ е извършено чрез действие на 27.05.2021 г. и на 24.06.2021 г. в гр.Т.</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9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Съгласно разпоредбата на чл. 63, ал. 1 от ЗПКОНПИ когато лице, заемащо висша публична длъжност, има частен интерес, то е длъжно до си направи самоотвод от изпълнението на конкретно правомощие или задължение по служба, като уведоми органа по избора или назначаването, което Нико Върбанов не е извършил.</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9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ff0000"/>
          <w:sz w:val="24"/>
          <w:szCs w:val="24"/>
          <w:u w:val="none"/>
          <w:shd w:fill="auto" w:val="clear"/>
          <w:vertAlign w:val="baseline"/>
          <w:rtl w:val="0"/>
        </w:rPr>
        <w:tab/>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Установеното от Комисията нарушение на чл. 58, изречение първо, предложение второ от ЗПКОНПИ, налага реализиране на предвидените санкционни последици, наложени при преценка характера и тежестта на нарушението, личността на нарушителя и общественото въздействие на нарушението, както и отнемане по чл. 81 от ЗПКОНПИ.</w:t>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9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ff0000"/>
          <w:sz w:val="24"/>
          <w:szCs w:val="24"/>
          <w:u w:val="none"/>
          <w:shd w:fill="auto" w:val="clear"/>
          <w:vertAlign w:val="baseline"/>
          <w:rtl w:val="0"/>
        </w:rPr>
        <w:tab/>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основание чл. 81, ал. 1 от ЗПКОНПИ и във връзка с писмо на председателя на ПК по ЗПКОНПИ при Общински съвет Т., с изх.№ ОС-09-522/19.11.2021 г. (вх.№ ЦУ01-13948#2/25.11.2021 г. на КПКОНПИ), на отнемане в полза на Община Т. подлежи сума в общ размер на 104,73 лв. (сто и четири лева и седемдесет и три стотинки), представляваща полученото от Нико Върбанов нетно дневно възнаграждение на 27.05.2021 г. и на 24.06.2021 г., датите на които същият е участвал в обсъждането на</w:t>
      </w:r>
      <w:r w:rsidDel="00000000" w:rsidR="00000000" w:rsidRPr="00000000">
        <w:rPr>
          <w:rFonts w:ascii="Times New Roman" w:cs="Times New Roman" w:eastAsia="Times New Roman" w:hAnsi="Times New Roman"/>
          <w:b w:val="0"/>
          <w:bCs w:val="0"/>
          <w:i w:val="0"/>
          <w:iCs w:val="0"/>
          <w:smallCaps w:val="0"/>
          <w:strike w:val="0"/>
          <w:color w:val="ff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предложение с вх.№ ОС-09-212/20.05.2021 г. и на върнатото от Областния управител на Област Д. Решение № 6-66 от Протокол № 6/27.05.2021 г. на Общински съвет Т.</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9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ff0000"/>
          <w:sz w:val="24"/>
          <w:szCs w:val="24"/>
          <w:u w:val="none"/>
          <w:shd w:fill="auto" w:val="clear"/>
          <w:vertAlign w:val="baseline"/>
          <w:rtl w:val="0"/>
        </w:rPr>
        <w:tab/>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Председателят на общинския съвет има представителни, организационни и ръководни функции, съгласно чл. 15, ал. 1 от ПОДОСНКВОА - представлява общинския съвет пред външни лица и организации, свиква, организира и ръководи заседанията му. Заместник-председателят на общинския съвет има представителни, организационни и ръководни функции, съгласно чл. 18, ал. 1 от ПОДОСНКВОА – подпомага дейността на председателя на Общинския съвет, свиква и ръководи заседанията на съвета, координира работата на постоянните комисии и им разпределя работните материали, провежда консултации и председателите на постоянните комисии и на групите общински съветници, представлява общинския съвет пред външни лица и организации. Посочените функции на председателя и на заместник-председателя на общинския съвет, свързани с изпълнението на правомощията и задълженията, произтичащи от тези функции, са в основата на значимостта и обществения авторитет, с който се ползват тези длъжности. Предсрочното прекратяване на правомощията им засяга представителната власт на общинския съвет. В своята цялост това прекратяване засяга пряко и непосредствено по негативен начин правната сфера на лицето, заемащо длъжността и изпълняващо функциите на председател, съответно на заместник-председател на общинския съвет, като води до редица отрицателни последици за него от предимно неимуществен характер и би могло да засегне и негови имуществени права и интереси, с оглед намаляване на получаваното трудово възнаграждение.</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9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ff0000"/>
          <w:sz w:val="24"/>
          <w:szCs w:val="24"/>
          <w:u w:val="none"/>
          <w:shd w:fill="auto" w:val="clear"/>
          <w:vertAlign w:val="baseline"/>
          <w:rtl w:val="0"/>
        </w:rPr>
        <w:tab/>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25.02.2021 г. Общински съвет Т. е приел Решение № 3-14 от Протокол № 3 от 25.02.2021 г. с което Предложение с вх.№ ОС-09-73/15.02.2021 г. за откриването на процедура по предсрочно прекратяване на правомощията на председателя на Общинския съвет поради системно неизпълнение на задълженията си и за избор на нов председател е отпаднало от дневния ред. Като е гласувал „За“ Предложение с вх.№ ОС-09-73/15.02.2021 г. да бъде включено в дневния ред, Нико Върбанов е упражнил правомощията си по служба, произтичащи от разпоредбата на чл. 33, ал. 1, т. 3 от ЗМСМА, но при липса на частен интерес. Това е така, тъй като включването на предложението в дневния ред и разглеждането му от Общинския съвет не води до облага за Нико Върбанов. Съобразно разпоредбите на действащия за мандат 2019-2023 г. Правилник за организацията и дейността на общинския съвет, неговите комисии и взаимодействието му с общинската администрация въпросите, които съдържат предложения за изменение и допълнение на приетия ред за развитието на заседанието са процедурни (чл. 71, ал. 2). При разглеждането на процедурни въпроси не се засяга същността на главния въпрос и не се пораждат последици по отношение на него, което от своя страна не води до частен интерес и съпътстваща облага за Нико Върбанов.</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9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Горните обстоятелства налагат извода за липса на частен интерес на Нико Върбанов, в качеството му на общински съветник в Общински съвет Т. при гласуването на Решение № 3-14 от Протокол № 3 от 25.02.2021 г. Общински съвет Т.</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9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Липсата на частен интерес от упражнените правомощия по служба от страна на лицето заемало висша публична длъжност по смисъла на чл. 6, ал. 1, т. 32, предложение първо от ЗПКОНПИ в свой личен или на свързани с него лица, води до липса на конфликт на интереси.</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9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Предвид изложеното, се налага извода, че са налице два от елементите на състава на конфликт на интереси, а именно: лице заемало висша публична длъжност и упражнени от лицето правомощия по служба. Липсва частен интерес – негов или на свързано с него лице. Липсата на който и да е елемент от понятието „конфликт на интереси“ обуславя извод за невъзможност за нарушаване на забраните Глава Осма, Раздел II от ЗПКОНПИ, които представляват негова проявна форма и води до липсата на конфликт на интереси, по отношение на Нико Върбанов, в качеството му на лице, заемащо висша публична длъжност по смисъла на чл. 6, ал. 1, т. 32, предложение първо от ЗПКОНПИ при гласуването на Решение № 3-14 от Протокол № 3 от 25.02.2021 г. Общински съвет Т.</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9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В хода на производството е установено, че Мария Гочева, в качеството си на общински съветник не е упражнила правомощията си произтичащи от разпоредбата на чл. 33, ал. 1, т. 3 от ЗМСМА и не е участвала в гласуването при приемане на Решение № 3-14 от Протокол № 3 от 25.02.2021 г., Решение № 4-38 от Протокол № 4 от 25.03.2021 г., Решение № 5-53 от Протокол № 5 от 28.04.2021 г., Решение № 6-61 от Протокол № 6 от 27.05.2021 г., Решение № 6-66 от Протокол № 6/27.05.2021 г. и на Решение № 7-73 от Протокол № 7/24.06.2021 г. на Общински съвет Т.</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9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Нико Върбанов, в качеството си на общински съветник не е упражнил правомощията си произтичащи от разпоредбата на чл. 33, ал. 1, т. 3 от ЗМСМА и не е участвал в гласуването при приемане на Решение № 4-38 от Протокол № 4 от 25.03.2021 г., Решение № 5-53 от Протокол № 5 от 28.04.2021 г., Решение № 6-61 от Протокол № 6 от 27.05.2021 г., Решение № 6-66 от Протокол № 6/27.05.2021 г. и на Решение № 7-73 от Протокол № 7/24.06.2021 г. на Общински съвет Т.</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9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ff0000"/>
          <w:sz w:val="24"/>
          <w:szCs w:val="24"/>
          <w:u w:val="none"/>
          <w:shd w:fill="auto" w:val="clear"/>
          <w:vertAlign w:val="baseline"/>
          <w:rtl w:val="0"/>
        </w:rPr>
        <w:tab/>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Липсата на упражнени правомощия по служба, от лицето, заемащо висша публична длъжност, като елемент от състава на конфликта на интереси по чл. 52 от ЗПКОНПИ, обуславя извод за невъзможност за нарушаване на забраните по Глава Осма, Раздел II от ЗПКОНПИ, които представляват негова проявна форма и води до липсата на конфликт на интереси по смисъла чл. 52 от ЗПКОНПИ.</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9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Предвид изложеното, на основание чл. 74, ал. 1 и ал. 2 от ЗПКОНПИ, във вр. с чл.171 и чл.81, ал.1 от ЗПКОНПИ,  Комисията за противодействие на корупцията и за отнемане на незаконно придобитото имущество,</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9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93"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РЕШИ:</w:t>
      </w: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9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9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УСТАНОВЯВА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конфликт на интереси по отношение на Мария Гочева с ЕГН ************, общински съветник и председател на Общински съвет Т. и лице, заемащо висша публична длъжност по смисъла на чл. 6, ал. 1, т. 32 от ЗПКОНПИ, във връзка с внасяне на предложение с вх.№ ОС-09-212/20.05.2021 г. до Общински съвет Т. относно: Изменение и допълнение на Правилника за организацията и дейността на общинския съвет, неговите комисии и взаимодействието му с общинската администрация (мандат 2019-2023 г.), в нарушение на разпоредбата на чл. 58, изречение първо, предложение първо от ЗПКОНПИ.</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9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НАЛАГА: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глоба в размер на 5000 (пет хиляди) лв. на Мария Гочева с ЕГН ************, с постоянен адрес в гр. *******, ул. „************“ № **, вх.“ **“, ет. **, ап. **, на основание чл. 171, ал. 1 от ЗПКОНПИ за осъществен конфликт на интереси по чл. 52 от ЗПКОНПИ, за нарушение на разпоредбата на чл. 58 изречение първо, предложение първо от ЗПКОНПИ, извършено в качеството й на общински съветник и председател на Общински съвет Т. и лице, заемащо висша публична длъжност по смисъла на чл. 6, ал. 1, т. 32 от ЗПКОНПИ.</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9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 xml:space="preserve">ОТНЕМА: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 полза на Община Т. от Мария  Гочева с ЕГН ************, с постоянен адрес в гр. ******, ул. „************“ № **, вх.“ **“, ет. **, ап. **, сума в размер на: 85,78 лв. (осемдесет и пет лева и седемдесет и осем стотинки), представляваща нетното дневно възнаграждение за 20.05.2021 г., датата на внасяне на предложение с вх.№ ОС-09-212/20.05.2021 г. до Общински съвет Т. относно: Изменение и допълнение на Правилника за организацията и дейността на общинския съвет, неговите комисии и взаимодействието му с общинската администрация (мандат 2019-2023 г.), на основание чл. 81, ал. 1 от ЗПКОНПИ.</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9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9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Сумата, посочена в настоящото решение, в размер на 5 085,78 лв. (пет хиляди осемдесет и пет лева и седемдесет и осем стотинки), следва да се преведе по банкова сметка на КПКОНПИ:</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356"/>
        </w:tabs>
        <w:spacing w:after="0" w:before="0" w:line="240" w:lineRule="auto"/>
        <w:ind w:left="0" w:right="-93"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Банка: БНБ</w:t>
      </w:r>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356"/>
        </w:tabs>
        <w:spacing w:after="0" w:before="0" w:line="240" w:lineRule="auto"/>
        <w:ind w:left="0" w:right="-93"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Банкова сметка /IBAN/: BG81 BNBG 9661 3000 1402 01</w:t>
      </w: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356"/>
        </w:tabs>
        <w:spacing w:after="0" w:before="0" w:line="240" w:lineRule="auto"/>
        <w:ind w:left="0" w:right="-93"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Банков идентификационен код /BIC/: BNBGBGSD</w:t>
      </w:r>
      <w:r w:rsidDel="00000000" w:rsidR="00000000" w:rsidRPr="00000000">
        <w:rPr>
          <w:rtl w:val="0"/>
        </w:rPr>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356"/>
        </w:tabs>
        <w:spacing w:after="0" w:before="0" w:line="240" w:lineRule="auto"/>
        <w:ind w:left="0" w:right="-93"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Бенефициент: Комисия за противодействие на корупцията и за отнемане на незаконно придобитото имущество</w:t>
      </w:r>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9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ab/>
        <w:t xml:space="preserve">На основание чл. 74, ал. 3 от ЗПКОНПИ, в седемдневен срок, считано от датата на уведомяване за решението, можете да заплатите доброволно сумата от 5 085,78 лв. (пет хиляди осемдесет и пет лева и седемдесет и осем стотинки) по горепосочената банкова сметка.</w:t>
      </w:r>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9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9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НЕ УСТАНОВЯВА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конфликт на интереси по отношение на Мария Гочева с ЕГН ************, общински съветник и председател на Общински съвет Т. и лице, заемащо висша публична длъжност по смисъла на чл. 6, ал. 1, т. 32 от ЗПКОНПИ, във връзка с гласуването на Решение № 3-14 от Протокол № 3 от 25.02.2021 г., Решение № 4-38 от Протокол № 4 от 25.03.2021 г., Решение № 5-53 от Протокол № 5 от 28.04.2021 г.,</w:t>
      </w:r>
      <w:r w:rsidDel="00000000" w:rsidR="00000000" w:rsidRPr="00000000">
        <w:rPr>
          <w:rFonts w:ascii="Times New Roman" w:cs="Times New Roman" w:eastAsia="Times New Roman" w:hAnsi="Times New Roman"/>
          <w:b w:val="0"/>
          <w:bCs w:val="0"/>
          <w:i w:val="0"/>
          <w:iCs w:val="0"/>
          <w:smallCaps w:val="0"/>
          <w:strike w:val="0"/>
          <w:color w:val="00b0f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Решение № 6-61 от Протокол № 6 от 27.05.2021 г.,</w:t>
      </w:r>
      <w:r w:rsidDel="00000000" w:rsidR="00000000" w:rsidRPr="00000000">
        <w:rPr>
          <w:rFonts w:ascii="Times New Roman" w:cs="Times New Roman" w:eastAsia="Times New Roman" w:hAnsi="Times New Roman"/>
          <w:b w:val="0"/>
          <w:bCs w:val="0"/>
          <w:i w:val="0"/>
          <w:iCs w:val="0"/>
          <w:smallCaps w:val="0"/>
          <w:strike w:val="0"/>
          <w:color w:val="00b0f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Решение № 6-66 от Протокол № 6/27.05.2021 г. и на Решение № 7-73 от Протокол № 7/24.06.2021 г. на Общински съвет Т., поради липса на упражнени правомощия по служба.</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9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9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УСТАНОВЯВА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конфликт на интереси по отношение на Нико Върбанов с ЕГН ************, общински съветник в Общински съвет Т. и лице, заемащо висша публична длъжност по смисъла на чл. 6, ал. 1, т. 32 от ЗПКОНПИ, във връзка с участието му в обсъждането на предложение с вх.№ ОС-09-212/20.05.2021 г. относно</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изменение и допълнение на Правилника за организацията и дейността на общинския съвет, неговите комисии и взаимоотношението му с общинската администрация при Общински съвет Т., мандат 2019-2023 г. на 27.05.2021 г.  и при обсъждането на върнатото от Областния управител на Област Д. Решение № 6-66 от Протокол № 6/27.05.2021 г. на Общински съвет Т. на 24.06.2021 г. в нарушение на разпоредбата на чл. 58, изречение първо, предложение второ от ЗПКОНПИ.</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9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НАЛАГА: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глоба в размер на 5000 (пет хиляди) лв. на Нико Върбанов с ЕГН ************, с постоянен адрес в с. ************, ул. „************“ № **,  на основание чл. 171, ал. 1 от ЗПКОНПИ за осъществен конфликт на интереси по чл. 52 от ЗПКОНПИ, за нарушение на разпоредбата на чл. 58 изречение първо, предложение второ от ЗПКОНПИ, извършено в качеството му на общински съветник на Общински съвет Т. и лице, заемащо висша публична длъжност по смисъла на чл. 6, ал. 1, т. 32 от ЗПКОНПИ.</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9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ОТНЕМА: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 полза на общината от Нико Върбанов с ЕГН ************, с постоянен адрес в с. ************, ул. „************“ № **, сума в размер на: 104,73 лв. (сто и четири лева и седемдесет и три стотинки), представляваща нетното дневно възнаграждение за 27.05.2021 г. и за 24.06.2021 г., датите на участието му в обсъждането на предложение с вх.№ ОС-09-212/20.05.2021 г. и на върнатото от Областния управител на Област Д. Решение № 6-66 от Протокол № 6/27.05.2021 г. на Общински съвет Т..</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9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Сумата, посочена в настоящото решение, в размер на 5 104,73 лв. (пет хиляди сто и четири лева и седемдесет и три стотинки), следва да се преведе по банкова сметка на КПКОНПИ:</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356"/>
        </w:tabs>
        <w:spacing w:after="0" w:before="0" w:line="240" w:lineRule="auto"/>
        <w:ind w:left="0" w:right="-93"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Банка: БНБ</w:t>
      </w:r>
      <w:r w:rsidDel="00000000" w:rsidR="00000000" w:rsidRPr="00000000">
        <w:rPr>
          <w:rtl w:val="0"/>
        </w:rPr>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356"/>
        </w:tabs>
        <w:spacing w:after="0" w:before="0" w:line="240" w:lineRule="auto"/>
        <w:ind w:left="0" w:right="-93"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Банкова сметка /IBAN/: BG81 BNBG 9661 3000 1402 01</w:t>
      </w:r>
      <w:r w:rsidDel="00000000" w:rsidR="00000000" w:rsidRPr="00000000">
        <w:rPr>
          <w:rtl w:val="0"/>
        </w:rPr>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356"/>
        </w:tabs>
        <w:spacing w:after="0" w:before="0" w:line="240" w:lineRule="auto"/>
        <w:ind w:left="0" w:right="-93"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Банков идентификационен код /BIC/: BNBGBGSD</w:t>
      </w:r>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356"/>
        </w:tabs>
        <w:spacing w:after="0" w:before="0" w:line="240" w:lineRule="auto"/>
        <w:ind w:left="0" w:right="-93"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Бенефициент: Комисия за противодействие на корупцията и за отнемане на незаконно придобитото имущество</w:t>
      </w:r>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356"/>
        </w:tabs>
        <w:spacing w:after="0" w:before="0" w:line="240" w:lineRule="auto"/>
        <w:ind w:left="0" w:right="-93"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На основание чл. 74, ал. 3 от ЗПКОНПИ, в седемдневен срок, считано от датата на уведомяване за решението, можете да заплатите доброволно сумата от 5 104,73 лв. (пет хиляди сто и четири лева и седемдесет и три стотинки) по горепосочената банкова сметка.</w:t>
      </w:r>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356"/>
        </w:tabs>
        <w:spacing w:after="0" w:before="0" w:line="240" w:lineRule="auto"/>
        <w:ind w:left="0" w:right="-93"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9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 xml:space="preserve">НЕ УСТАНОВЯВА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конфликт на интереси по отношение на Нико Върбанов с ЕГН ************, общински съветник в Общински съвет Т. и лице, заемащо висша публична длъжност по смисъла на чл. 6, ал. 1, т. 32 от ЗПКОНПИ, във връзка с гласуването на Решение № 3-14 от Протокол № 3 от 25.02.2021 г. Общински съвет Т., поради липса на частен интерес.</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9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9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НЕ УСТАНОВЯВА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конфликт на интереси по отношение на Нико Върбанов с ЕГН ************, общински съветник в Общински съвет Т. и лице, заемащо висша публична длъжност по смисъла на чл. 6, ал. 1, т. 32 от ЗПКОНПИ, във връзка с гласуването на Решение № 4-38 от Протокол № 4 от 25.03.2021 г., Решение № 5-53 от Протокол № 5 от 28.04.2021 г.,</w:t>
      </w:r>
      <w:r w:rsidDel="00000000" w:rsidR="00000000" w:rsidRPr="00000000">
        <w:rPr>
          <w:rFonts w:ascii="Times New Roman" w:cs="Times New Roman" w:eastAsia="Times New Roman" w:hAnsi="Times New Roman"/>
          <w:b w:val="0"/>
          <w:bCs w:val="0"/>
          <w:i w:val="0"/>
          <w:iCs w:val="0"/>
          <w:smallCaps w:val="0"/>
          <w:strike w:val="0"/>
          <w:color w:val="00b0f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Решение № 6-61 от Протокол № 6 от 27.05.2021 г.,</w:t>
      </w:r>
      <w:r w:rsidDel="00000000" w:rsidR="00000000" w:rsidRPr="00000000">
        <w:rPr>
          <w:rFonts w:ascii="Times New Roman" w:cs="Times New Roman" w:eastAsia="Times New Roman" w:hAnsi="Times New Roman"/>
          <w:b w:val="0"/>
          <w:bCs w:val="0"/>
          <w:i w:val="0"/>
          <w:iCs w:val="0"/>
          <w:smallCaps w:val="0"/>
          <w:strike w:val="0"/>
          <w:color w:val="00b0f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Решение № 6-66 от Протокол № 6/27.05.2021 г. и на Решение № 7-73 от Протокол № 7/24.06.2021 г. на Общински съвет Т., поради липса на упражнени правомощия по служба.</w:t>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356"/>
        </w:tabs>
        <w:spacing w:after="0" w:before="0" w:line="240" w:lineRule="auto"/>
        <w:ind w:left="0" w:right="-93"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356"/>
        </w:tabs>
        <w:spacing w:after="0" w:before="0" w:line="240" w:lineRule="auto"/>
        <w:ind w:left="0" w:right="-93"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основание чл. 76, ал. 1 от ЗПКОНПИ, решението може да се оспори от заинтересованите лица пред Административен съд Д., по реда на Административнопроцесуалния кодекс, в 14-дневен срок от съобщаването му.</w:t>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356"/>
        </w:tabs>
        <w:spacing w:after="0" w:before="0" w:line="240" w:lineRule="auto"/>
        <w:ind w:left="0" w:right="-93"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Препис от решението да се изпрати на Окръжна прокуратура Д., с оглед преценка за реализиране на правомощията й по чл. 76, ал. 2 от ЗПКОНПИ.</w:t>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 w:val="left" w:leader="none" w:pos="9356"/>
        </w:tabs>
        <w:spacing w:after="0" w:before="0" w:line="240" w:lineRule="auto"/>
        <w:ind w:left="0" w:right="-9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Препис от решението да се изпрати на Мария Гочева - общински съветник и председател на Общински съвет Т. и на Нико Върбанов - общински съветник и заместник-председател на Общински съвет Т., на основание чл.75, т. 1 от ЗПКОНПИ.</w:t>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76" w:lineRule="auto"/>
        <w:ind w:left="0" w:right="-9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76" w:lineRule="auto"/>
        <w:ind w:left="0" w:right="-9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76" w:lineRule="auto"/>
        <w:ind w:left="0" w:right="-9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76" w:lineRule="auto"/>
        <w:ind w:left="0" w:right="-9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76" w:lineRule="auto"/>
        <w:ind w:left="0" w:right="-9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 xml:space="preserve">КОМИСИЯ:</w:t>
      </w:r>
      <w:r w:rsidDel="00000000" w:rsidR="00000000" w:rsidRPr="00000000">
        <w:rPr>
          <w:rtl w:val="0"/>
        </w:rPr>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76" w:lineRule="auto"/>
        <w:ind w:left="0" w:right="-9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93"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ЗАМЕСТНИК-ПРЕДСЕДАТЕЛ:………………/АНТОН СЛАВЧЕВ/</w:t>
      </w:r>
      <w:r w:rsidDel="00000000" w:rsidR="00000000" w:rsidRPr="00000000">
        <w:rPr>
          <w:rtl w:val="0"/>
        </w:rPr>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9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93"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9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93"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9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528"/>
        </w:tabs>
        <w:spacing w:after="0" w:before="0" w:line="276" w:lineRule="auto"/>
        <w:ind w:left="0" w:right="-93"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528"/>
        </w:tabs>
        <w:spacing w:after="0" w:before="0" w:line="276" w:lineRule="auto"/>
        <w:ind w:left="0" w:right="-93"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1134" w:top="1134"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4153"/>
        <w:tab w:val="right" w:leader="none" w:pos="102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250" w:right="0" w:firstLine="108"/>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90">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91">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20"/>
              <w:szCs w:val="20"/>
              <w:u w:val="none"/>
              <w:shd w:fill="auto" w:val="clear"/>
              <w:vertAlign w:val="baseline"/>
              <w:rtl w:val="0"/>
            </w:rPr>
            <w:t xml:space="preserve">София 1000, пл. "Света Неделя" №6,  тел: (+359 2)   9401 444, факс: (+359 2) 9401 595</w:t>
          </w:r>
          <w:r w:rsidDel="00000000" w:rsidR="00000000" w:rsidRPr="00000000">
            <w:rPr>
              <w:rtl w:val="0"/>
            </w:rPr>
          </w:r>
        </w:p>
      </w:tc>
    </w:tr>
  </w:tbl>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