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606.0" w:type="dxa"/>
        <w:jc w:val="left"/>
        <w:tblInd w:w="-108.0" w:type="dxa"/>
        <w:tblLayout w:type="fixed"/>
        <w:tblLook w:val="0000"/>
      </w:tblPr>
      <w:tblGrid>
        <w:gridCol w:w="250"/>
        <w:gridCol w:w="9356"/>
        <w:tblGridChange w:id="0">
          <w:tblGrid>
            <w:gridCol w:w="250"/>
            <w:gridCol w:w="9356"/>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9248"/>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248"/>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9248"/>
              </w:tabs>
              <w:spacing w:after="20" w:before="20" w:lineRule="auto"/>
              <w:ind w:firstLine="0"/>
              <w:jc w:val="center"/>
              <w:rPr>
                <w:b w:val="0"/>
                <w:bCs w:val="0"/>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b w:val="0"/>
          <w:bCs w:val="0"/>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9">
      <w:pPr>
        <w:widowControl w:val="0"/>
        <w:ind w:firstLine="0"/>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РС-284-23-01</w:t>
      </w:r>
      <w:r w:rsidDel="00000000" w:rsidR="00000000" w:rsidRPr="00000000">
        <w:rPr>
          <w:rtl w:val="0"/>
        </w:rPr>
      </w:r>
    </w:p>
    <w:p w:rsidR="00000000" w:rsidDel="00000000" w:rsidP="00000000" w:rsidRDefault="00000000" w:rsidRPr="00000000" w14:paraId="0000000A">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B">
      <w:pPr>
        <w:rPr>
          <w:u w:val="single"/>
          <w:vertAlign w:val="baseline"/>
        </w:rPr>
      </w:pPr>
      <w:r w:rsidDel="00000000" w:rsidR="00000000" w:rsidRPr="00000000">
        <w:rPr>
          <w:vertAlign w:val="baseline"/>
          <w:rtl w:val="0"/>
        </w:rPr>
        <w:t xml:space="preserve">Днес, 11.10.2023 г.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C">
      <w:pPr>
        <w:rPr>
          <w:b w:val="0"/>
          <w:bCs w:val="0"/>
          <w:vertAlign w:val="baseline"/>
        </w:rPr>
      </w:pPr>
      <w:r w:rsidDel="00000000" w:rsidR="00000000" w:rsidRPr="00000000">
        <w:rPr>
          <w:rtl w:val="0"/>
        </w:rPr>
      </w:r>
    </w:p>
    <w:p w:rsidR="00000000" w:rsidDel="00000000" w:rsidP="00000000" w:rsidRDefault="00000000" w:rsidRPr="00000000" w14:paraId="0000000D">
      <w:pPr>
        <w:rPr>
          <w:b w:val="0"/>
          <w:bCs w:val="0"/>
          <w:vertAlign w:val="baseline"/>
        </w:rPr>
      </w:pPr>
      <w:r w:rsidDel="00000000" w:rsidR="00000000" w:rsidRPr="00000000">
        <w:rPr>
          <w:b w:val="1"/>
          <w:bCs w:val="1"/>
          <w:vertAlign w:val="baseline"/>
          <w:rtl w:val="0"/>
        </w:rPr>
        <w:t xml:space="preserve">За председател: Антон Славчев</w:t>
      </w:r>
      <w:r w:rsidDel="00000000" w:rsidR="00000000" w:rsidRPr="00000000">
        <w:rPr>
          <w:rtl w:val="0"/>
        </w:rPr>
      </w:r>
    </w:p>
    <w:p w:rsidR="00000000" w:rsidDel="00000000" w:rsidP="00000000" w:rsidRDefault="00000000" w:rsidRPr="00000000" w14:paraId="0000000E">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F">
      <w:pPr>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0">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13">
      <w:pPr>
        <w:jc w:val="center"/>
        <w:rPr>
          <w:b w:val="0"/>
          <w:bCs w:val="0"/>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и е образувано въз основа на Решение за образуване на производство за конфликт на интереси № КИ-107 от 01.06.2023 г. на Комисията за противодействие на корупцията и за отнемане на незаконно придобитото имущество (КПКОНПИ) по сигнал с рег. № ЦУ01/С-284/12.05.2023 г., към който е приобщен сигнал, приложен към писмо с вх. № ЦУ01-3678#2 от 07.06.2023 г. на КПКОНПИ.</w:t>
      </w:r>
    </w:p>
    <w:p w:rsidR="00000000" w:rsidDel="00000000" w:rsidP="00000000" w:rsidRDefault="00000000" w:rsidRPr="00000000" w14:paraId="00000015">
      <w:pPr>
        <w:ind w:right="1"/>
        <w:rPr>
          <w:color w:val="000000"/>
          <w:vertAlign w:val="baseline"/>
        </w:rPr>
      </w:pPr>
      <w:r w:rsidDel="00000000" w:rsidR="00000000" w:rsidRPr="00000000">
        <w:rPr>
          <w:color w:val="000000"/>
          <w:vertAlign w:val="baseline"/>
          <w:rtl w:val="0"/>
        </w:rPr>
        <w:t xml:space="preserve">Производството е образувано срещу Иван Шиков – изпълнителен директор на </w:t>
      </w:r>
      <w:r w:rsidDel="00000000" w:rsidR="00000000" w:rsidRPr="00000000">
        <w:rPr>
          <w:vertAlign w:val="baseline"/>
          <w:rtl w:val="0"/>
        </w:rPr>
        <w:t xml:space="preserve">БАБХ и Георги Чавдаров – директор на</w:t>
      </w:r>
      <w:r w:rsidDel="00000000" w:rsidR="00000000" w:rsidRPr="00000000">
        <w:rPr>
          <w:color w:val="000000"/>
          <w:vertAlign w:val="baseline"/>
          <w:rtl w:val="0"/>
        </w:rPr>
        <w:t xml:space="preserve"> ОДБХ - П.</w:t>
      </w:r>
    </w:p>
    <w:p w:rsidR="00000000" w:rsidDel="00000000" w:rsidP="00000000" w:rsidRDefault="00000000" w:rsidRPr="00000000" w14:paraId="00000016">
      <w:pPr>
        <w:ind w:right="1"/>
        <w:rPr>
          <w:color w:val="000000"/>
          <w:vertAlign w:val="baseline"/>
        </w:rPr>
      </w:pPr>
      <w:r w:rsidDel="00000000" w:rsidR="00000000" w:rsidRPr="00000000">
        <w:rPr>
          <w:color w:val="000000"/>
          <w:vertAlign w:val="baseline"/>
          <w:rtl w:val="0"/>
        </w:rPr>
        <w:t xml:space="preserve">В сигнала се посочва, че Иван Шиков, в качеството си на изпълнителен директор на БАБХ, е назначил д-р Чавдаров, негов кум, с цел да изпълни определени задачи по отношение на две фирми. Чавдаров, подкрепен от Шиков, е принудил служители от отдел „Здравеопазване“ да направят акт за обезщетение и да изплатят суми за унищожени животни на ЕТ „******“. Твърдят се близки отношения на Чавдаров със „******“ ООД и „******“ ООД. Служителят, отказал да изплати обезщетение на „******“ ООД поради запор от ЧСИ, е уволнен. В ОДБХ – П. има несъбрани вземания от „******“ ООД в размер на около 30 000 лева. Дружеството, под протекциите на Чавдаров, не плаща държавни такси, въпреки множество докладни записки от началника на отдел ФСД.</w:t>
      </w:r>
    </w:p>
    <w:p w:rsidR="00000000" w:rsidDel="00000000" w:rsidP="00000000" w:rsidRDefault="00000000" w:rsidRPr="00000000" w14:paraId="00000017">
      <w:pPr>
        <w:ind w:right="1"/>
        <w:rPr>
          <w:vertAlign w:val="baseline"/>
        </w:rPr>
      </w:pPr>
      <w:r w:rsidDel="00000000" w:rsidR="00000000" w:rsidRPr="00000000">
        <w:rPr>
          <w:vertAlign w:val="baseline"/>
          <w:rtl w:val="0"/>
        </w:rPr>
        <w:t xml:space="preserve">С оглед твърденията в сигнала, с писмо, вх. № ЦУ01-3678#8/06.07.2023 г. на КПКОНПИ от ръководителя на Главния инспекторат на Министерския съвет са получени заверения копия на следните документи: Заповед № КВ-861/05.12.2022 г. на министър – председателя на Република България за назначаването на Иван Шиков за изпълнителен директор на БАБХ, Заповед № ОСПП-Н001/17.01.2023 г. на изпълнителния директор на БАБХ за преназначаване на Георги Чавдаров на длъжността „директор“ на ОДБХ - П., длъжностна характеристика. С писмо, вх. № ЦУ01-3678#7/05.07.2023 г. на КПКОНПИ от главния секретар на БАБХ, са получени заверения копия на следните документи: Заповед № ОСПП-Н001/17.01.2023 г. на изпълнителния директор на БАБХ за преназначаване на Георги Чавдаров на длъжността „директор“ на ОДБХ - П., длъжностна характеристика за длъжността „директор“ на ОДБХ - П., преписката във връзка с изплащането на обезщетение през м. февруари 2023 г. за унищожени животни - птици, болни от салмонела и яйца, на ЕТ „******“, преписката във връзка с изплащането на разходи за екарисаж на ЕТ „******“, преписката във връзка с изплащане на обезщетение на „******“ ООД във връзка с възникнало огнище на болестта Африканска чума, в т.ч. съставения акт за обезщетение за 1 500 000 лева; преписката във връзка със събиране на дължими суми за държавни такси от „******“ ООД.</w:t>
      </w:r>
      <w:r w:rsidDel="00000000" w:rsidR="00000000" w:rsidRPr="00000000">
        <w:rPr>
          <w:color w:val="ff0000"/>
          <w:vertAlign w:val="baseline"/>
          <w:rtl w:val="0"/>
        </w:rPr>
        <w:t xml:space="preserve"> </w:t>
      </w:r>
      <w:r w:rsidDel="00000000" w:rsidR="00000000" w:rsidRPr="00000000">
        <w:rPr>
          <w:vertAlign w:val="baseline"/>
          <w:rtl w:val="0"/>
        </w:rPr>
        <w:t xml:space="preserve">С писмо, вх. № ЦУ01-3678#10/11.07.2023 г. на КПКОНПИ от ръководителя на Инспектората по чл.46 от Закона за администрацията към министерството на земеделието и храните е получен Доклад с рег. № КД01-26/10.07.2023 г.</w:t>
      </w:r>
    </w:p>
    <w:p w:rsidR="00000000" w:rsidDel="00000000" w:rsidP="00000000" w:rsidRDefault="00000000" w:rsidRPr="00000000" w14:paraId="00000018">
      <w:pPr>
        <w:rPr>
          <w:vertAlign w:val="baseline"/>
        </w:rPr>
      </w:pPr>
      <w:r w:rsidDel="00000000" w:rsidR="00000000" w:rsidRPr="00000000">
        <w:rPr>
          <w:vertAlign w:val="baseline"/>
          <w:rtl w:val="0"/>
        </w:rPr>
        <w:t xml:space="preserve">Служебно е направена справка в Търговски регистър и регистър на юридическите лица с нестопанска цел /ТРРЮЛНЦ/, НБД „Население“ и Агенция по вписванията – Имотен регистър.</w:t>
      </w:r>
    </w:p>
    <w:p w:rsidR="00000000" w:rsidDel="00000000" w:rsidP="00000000" w:rsidRDefault="00000000" w:rsidRPr="00000000" w14:paraId="00000019">
      <w:pPr>
        <w:rPr>
          <w:i w:val="0"/>
          <w:iCs w:val="0"/>
          <w:color w:val="ff0000"/>
          <w:vertAlign w:val="baseline"/>
        </w:rPr>
      </w:pPr>
      <w:r w:rsidDel="00000000" w:rsidR="00000000" w:rsidRPr="00000000">
        <w:rPr>
          <w:color w:val="000000"/>
          <w:vertAlign w:val="baseline"/>
          <w:rtl w:val="0"/>
        </w:rPr>
        <w:t xml:space="preserve"> </w:t>
      </w:r>
      <w:r w:rsidDel="00000000" w:rsidR="00000000" w:rsidRPr="00000000">
        <w:rPr>
          <w:rtl w:val="0"/>
        </w:rPr>
      </w:r>
    </w:p>
    <w:p w:rsidR="00000000" w:rsidDel="00000000" w:rsidP="00000000" w:rsidRDefault="00000000" w:rsidRPr="00000000" w14:paraId="0000001A">
      <w:pPr>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B">
      <w:pPr>
        <w:rPr>
          <w:i w:val="0"/>
          <w:iCs w:val="0"/>
          <w:color w:val="000000"/>
          <w:vertAlign w:val="baseline"/>
        </w:rPr>
      </w:pPr>
      <w:r w:rsidDel="00000000" w:rsidR="00000000" w:rsidRPr="00000000">
        <w:rPr>
          <w:rtl w:val="0"/>
        </w:rPr>
      </w:r>
    </w:p>
    <w:p w:rsidR="00000000" w:rsidDel="00000000" w:rsidP="00000000" w:rsidRDefault="00000000" w:rsidRPr="00000000" w14:paraId="0000001C">
      <w:pPr>
        <w:tabs>
          <w:tab w:val="left" w:leader="none" w:pos="709"/>
        </w:tabs>
        <w:rPr>
          <w:vertAlign w:val="baseline"/>
        </w:rPr>
      </w:pPr>
      <w:r w:rsidDel="00000000" w:rsidR="00000000" w:rsidRPr="00000000">
        <w:rPr>
          <w:vertAlign w:val="baseline"/>
          <w:rtl w:val="0"/>
        </w:rPr>
        <w:t xml:space="preserve">Сигналът е подаден от лице, с посочени три имена, адрес, телефон и е подписан.</w:t>
      </w:r>
    </w:p>
    <w:p w:rsidR="00000000" w:rsidDel="00000000" w:rsidP="00000000" w:rsidRDefault="00000000" w:rsidRPr="00000000" w14:paraId="0000001D">
      <w:pPr>
        <w:rPr>
          <w:color w:val="000000"/>
          <w:vertAlign w:val="baseline"/>
        </w:rPr>
      </w:pPr>
      <w:r w:rsidDel="00000000" w:rsidR="00000000" w:rsidRPr="00000000">
        <w:rPr>
          <w:color w:val="000000"/>
          <w:vertAlign w:val="baseline"/>
          <w:rtl w:val="0"/>
        </w:rPr>
        <w:t xml:space="preserve">Със Заповед № КВ-861/05.12.2022 г. на министър – председателя на Република България, на основание чл. 5, ал.1 и ал. 2 от Закона за Българската агенция по безопасност на храните, Иван ****** Шиков е назначен на длъжността „изпълнителен директор“ на БАБХ. Със Заповед № ОСПП-Н001/17.01.2023 г. на изпълнителния директор на БАБХ - Иван Шиков, на основание чл. 82а, ал. 1 от Закона за държавния служител /ЗДСл/, утвърдено длъжностно разписание на ОДБХ – П. и писмено съгласие на служителя, Георги ****** Чавдаров е преназначен от длъжността „главен инспектор“ в отдел „Контрол на храните и граничен контрол“ в ОДБХ – П. на длъжността „директор“ на ОДБХ – П. при БАБХ. </w:t>
      </w:r>
      <w:r w:rsidDel="00000000" w:rsidR="00000000" w:rsidRPr="00000000">
        <w:rPr>
          <w:vertAlign w:val="baseline"/>
          <w:rtl w:val="0"/>
        </w:rPr>
        <w:t xml:space="preserve">Видно от длъжностната характеристика на длъжността „директор“ на Областна дирекция по безопасност на храните на БАБХ, директорът ръководи, контролира и организира дейността на ОДБХ по осъществяване на официалния контрол по отношение на качеството и безопасността на храните по цялата хранителна верига на територията на съответната ОДБХ; ръководи, контролира и организира дейностите по спазване на финансовата дисциплина в ОДБХ; контролира, обработва и изпраща информация, свързана с дейността на ОДБХ.</w:t>
      </w: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color w:val="000000"/>
          <w:vertAlign w:val="baseline"/>
          <w:rtl w:val="0"/>
        </w:rPr>
        <w:t xml:space="preserve">ЕТ „******“, с ЕИК ******, е собственост на И.Х.А. Предметът на дейност на дружеството е: </w:t>
      </w:r>
      <w:r w:rsidDel="00000000" w:rsidR="00000000" w:rsidRPr="00000000">
        <w:rPr>
          <w:vertAlign w:val="baseline"/>
          <w:rtl w:val="0"/>
        </w:rPr>
        <w:t xml:space="preserve">ветеринарна медицина, животновъдна селекционна дейност, аптекарство, растителна защита, безотпадни технологии, външна и вътрешна търговия с всякакви стоки и други вещи, с ценни книги и валутни сделки, надлежно разрешени, маркетинг, оказион, бутик, заведения за обществено хранене и закусвални, сладкарници, игрални заведения с всякакви игри и развлечения, шоубизнес, рекламна дейност, импресарска дейност, складова дейност, транспортна дейност, спедиторска дейност, международен и вътрешен туризъм, хотелиерство, аудио и видеозаписи, търговия с техника и касети, посредничество на наши и чужди фирми, бартерни сделки, издателска дейност, спортно-организационна дейност, лечебна физкултура, компютърно дело, изчислителна техника, информатика и други търговски дейности, разрешени от закона.</w:t>
      </w:r>
    </w:p>
    <w:p w:rsidR="00000000" w:rsidDel="00000000" w:rsidP="00000000" w:rsidRDefault="00000000" w:rsidRPr="00000000" w14:paraId="0000001F">
      <w:pPr>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От направената справка в НБД население не се установява</w:t>
      </w:r>
      <w:r w:rsidDel="00000000" w:rsidR="00000000" w:rsidRPr="00000000">
        <w:rPr>
          <w:color w:val="000000"/>
          <w:shd w:fill="fefefe" w:val="clear"/>
          <w:vertAlign w:val="baseline"/>
          <w:rtl w:val="0"/>
        </w:rPr>
        <w:t xml:space="preserve">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vertAlign w:val="baseline"/>
          <w:rtl w:val="0"/>
        </w:rPr>
        <w:t xml:space="preserve">Георги Чавдаров и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И.Х.А., собственик на ЕТ „******“. От направената справка в ТРРЮЛНЦ не се установява съвместно участие в капитала на търговски дружества на посочените лица.</w:t>
      </w:r>
    </w:p>
    <w:p w:rsidR="00000000" w:rsidDel="00000000" w:rsidP="00000000" w:rsidRDefault="00000000" w:rsidRPr="00000000" w14:paraId="00000020">
      <w:pPr>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Със Заповед № ПЗ-З-242/10.10.2019 г. и Заповед № ПЗ-З-244/15.10.2019 г. директорът на ОДБХ – П. П.М. е наредил принудително умъртвяване на стадо птици със съмнение за заразяване със салмонела, собственост на ЕТ „******“. В т.7 от първата заповед се предвижда обезщетение, съгласно чл.141 – 148 от Закона за ветеринарномедицинската дейност, за собственика на унищожените птици. Във връзка с подадени от ЕТ „******“ заявления за изплащане на обезщетения, изпълнителният директор на ОДБХ – П.  – К.К., е изпратил писмо с изх.№ ПЗ-345/01.02.2021 г. до управителя на ЕТ „******“ – И.А., в което е обективиран отказ за изплащане на обезщетение за принудително унищожаване на яйца. Отказът е обжалван пред Административен съд – П. С Определение № 1089/12.07.2022 г. съдът е отменил отказа и връща преписката на директора на ОДБХ – П. за произнасяне. На 21.02.2023 г. Георги Чавдаров, в качеството си на директор на ОДБХ -  П., е изпратил Доклад с изх. № ПЗ-552/21.02.2023 г., до изпълнителния директор на БАБХ, в който подробно е описал фактическата обстановка във връзка с изплащане на обезщетенията, както и допуснатите от предходния директор на ОДБХ – П. нарушения – бездействие и забава при изпълнението на служебните му задължения. На 30.01.2023 г. Георги Чавдаров, в качеството си на директор на ОДБХ – П., на основание чл.148 от Закона за ветеринаромедицинската дейност /ЗВД/, е издал два акта за обезщетение на умрели/убити животни, унищожени суровини и храни от животински произход, фуражи, фуражни суровини, фуражни добавки и инвентар, за изплащане на обезщетение в размер на 43 957,10 лв. за убити кокошки, и за изплащане на обезщетение в размер на 224 823,15 лв. за унищожени кокоши яйца за консумация, на ЕТ „******“, собственик на посочените животни и суровини. </w:t>
      </w:r>
    </w:p>
    <w:p w:rsidR="00000000" w:rsidDel="00000000" w:rsidP="00000000" w:rsidRDefault="00000000" w:rsidRPr="00000000" w14:paraId="00000021">
      <w:pPr>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06.02.2023 г.  ЕТ „******“, представляван от И.Х.А. е подал Заявление с вх.№ ПЗ-387/06.02.2023 г. на ОДБХ – П., за изплащане на обезщетение за направените разходи за унищожаването на яйца. С писмо изх. № ПЗ-2102/31.05.2023 г. на ОДБХ – П., директорът на дирекцията Георги Чавдаров е уведомил ЕТ „******“, че съгласно чл.117, ал.5 от ЗВД изпълнителният директор на БАБХ или оправомощено от него лице, може да възложи със заповед прилагането на мерките по ал.1, т.8, 9 и 12 на посочената разпоредба, на физически или юридически лица, които притежават удостоверение за придобита квалификация за извършване на съответната дейност. Възлагането се извършва по реда на закона за обществените поръчки /ЗОП/. С оглед посочената нормативна уредба БАБХ и в частност ОДБХ – П., е сключила Договор за възлагане на обществена поръчка за услуги № 65/12.11.2018 г. и Договор за възлагане на услуги № 4/01.06.2019 г. със „******“ ООД, т.е. обезвреждането е следвало да бъде извършено от посоченото дружество. По преписката не се събраха доказателства относно изплатени суми за обезщетение за направени разходи за екарисаж на ЕТ „******“.</w:t>
      </w:r>
    </w:p>
    <w:p w:rsidR="00000000" w:rsidDel="00000000" w:rsidP="00000000" w:rsidRDefault="00000000" w:rsidRPr="00000000" w14:paraId="00000022">
      <w:pPr>
        <w:rPr>
          <w:vertAlign w:val="baseline"/>
        </w:rPr>
      </w:pPr>
      <w:r w:rsidDel="00000000" w:rsidR="00000000" w:rsidRPr="00000000">
        <w:rPr>
          <w:color w:val="000000"/>
          <w:vertAlign w:val="baseline"/>
          <w:rtl w:val="0"/>
        </w:rPr>
        <w:t xml:space="preserve">„******“ АД, с ЕИК ******, е с предмет на дейност: </w:t>
      </w:r>
      <w:r w:rsidDel="00000000" w:rsidR="00000000" w:rsidRPr="00000000">
        <w:rPr>
          <w:vertAlign w:val="baseline"/>
          <w:rtl w:val="0"/>
        </w:rPr>
        <w:t xml:space="preserve">производство, селекция, изкупуване и търговия с животни, търговия със селскостопанска продукция и всякаква друга дейност, свързана с горната дейност на дружеството, услугите и изделията, предлагани от него, както и всяка друга дейност, незабранена от закона. Видно от книгата на акционерите на „******“ АД притежатели на акциите на дружеството са: И.С.П. и К.С.П. Членове на Съвета на директорите на дружеството са: Д.Е.В., К.Д.М. и Б.Б.Г.</w:t>
      </w:r>
    </w:p>
    <w:p w:rsidR="00000000" w:rsidDel="00000000" w:rsidP="00000000" w:rsidRDefault="00000000" w:rsidRPr="00000000" w14:paraId="00000023">
      <w:pPr>
        <w:rPr>
          <w:vertAlign w:val="baseline"/>
        </w:rPr>
      </w:pPr>
      <w:r w:rsidDel="00000000" w:rsidR="00000000" w:rsidRPr="00000000">
        <w:rPr>
          <w:color w:val="000000"/>
          <w:shd w:fill="fefefe" w:val="clear"/>
          <w:vertAlign w:val="baseline"/>
          <w:rtl w:val="0"/>
        </w:rPr>
        <w:t xml:space="preserve">От направената справка в НБД Население не се установява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vertAlign w:val="baseline"/>
          <w:rtl w:val="0"/>
        </w:rPr>
        <w:t xml:space="preserve">Георги Чавдаров, от една страна, и </w:t>
      </w:r>
      <w:r w:rsidDel="00000000" w:rsidR="00000000" w:rsidRPr="00000000">
        <w:rPr>
          <w:vertAlign w:val="baseline"/>
          <w:rtl w:val="0"/>
        </w:rPr>
        <w:t xml:space="preserve">И.С.П., К.С.П., Д.Е.В., К.Д.М. и Б.Б.Г., от друга страна.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От направената справка в ТРРЮЛНЦ, не се установява съвместно участие в капитала на търговски дружества, между Чавдаров и посочените лица, както и не се установява Георги Чавдаров да е притежател на акции и да участва в управителен орган на </w:t>
      </w:r>
      <w:r w:rsidDel="00000000" w:rsidR="00000000" w:rsidRPr="00000000">
        <w:rPr>
          <w:vertAlign w:val="baseline"/>
          <w:rtl w:val="0"/>
        </w:rPr>
        <w:t xml:space="preserve">„******“ АД.</w:t>
      </w:r>
    </w:p>
    <w:p w:rsidR="00000000" w:rsidDel="00000000" w:rsidP="00000000" w:rsidRDefault="00000000" w:rsidRPr="00000000" w14:paraId="00000024">
      <w:pPr>
        <w:rPr>
          <w:rFonts w:ascii="Times New Roman" w:cs="Times New Roman" w:eastAsia="Times New Roman" w:hAnsi="Times New Roman"/>
          <w:color w:val="000000"/>
          <w:sz w:val="24"/>
          <w:szCs w:val="24"/>
          <w:u w:val="none"/>
          <w:shd w:fill="auto" w:val="clear"/>
          <w:vertAlign w:val="baseline"/>
        </w:rPr>
      </w:pPr>
      <w:r w:rsidDel="00000000" w:rsidR="00000000" w:rsidRPr="00000000">
        <w:rPr>
          <w:vertAlign w:val="baseline"/>
          <w:rtl w:val="0"/>
        </w:rPr>
        <w:t xml:space="preserve">Със Заповед № РД11-1900/18.08.2021 г. изпълнителният директор на БАБХ – Х.В., е обявил първично възникнало огнище на болестта Африканска чума по свинете в животновъден обект, намиращ се в землището на с. А., община П., и е разпоредил принудително умъртвяване на всички заразени животни.</w:t>
      </w:r>
      <w:r w:rsidDel="00000000" w:rsidR="00000000" w:rsidRPr="00000000">
        <w:rPr>
          <w:rFonts w:ascii="Times New Roman" w:cs="Times New Roman" w:eastAsia="Times New Roman" w:hAnsi="Times New Roman"/>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26.10.2021 г. К.К., в качеството си на директор на ОДБХ – П., на основание чл.148 от Закона за ветеринаромедицинската дейност /ЗВД/, е издал Акт за обезщетение на умрели/убити животни, унищожени суровини и храни от животински произход, фуражи, фуражни суровини, фуражни добавки и инвентар, за изплащане на обезщетение в размер на 691 504,90 лв. на „******“ АД, за убити прасета, във връзка с обявено първично възникнало огнище на болестта Африканска чума по свинете в животновъден обект, намиращ се в землището на с.А., община П.</w:t>
      </w:r>
      <w:r w:rsidDel="00000000" w:rsidR="00000000" w:rsidRPr="00000000">
        <w:rPr>
          <w:rFonts w:ascii="Times New Roman" w:cs="Times New Roman" w:eastAsia="Times New Roman" w:hAnsi="Times New Roman"/>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АД е обжалвало акта пред Административен съд – П. С Решение № 800/26.10.2022 г. по адм.д. № 1260/2021 г. Административен съд - П. е отменил издадения акт и е върнал преписката на директора на ОДБХ – П. за ново произнасяне по заявлението на „******“ АД. По преписката е приложено Заключение на комбинирана съдебно – ветеринарно икономическа експертиза, приета по делото, от която е видно, че размерът на обезщетението за прасетата, собственост на  „******“ АД, убити в резултат на мерките за предотвратяване на разпространението на Африканската чума по свинете е 1 440 791,51 лв.</w:t>
      </w:r>
      <w:r w:rsidDel="00000000" w:rsidR="00000000" w:rsidRPr="00000000">
        <w:rPr>
          <w:rFonts w:ascii="Times New Roman" w:cs="Times New Roman" w:eastAsia="Times New Roman" w:hAnsi="Times New Roman"/>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30.01.2023 г. Георги Чавдаров, в качеството си на директор на ОДБХ – П., е изготвил Доклад с изх. № ПЗ-293/30.01.2023 г. до изпълнителния директор на БАБХ с молба за проверка на законосъобразността на процедурата по обезщетение в животновъдния обект, находящ се в с. А., стопанисван от „******“ АД, преди издаване на акта за обезщетение. С писмо вх.№ ПЗ-325/02.02.2023 г. на ОДБХ – П., изпълнителният директор на БАБХ – Иван Шиков, е уведомил директора на ОДБХ – П., че следва да предприеме съответните последващи действия за изпълнението на влязлото в сила съдебно решение, съобразно мотивите, подробно изложени в него.</w:t>
      </w:r>
      <w:r w:rsidDel="00000000" w:rsidR="00000000" w:rsidRPr="00000000">
        <w:rPr>
          <w:rFonts w:ascii="Times New Roman" w:cs="Times New Roman" w:eastAsia="Times New Roman" w:hAnsi="Times New Roman"/>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На 02.02.2023 г. Георги Чавдаров, в качеството си на директор на ОДБХ – П., на основание чл.148 от Закона за ветеринаромедицинската дейност /ЗВД/, е издал Акт за обезщетение на умрели/убити животни, унищожени суровини и храни от животински произход, фуражи, фуражни суровини, фуражни добавки и инвентар, за изплащане на обезщетение в размер на 1 569 024,54 лв. на „******“ АД. Със Заповед № РД-11-964/24.04.2023 г. изпълнителният директор на БАБХ – Иван Шиков, е отменил акта, издаден на 02.02.2023 г. от Георги Чавдаров, и е върнал преписката по заявлението за обезщетение на умрели животни, собственост на „******“ АД, за ново произнасяне, съобразно мотивите на Решение № 800/26.10.2022 г. по адм.д. № 1260/2021 г. Административен съд – П.</w:t>
      </w: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color w:val="000000"/>
          <w:vertAlign w:val="baseline"/>
          <w:rtl w:val="0"/>
        </w:rPr>
        <w:t xml:space="preserve"> „******“ ЕООД, с ЕИК ******, е с едноличен собственик на капитала и управител З.И.П. Предметът на дейност на дружеството е: п</w:t>
      </w:r>
      <w:r w:rsidDel="00000000" w:rsidR="00000000" w:rsidRPr="00000000">
        <w:rPr>
          <w:vertAlign w:val="baseline"/>
          <w:rtl w:val="0"/>
        </w:rPr>
        <w:t xml:space="preserve">роизводство и търговия с месо и месни продукти; откриване на магазинна и складова мрежа за развитие на търговска дейност, търговско посредничество и представителство, както и други дейности, незабранени от закона.</w:t>
      </w:r>
    </w:p>
    <w:p w:rsidR="00000000" w:rsidDel="00000000" w:rsidP="00000000" w:rsidRDefault="00000000" w:rsidRPr="00000000" w14:paraId="00000026">
      <w:pPr>
        <w:rPr>
          <w:color w:val="000000"/>
          <w:vertAlign w:val="baseline"/>
        </w:rPr>
      </w:pPr>
      <w:r w:rsidDel="00000000" w:rsidR="00000000" w:rsidRPr="00000000">
        <w:rPr>
          <w:color w:val="000000"/>
          <w:shd w:fill="fefefe" w:val="clear"/>
          <w:vertAlign w:val="baseline"/>
          <w:rtl w:val="0"/>
        </w:rPr>
        <w:t xml:space="preserve">От направената справка в НБД Население се установява, че липсва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vertAlign w:val="baseline"/>
          <w:rtl w:val="0"/>
        </w:rPr>
        <w:t xml:space="preserve">Георги Чавдаров и З.И.П.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От направената справка в ТРРЮЛНЦ се установява, че липсва съвместно участие в капитала на търговски дружества, между Чавдаров и П., както и че Георги Чавдаров не притежава дялове и не участва в управителен орган на „</w:t>
      </w:r>
      <w:r w:rsidDel="00000000" w:rsidR="00000000" w:rsidRPr="00000000">
        <w:rPr>
          <w:color w:val="000000"/>
          <w:vertAlign w:val="baseline"/>
          <w:rtl w:val="0"/>
        </w:rPr>
        <w:t xml:space="preserve">******“ ЕООД.</w:t>
      </w:r>
    </w:p>
    <w:p w:rsidR="00000000" w:rsidDel="00000000" w:rsidP="00000000" w:rsidRDefault="00000000" w:rsidRPr="00000000" w14:paraId="00000027">
      <w:pPr>
        <w:rPr>
          <w:vertAlign w:val="baseline"/>
        </w:rPr>
      </w:pPr>
      <w:r w:rsidDel="00000000" w:rsidR="00000000" w:rsidRPr="00000000">
        <w:rPr>
          <w:vertAlign w:val="baseline"/>
          <w:rtl w:val="0"/>
        </w:rPr>
        <w:t xml:space="preserve">Относно събиране на дължимите суми за държавни такси от „******“ ЕООД, по преписката са приложени две покани за доброволно изпълнение, подписани от Георги Чавдаров, в качеството му на директор на ОДБХ – П., до „******“ ЕООД с изх. № ПЗ-691/06.03.2023 г. и с изх. № ПЗ-1970/23.05.2023 г. Върху втората покана е отбелязано, че същата е получена от В.П. на 25.05.2023 г. Поканата от 06.03.2023 г. е за дължими парични суми по три броя фактури относно държавни такси за месопреглед и входяща суровина с общ размер 10 480,56 лв. Поканата от 23.05.2023 г. е за дължими парични суми по осем броя фактури относно държавни такси за месопреглед и входяща суровина с общ размер 22 281,73 лв. Видно от приложения по преписката одобрен Доклад с рег. № КД01-26/10.07.2023 г. от работна група, определена със Заповед № РД-09-529/22.05.2023 г. на министъра на земеделието и храните, относно извършена тематична проверка в БАБХ и ОДБХ – П., /стр. 22/, след изпратената покана за доброволно изпълнение с изх. № ПЗ-1970/23.05.2023 г., от „******“ ЕООД са заплатени общо 17 012,53 лв. по издадени фактури от м. октомври 2022 г. до м. март 2023 г. В Доклада е констатирано, че към 31.05.2023 г. няма задължения от начислени такси за период по-дълъг от три месеца, които да се дължат от търговци, извършващи дейност по агрохранителната верига, в обхвата на дейност на ОДБХ – П. Съгласно констатациите в Доклада /стр. 36/, през 2022 г. и през 2023 г. директорите на ОДБХ – П. /бившият директор – К.К. и настоящият директор Георги Чавдаров/, в нарушение на разпоредбата на чл.24, ал.2, т.2 от </w:t>
      </w:r>
      <w:r w:rsidDel="00000000" w:rsidR="00000000" w:rsidRPr="00000000">
        <w:rPr>
          <w:highlight w:val="white"/>
          <w:vertAlign w:val="baseline"/>
          <w:rtl w:val="0"/>
        </w:rPr>
        <w:t xml:space="preserve">Закона за управление на агрохранителната верига</w:t>
      </w:r>
      <w:r w:rsidDel="00000000" w:rsidR="00000000" w:rsidRPr="00000000">
        <w:rPr>
          <w:vertAlign w:val="baseline"/>
          <w:rtl w:val="0"/>
        </w:rPr>
        <w:t xml:space="preserve"> /ЗУАВ/, не са предприемали необходимите действия за събиране на задължения във връзка с натрупани дължими суми от начислени такси на „******“ ЕООД. Предвид цитираната разпоредба директорът на ОДБХ – П. е следвало да уведоми изпълнителния директор на БАБХ за наличието на незаплатени дължими суми от начислени такси на лицата, извършващи дейност по </w:t>
      </w:r>
      <w:r w:rsidDel="00000000" w:rsidR="00000000" w:rsidRPr="00000000">
        <w:rPr>
          <w:highlight w:val="white"/>
          <w:vertAlign w:val="baseline"/>
          <w:rtl w:val="0"/>
        </w:rPr>
        <w:t xml:space="preserve">агрохранителната верига, за период по-дълъг от три месеца от момента на възникване на задължението. </w:t>
      </w:r>
      <w:r w:rsidDel="00000000" w:rsidR="00000000" w:rsidRPr="00000000">
        <w:rPr>
          <w:rtl w:val="0"/>
        </w:rPr>
      </w:r>
    </w:p>
    <w:p w:rsidR="00000000" w:rsidDel="00000000" w:rsidP="00000000" w:rsidRDefault="00000000" w:rsidRPr="00000000" w14:paraId="00000028">
      <w:pPr>
        <w:ind w:right="1"/>
        <w:rPr>
          <w:highlight w:val="white"/>
          <w:vertAlign w:val="baseline"/>
        </w:rPr>
      </w:pPr>
      <w:r w:rsidDel="00000000" w:rsidR="00000000" w:rsidRPr="00000000">
        <w:rPr>
          <w:vertAlign w:val="baseline"/>
          <w:rtl w:val="0"/>
        </w:rPr>
        <w:t xml:space="preserve">Видно от приложения по преписката одобрен Доклад с рег. № КД01-26/10.07.2023 г. работната група,</w:t>
      </w:r>
      <w:r w:rsidDel="00000000" w:rsidR="00000000" w:rsidRPr="00000000">
        <w:rPr>
          <w:highlight w:val="white"/>
          <w:vertAlign w:val="baseline"/>
          <w:rtl w:val="0"/>
        </w:rPr>
        <w:t xml:space="preserve"> след като е направила анализ на представените от БАБХ документи от извършвани проверки от компетентните органи в предприятието за месодобив и месопреработка, находящо се в с. В., собственост на „******“ ЕООД, е стигнала до извода, че не може да се приеме, че предприятието не отговаря на ветеринарно – медицинските и хигиенни изисквания, както и че директорът на ОДБХ – П. е възпрепятствал осъществяването на официален контрол на обекта. Като доказателство за това в доклада работната група е посочила Заповед</w:t>
      </w:r>
      <w:r w:rsidDel="00000000" w:rsidR="00000000" w:rsidRPr="00000000">
        <w:rPr>
          <w:color w:val="ff0000"/>
          <w:highlight w:val="white"/>
          <w:vertAlign w:val="baseline"/>
          <w:rtl w:val="0"/>
        </w:rPr>
        <w:t xml:space="preserve"> </w:t>
      </w:r>
      <w:r w:rsidDel="00000000" w:rsidR="00000000" w:rsidRPr="00000000">
        <w:rPr>
          <w:highlight w:val="white"/>
          <w:vertAlign w:val="baseline"/>
          <w:rtl w:val="0"/>
        </w:rPr>
        <w:t xml:space="preserve">№ ПЗ-3-27/30.01.2023 г</w:t>
      </w:r>
      <w:r w:rsidDel="00000000" w:rsidR="00000000" w:rsidRPr="00000000">
        <w:rPr>
          <w:color w:val="ff0000"/>
          <w:highlight w:val="white"/>
          <w:vertAlign w:val="baseline"/>
          <w:rtl w:val="0"/>
        </w:rPr>
        <w:t xml:space="preserve">.</w:t>
      </w:r>
      <w:r w:rsidDel="00000000" w:rsidR="00000000" w:rsidRPr="00000000">
        <w:rPr>
          <w:highlight w:val="white"/>
          <w:vertAlign w:val="baseline"/>
          <w:rtl w:val="0"/>
        </w:rPr>
        <w:t xml:space="preserve"> на директора на ОДБХ – П. – Георги Чавдаров, с която той е определил комисии за извършване на проверки за съответствието на месодобивни и месопреработвателни предприятия с изискванията на действащото законодателство в областта на храните, вкл. и на обекта, който се ползва от „******“ ЕООД в с. В., с която се разпорежда комисиите да извършат проверки и да представят доклади за резултатите от тях до 02.02.2023 г.</w:t>
      </w:r>
    </w:p>
    <w:p w:rsidR="00000000" w:rsidDel="00000000" w:rsidP="00000000" w:rsidRDefault="00000000" w:rsidRPr="00000000" w14:paraId="00000029">
      <w:pPr>
        <w:ind w:right="1"/>
        <w:rPr>
          <w:vertAlign w:val="baseline"/>
        </w:rPr>
      </w:pPr>
      <w:r w:rsidDel="00000000" w:rsidR="00000000" w:rsidRPr="00000000">
        <w:rPr>
          <w:rtl w:val="0"/>
        </w:rPr>
      </w:r>
    </w:p>
    <w:p w:rsidR="00000000" w:rsidDel="00000000" w:rsidP="00000000" w:rsidRDefault="00000000" w:rsidRPr="00000000" w14:paraId="0000002A">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B">
      <w:pPr>
        <w:rPr>
          <w:i w:val="0"/>
          <w:iCs w:val="0"/>
          <w:vertAlign w:val="baseline"/>
        </w:rPr>
      </w:pPr>
      <w:r w:rsidDel="00000000" w:rsidR="00000000" w:rsidRPr="00000000">
        <w:rPr>
          <w:rtl w:val="0"/>
        </w:rPr>
      </w:r>
    </w:p>
    <w:p w:rsidR="00000000" w:rsidDel="00000000" w:rsidP="00000000" w:rsidRDefault="00000000" w:rsidRPr="00000000" w14:paraId="0000002C">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D">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E">
      <w:pPr>
        <w:rPr>
          <w:vertAlign w:val="baseline"/>
        </w:rPr>
      </w:pPr>
      <w:r w:rsidDel="00000000" w:rsidR="00000000" w:rsidRPr="00000000">
        <w:rPr>
          <w:color w:val="000000"/>
          <w:vertAlign w:val="baseline"/>
          <w:rtl w:val="0"/>
        </w:rPr>
        <w:t xml:space="preserve">Иван Шиков, в качеството си на изпълнителен директор на </w:t>
      </w:r>
      <w:r w:rsidDel="00000000" w:rsidR="00000000" w:rsidRPr="00000000">
        <w:rPr>
          <w:vertAlign w:val="baseline"/>
          <w:rtl w:val="0"/>
        </w:rPr>
        <w:t xml:space="preserve">БАБХ, </w:t>
      </w:r>
      <w:r w:rsidDel="00000000" w:rsidR="00000000" w:rsidRPr="00000000">
        <w:rPr>
          <w:color w:val="000000"/>
          <w:vertAlign w:val="baseline"/>
          <w:rtl w:val="0"/>
        </w:rPr>
        <w:t xml:space="preserve">е лице, заемащо висша публична длъжност по чл. 6, ал. 1, т. 18 от ЗПКОНПИ /отм./. </w:t>
      </w:r>
      <w:r w:rsidDel="00000000" w:rsidR="00000000" w:rsidRPr="00000000">
        <w:rPr>
          <w:vertAlign w:val="baseline"/>
          <w:rtl w:val="0"/>
        </w:rPr>
        <w:t xml:space="preserve">Георги Чавдаров, в качеството си на директор на</w:t>
      </w:r>
      <w:r w:rsidDel="00000000" w:rsidR="00000000" w:rsidRPr="00000000">
        <w:rPr>
          <w:color w:val="000000"/>
          <w:vertAlign w:val="baseline"/>
          <w:rtl w:val="0"/>
        </w:rPr>
        <w:t xml:space="preserve"> ОДБХ - П., е лице, заемащо висша публична длъжност по чл. 6, ал. 1, т. 23 от ЗПКОНПИ /отм./.</w:t>
      </w:r>
      <w:r w:rsidDel="00000000" w:rsidR="00000000" w:rsidRPr="00000000">
        <w:rPr>
          <w:rtl w:val="0"/>
        </w:rPr>
      </w:r>
    </w:p>
    <w:p w:rsidR="00000000" w:rsidDel="00000000" w:rsidP="00000000" w:rsidRDefault="00000000" w:rsidRPr="00000000" w14:paraId="0000002F">
      <w:pPr>
        <w:rPr>
          <w:vertAlign w:val="baseline"/>
        </w:rPr>
      </w:pPr>
      <w:r w:rsidDel="00000000" w:rsidR="00000000" w:rsidRPr="00000000">
        <w:rPr>
          <w:vertAlign w:val="baseline"/>
          <w:rtl w:val="0"/>
        </w:rPr>
        <w:t xml:space="preserve">Съгласно чл.1, ал.2 от Закона за Българската агенция по безопасност на храните /ЗБАБХ/, Агенцията е юридическо лице на бюджетна издръжка със седалище в гр. София. Съгласно чл. 2 от Закона Българската агенция по безопасност на храните /БАБХ/ е компетентният държавен орган за осъществяване на официален контрол в Република България по смисъла на законодателството на Европейския съюз, регламентиращо изискванията към дейностите, посочени в чл. 3, ал. 1 от закона. Съгласно чл. 5 от ЗБАБХ, БАБХ се ръководи и представлява от изпълнителен директор, който се назначава от министър-председателя по предложение на министъра на земеделието, храните и горите. Изпълнителният директор назначава и освобождава служителите в БАБХ.</w:t>
      </w:r>
    </w:p>
    <w:p w:rsidR="00000000" w:rsidDel="00000000" w:rsidP="00000000" w:rsidRDefault="00000000" w:rsidRPr="00000000" w14:paraId="00000030">
      <w:pPr>
        <w:rPr>
          <w:color w:val="000000"/>
          <w:vertAlign w:val="baseline"/>
        </w:rPr>
      </w:pPr>
      <w:r w:rsidDel="00000000" w:rsidR="00000000" w:rsidRPr="00000000">
        <w:rPr>
          <w:vertAlign w:val="baseline"/>
          <w:rtl w:val="0"/>
        </w:rPr>
        <w:t xml:space="preserve">От събраните по преписката доказателства във връзка с твърденията в сигнала, се установява, че Иван Шиков, в качеството си на изпълнителен директор на БАБХ, е упражнил правомощия по служба като е издал </w:t>
      </w:r>
      <w:r w:rsidDel="00000000" w:rsidR="00000000" w:rsidRPr="00000000">
        <w:rPr>
          <w:color w:val="000000"/>
          <w:vertAlign w:val="baseline"/>
          <w:rtl w:val="0"/>
        </w:rPr>
        <w:t xml:space="preserve">Заповед № ОСПП-Н001/17.01.2023 г., на основание чл. 82а, ал. 1 от Закона за държавния служител /ЗДСл/, утвърдено длъжностно разписание на ОДБХ – П. и писмено съгласие на служителя, с която е преназначил Георги ****** Чавдаров от длъжността „главен инспектор“ в отдел „Контрол на храните и граничен контрол“ в ОДБХ – П. на длъжността „директор“ на ОДБХ – П. при БАБХ. От направената справка в НБД Население не се установява </w:t>
      </w:r>
      <w:r w:rsidDel="00000000" w:rsidR="00000000" w:rsidRPr="00000000">
        <w:rPr>
          <w:color w:val="000000"/>
          <w:shd w:fill="fefefe" w:val="clear"/>
          <w:vertAlign w:val="baseline"/>
          <w:rtl w:val="0"/>
        </w:rPr>
        <w:t xml:space="preserve">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vertAlign w:val="baseline"/>
          <w:rtl w:val="0"/>
        </w:rPr>
        <w:t xml:space="preserve">Иван Шиков и Георги Чавдаров, поради което не е налице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свързаност между лицата на основание §1, т.15, б.“а“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От направената справка в </w:t>
      </w:r>
      <w:r w:rsidDel="00000000" w:rsidR="00000000" w:rsidRPr="00000000">
        <w:rPr>
          <w:vertAlign w:val="baseline"/>
          <w:rtl w:val="0"/>
        </w:rPr>
        <w:t xml:space="preserve">Търговския регистър и регистъра на юридическите лица с нестопанска цел /ТРРЮЛНЦ/ 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е се установява съвместно участие в капитала на търговски дружества на двамата, поради което не са налице икономически зависимости между тях на това основание и свързаност по смисъла на §1, т.15, б.“б“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w:t>
      </w:r>
      <w:r w:rsidDel="00000000" w:rsidR="00000000" w:rsidRPr="00000000">
        <w:rPr>
          <w:vertAlign w:val="baseline"/>
          <w:rtl w:val="0"/>
        </w:rPr>
        <w:t xml:space="preserve"> В сигнала се твърди, че Чавдаров е кум на Шиков, но кумството между две лица не обосновава свързаност между същите по смисъла на </w:t>
      </w:r>
      <w:r w:rsidDel="00000000" w:rsidR="00000000" w:rsidRPr="00000000">
        <w:rPr>
          <w:highlight w:val="white"/>
          <w:vertAlign w:val="baseline"/>
          <w:rtl w:val="0"/>
        </w:rPr>
        <w:t xml:space="preserve">посочената разпоредба от ЗПКОНПИ /отм./.</w:t>
      </w:r>
      <w:r w:rsidDel="00000000" w:rsidR="00000000" w:rsidRPr="00000000">
        <w:rPr>
          <w:rtl w:val="0"/>
        </w:rPr>
      </w:r>
    </w:p>
    <w:p w:rsidR="00000000" w:rsidDel="00000000" w:rsidP="00000000" w:rsidRDefault="00000000" w:rsidRPr="00000000" w14:paraId="00000031">
      <w:pPr>
        <w:rPr>
          <w:color w:val="000000"/>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Липсата на свързаност </w:t>
      </w:r>
      <w:r w:rsidDel="00000000" w:rsidR="00000000" w:rsidRPr="00000000">
        <w:rPr>
          <w:highlight w:val="white"/>
          <w:vertAlign w:val="baseline"/>
          <w:rtl w:val="0"/>
        </w:rPr>
        <w:t xml:space="preserve">по смисъла на  § 1, т. 15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между Иван Шиков и Георги Чавдаров, обуславя липсата на частен интерес при упражнените правомощия от </w:t>
      </w:r>
      <w:r w:rsidDel="00000000" w:rsidR="00000000" w:rsidRPr="00000000">
        <w:rPr>
          <w:vertAlign w:val="baseline"/>
          <w:rtl w:val="0"/>
        </w:rPr>
        <w:t xml:space="preserve">Иван Шиков, в качеството му на изпълнителен директор на БАБХ, във връзка с издаването на </w:t>
      </w:r>
      <w:r w:rsidDel="00000000" w:rsidR="00000000" w:rsidRPr="00000000">
        <w:rPr>
          <w:color w:val="000000"/>
          <w:vertAlign w:val="baseline"/>
          <w:rtl w:val="0"/>
        </w:rPr>
        <w:t xml:space="preserve">Заповед № ОСПП-Н001/17.01.2023 година. Липсата на частен интерес, като една от трите кумулативни предпоставки за конфликт на интереси, води и до невъзможност за неговото проявление.</w:t>
      </w:r>
    </w:p>
    <w:p w:rsidR="00000000" w:rsidDel="00000000" w:rsidP="00000000" w:rsidRDefault="00000000" w:rsidRPr="00000000" w14:paraId="00000032">
      <w:pPr>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Георги Чавдаров, в качеството си на директор на ОДБХ – П., е упражнил следните правомощия по служба по отношение на ЕТ „******“: подписал е Доклад с изх. № ПЗ-552/21.02.2023 г. до изпълнителния директор на БАБХ и на 30.01.2023 г. е издал два акта за обезщетение на умрели/убити животни, унищожени суровини и храни от животински произход, фуражи, фуражни суровини, фуражни добавки и инвентар, за изплащане на обезщетения на ЕТ „******“, в размер на 43 957,10 лв. - за убити кокошки, и в размер на 224 823,15 лв. - за унищожени кокоши яйца за консумация. По преписката не се събраха доказателства относно изплатени суми за обезщетение за направени разходи за екарисаж на ЕТ „******“. </w:t>
      </w:r>
      <w:r w:rsidDel="00000000" w:rsidR="00000000" w:rsidRPr="00000000">
        <w:rPr>
          <w:color w:val="000000"/>
          <w:shd w:fill="fefefe" w:val="clear"/>
          <w:vertAlign w:val="baseline"/>
          <w:rtl w:val="0"/>
        </w:rPr>
        <w:t xml:space="preserve">Поради липса на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vertAlign w:val="baseline"/>
          <w:rtl w:val="0"/>
        </w:rPr>
        <w:t xml:space="preserve">Георги Чавдаров и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И.Х.А., собственик на ЕТ „******“, не е налице свързаност между лицата на основание §1, т.15, б.“а“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Поради липса на съвместно участие в капитала на търговски дружества, не са налице икономически зависимости и не е налице свързаност по смисъла на §1, т.15, б.“б“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между Чавдаров и А. на това основание. А и подобна свързаност не се твърди в сигнала. </w:t>
      </w:r>
    </w:p>
    <w:p w:rsidR="00000000" w:rsidDel="00000000" w:rsidP="00000000" w:rsidRDefault="00000000" w:rsidRPr="00000000" w14:paraId="00000033">
      <w:pPr>
        <w:rPr>
          <w:color w:val="000000"/>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Липсата на свързаност </w:t>
      </w:r>
      <w:r w:rsidDel="00000000" w:rsidR="00000000" w:rsidRPr="00000000">
        <w:rPr>
          <w:highlight w:val="white"/>
          <w:vertAlign w:val="baseline"/>
          <w:rtl w:val="0"/>
        </w:rPr>
        <w:t xml:space="preserve">по смисъла на  § 1, т. 15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между Георги Чавдаров и И.Х.А., собственик на ЕТ „******“, обуславя липсата на частен интерес при упражнените правомощия от Георги Чавдаров</w:t>
      </w:r>
      <w:r w:rsidDel="00000000" w:rsidR="00000000" w:rsidRPr="00000000">
        <w:rPr>
          <w:vertAlign w:val="baseline"/>
          <w:rtl w:val="0"/>
        </w:rPr>
        <w:t xml:space="preserve">, в качеството му на директор на</w:t>
      </w:r>
      <w:r w:rsidDel="00000000" w:rsidR="00000000" w:rsidRPr="00000000">
        <w:rPr>
          <w:color w:val="000000"/>
          <w:vertAlign w:val="baseline"/>
          <w:rtl w:val="0"/>
        </w:rPr>
        <w:t xml:space="preserve"> ОДБХ – П. по отношение на едноличния търговец. Липсата на частен интерес, като една от трите кумулативни предпоставки за конфликт на интереси, води и до невъзможност за неговото проявление.</w:t>
      </w:r>
    </w:p>
    <w:p w:rsidR="00000000" w:rsidDel="00000000" w:rsidP="00000000" w:rsidRDefault="00000000" w:rsidRPr="00000000" w14:paraId="00000034">
      <w:pPr>
        <w:rPr>
          <w:rFonts w:ascii="Times New Roman" w:cs="Times New Roman" w:eastAsia="Times New Roman" w:hAnsi="Times New Roman"/>
          <w:color w:val="000000"/>
          <w:sz w:val="24"/>
          <w:szCs w:val="24"/>
          <w:highlight w:val="white"/>
          <w:u w:val="non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Георги Чавдаров, в качеството си на директор на ОДБХ – П., е упражнил следните правомощия по служба по отношение на </w:t>
      </w:r>
      <w:r w:rsidDel="00000000" w:rsidR="00000000" w:rsidRPr="00000000">
        <w:rPr>
          <w:color w:val="000000"/>
          <w:vertAlign w:val="baseline"/>
          <w:rtl w:val="0"/>
        </w:rPr>
        <w:t xml:space="preserve">„******“ АД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изготвил е Доклад с изх.ПЗ-293/30.01.2023 г. до изпълнителния директор на БАБХ с молба за проверка на законосъобразността на процедурата по обезщетение в животновъдния обект, находящ се в с. А., стопанисван от „******“ АД;</w:t>
      </w:r>
      <w:r w:rsidDel="00000000" w:rsidR="00000000" w:rsidRPr="00000000">
        <w:rPr>
          <w:highlight w:val="white"/>
          <w:vertAlign w:val="baseline"/>
          <w:rtl w:val="0"/>
        </w:rPr>
        <w:t xml:space="preserve"> н</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а 26.10.2021 г. е издал Акт за обезщетение на умрели/убити животни, унищожени суровини и храни от животински произход, фуражи, фуражни суровини, фуражни добавки и инвентар, за изплащане на обезщетение в размер на 1 569 024,54 лв. на „******“ АД. </w:t>
      </w:r>
      <w:r w:rsidDel="00000000" w:rsidR="00000000" w:rsidRPr="00000000">
        <w:rPr>
          <w:vertAlign w:val="baseline"/>
          <w:rtl w:val="0"/>
        </w:rPr>
        <w:t xml:space="preserve">Както е посочено по-горе в решението притежатели на акциите на „******“ АД са И.С.П. и К.С.П. Членове на Съвета на директорите на дружеството са: Д.Е.В., К.Д.М. и Б.Б.Г. </w:t>
      </w:r>
      <w:r w:rsidDel="00000000" w:rsidR="00000000" w:rsidRPr="00000000">
        <w:rPr>
          <w:color w:val="000000"/>
          <w:shd w:fill="fefefe" w:val="clear"/>
          <w:vertAlign w:val="baseline"/>
          <w:rtl w:val="0"/>
        </w:rPr>
        <w:t xml:space="preserve">Поради липса на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vertAlign w:val="baseline"/>
          <w:rtl w:val="0"/>
        </w:rPr>
        <w:t xml:space="preserve">Георги Чавдаров, от една страна, и </w:t>
      </w:r>
      <w:r w:rsidDel="00000000" w:rsidR="00000000" w:rsidRPr="00000000">
        <w:rPr>
          <w:vertAlign w:val="baseline"/>
          <w:rtl w:val="0"/>
        </w:rPr>
        <w:t xml:space="preserve">И.С.П., К.С.П., Д.Е.В., К.Д.М. и Б.Б.Г., от друга страна,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не е налице свързаност между лицата на основание §1, т.15, б.“а“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Поради установеното от справката в ТРРЮЛНЦ, че липсва съвместно участие в капитала на търговски дружества, между Чавдаров и посочените лица, както и че Георги Чавдаров не притежава акции и не участва в управителен орган на </w:t>
      </w:r>
      <w:r w:rsidDel="00000000" w:rsidR="00000000" w:rsidRPr="00000000">
        <w:rPr>
          <w:vertAlign w:val="baseline"/>
          <w:rtl w:val="0"/>
        </w:rPr>
        <w:t xml:space="preserve">„******“ АД,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следва извода, че не са налице икономически зависимости и не е налице свързаност по смисъла на §1, т.15, б.“б“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на тези основания, между Георги Чавдаров, от една страна, и </w:t>
      </w:r>
      <w:r w:rsidDel="00000000" w:rsidR="00000000" w:rsidRPr="00000000">
        <w:rPr>
          <w:vertAlign w:val="baseline"/>
          <w:rtl w:val="0"/>
        </w:rPr>
        <w:t xml:space="preserve">„******“ АД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 посочените физически лица, притежатели на акции и членове на Съвета на директорите на дружеството, от друга страна. </w:t>
      </w:r>
    </w:p>
    <w:p w:rsidR="00000000" w:rsidDel="00000000" w:rsidP="00000000" w:rsidRDefault="00000000" w:rsidRPr="00000000" w14:paraId="00000035">
      <w:pPr>
        <w:rPr>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Липсата на свързаност </w:t>
      </w:r>
      <w:r w:rsidDel="00000000" w:rsidR="00000000" w:rsidRPr="00000000">
        <w:rPr>
          <w:highlight w:val="white"/>
          <w:vertAlign w:val="baseline"/>
          <w:rtl w:val="0"/>
        </w:rPr>
        <w:t xml:space="preserve">по смисъла на  § 1, т. 15 от ДР на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обуславя липсата на частен интерес при упражнените правомощия от Георги Чавдаров</w:t>
      </w:r>
      <w:r w:rsidDel="00000000" w:rsidR="00000000" w:rsidRPr="00000000">
        <w:rPr>
          <w:vertAlign w:val="baseline"/>
          <w:rtl w:val="0"/>
        </w:rPr>
        <w:t xml:space="preserve">, в качеството му на директор на</w:t>
      </w:r>
      <w:r w:rsidDel="00000000" w:rsidR="00000000" w:rsidRPr="00000000">
        <w:rPr>
          <w:color w:val="000000"/>
          <w:vertAlign w:val="baseline"/>
          <w:rtl w:val="0"/>
        </w:rPr>
        <w:t xml:space="preserve"> ОДБХ – П. по отношение на </w:t>
      </w:r>
      <w:r w:rsidDel="00000000" w:rsidR="00000000" w:rsidRPr="00000000">
        <w:rPr>
          <w:vertAlign w:val="baseline"/>
          <w:rtl w:val="0"/>
        </w:rPr>
        <w:t xml:space="preserve">„******“ АД</w:t>
      </w:r>
      <w:r w:rsidDel="00000000" w:rsidR="00000000" w:rsidRPr="00000000">
        <w:rPr>
          <w:color w:val="000000"/>
          <w:vertAlign w:val="baseline"/>
          <w:rtl w:val="0"/>
        </w:rPr>
        <w:t xml:space="preserve">. Липсата на частен интерес, като една от трите кумулативни предпоставки за конфликт на интереси, води и до невъзможност за неговото проявление.</w:t>
      </w:r>
      <w:r w:rsidDel="00000000" w:rsidR="00000000" w:rsidRPr="00000000">
        <w:rPr>
          <w:rtl w:val="0"/>
        </w:rPr>
      </w:r>
    </w:p>
    <w:p w:rsidR="00000000" w:rsidDel="00000000" w:rsidP="00000000" w:rsidRDefault="00000000" w:rsidRPr="00000000" w14:paraId="00000036">
      <w:pPr>
        <w:rPr>
          <w:rFonts w:ascii="Times New Roman" w:cs="Times New Roman" w:eastAsia="Times New Roman" w:hAnsi="Times New Roman"/>
          <w:color w:val="000000"/>
          <w:sz w:val="24"/>
          <w:szCs w:val="24"/>
          <w:highlight w:val="white"/>
          <w:u w:val="none"/>
          <w:vertAlign w:val="baseline"/>
        </w:rPr>
      </w:pPr>
      <w:r w:rsidDel="00000000" w:rsidR="00000000" w:rsidRPr="00000000">
        <w:rPr>
          <w:color w:val="000000"/>
          <w:vertAlign w:val="baseline"/>
          <w:rtl w:val="0"/>
        </w:rPr>
        <w:t xml:space="preserve">Навеждането на доводи в сигнала, че Иван Шиков, в качеството си на изпълнителен директор на БАБХ, е назначил д-р Чавдаров, негов кум, с цел да изпълни определени задачи по отношение на две фирми, не се установяват от събраните по преписката доказателства, тъй като видно от същите с</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ъс Заповед № РД-11-964/24.04.2023 г. изпълнителният директор на БАБХ – Иван Шиков, е отменил акта, издаден на 02.02.2023 г. от Георги Чавдаров и е върнал преписката по заявление за обезщетение на умрели животни, собственост на „******“ АД, за ново произнасяне, съобразно мотивите на Решение № 800/26.10.2022 г. по адм.д. № 1260/2021 г. Административен съд – П.</w:t>
      </w:r>
    </w:p>
    <w:p w:rsidR="00000000" w:rsidDel="00000000" w:rsidP="00000000" w:rsidRDefault="00000000" w:rsidRPr="00000000" w14:paraId="00000037">
      <w:pPr>
        <w:rPr>
          <w:color w:val="000000"/>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Георги Чавдаров, в качеството си на директор на ОДБХ – П., е упражнил следните правомощия по служба по отношение </w:t>
      </w:r>
      <w:r w:rsidDel="00000000" w:rsidR="00000000" w:rsidRPr="00000000">
        <w:rPr>
          <w:color w:val="000000"/>
          <w:vertAlign w:val="baseline"/>
          <w:rtl w:val="0"/>
        </w:rPr>
        <w:t xml:space="preserve">„******“ ЕООД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w:t>
      </w:r>
      <w:r w:rsidDel="00000000" w:rsidR="00000000" w:rsidRPr="00000000">
        <w:rPr>
          <w:vertAlign w:val="baseline"/>
          <w:rtl w:val="0"/>
        </w:rPr>
        <w:t xml:space="preserve">подписал е две покани за доброволно изпълнение до „******“ ЕООД с изх. № ПЗ-691/06.03.2023 г. и с изх. № ПЗ-1970/23.05.2023 г. Върху втората покана има отбелязване, че същата е получена от В.п. на 25.05.2023 г. В приложения по преписката като доказателство Доклад с рег. № КД01-26/10.07.2023 г., е констатирано, че към 31.05.2023 г. няма задължения от начислени такси за период по-дълъг от три месеца, които да се дължат от търговци, извършващи дейност по агрохранителната верига, в обхвата на дейност на ОДБХ – П.</w:t>
      </w:r>
      <w:r w:rsidDel="00000000" w:rsidR="00000000" w:rsidRPr="00000000">
        <w:rPr>
          <w:highlight w:val="white"/>
          <w:vertAlign w:val="baseline"/>
          <w:rtl w:val="0"/>
        </w:rPr>
        <w:t xml:space="preserve"> </w:t>
      </w:r>
      <w:r w:rsidDel="00000000" w:rsidR="00000000" w:rsidRPr="00000000">
        <w:rPr>
          <w:vertAlign w:val="baseline"/>
          <w:rtl w:val="0"/>
        </w:rPr>
        <w:t xml:space="preserve">От направената справка в ТРРЮЛНЦ се установява, че </w:t>
      </w:r>
      <w:r w:rsidDel="00000000" w:rsidR="00000000" w:rsidRPr="00000000">
        <w:rPr>
          <w:color w:val="000000"/>
          <w:vertAlign w:val="baseline"/>
          <w:rtl w:val="0"/>
        </w:rPr>
        <w:t xml:space="preserve">едноличен собственик на капитала и управител на „******“ ЕООД е З.И.П.</w:t>
      </w:r>
      <w:r w:rsidDel="00000000" w:rsidR="00000000" w:rsidRPr="00000000">
        <w:rPr>
          <w:highlight w:val="white"/>
          <w:vertAlign w:val="baseline"/>
          <w:rtl w:val="0"/>
        </w:rPr>
        <w:t xml:space="preserve"> </w:t>
      </w:r>
      <w:r w:rsidDel="00000000" w:rsidR="00000000" w:rsidRPr="00000000">
        <w:rPr>
          <w:color w:val="000000"/>
          <w:shd w:fill="fefefe" w:val="clear"/>
          <w:vertAlign w:val="baseline"/>
          <w:rtl w:val="0"/>
        </w:rPr>
        <w:t xml:space="preserve">Поради липса на родство по права линия, по съребрена линия - до четвърта степен включително, и по сватовство - до втора степен включително между </w:t>
      </w:r>
      <w:r w:rsidDel="00000000" w:rsidR="00000000" w:rsidRPr="00000000">
        <w:rPr>
          <w:color w:val="000000"/>
          <w:vertAlign w:val="baseline"/>
          <w:rtl w:val="0"/>
        </w:rPr>
        <w:t xml:space="preserve">Георги Чавдаров и З.И.П.</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не е налице свързаност между лицата на основание §1, т.15, б.“а“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Поради установеното от справката в ТРРЮЛНЦ, че липсва съвместно участие в капитала на търговски дружества, между Чавдаров и П., както и че Георги Чавдаров не притежава дялове и не участва в управителен орган на „</w:t>
      </w:r>
      <w:r w:rsidDel="00000000" w:rsidR="00000000" w:rsidRPr="00000000">
        <w:rPr>
          <w:color w:val="000000"/>
          <w:vertAlign w:val="baseline"/>
          <w:rtl w:val="0"/>
        </w:rPr>
        <w:t xml:space="preserve">******“ ЕООД</w:t>
      </w:r>
      <w:r w:rsidDel="00000000" w:rsidR="00000000" w:rsidRPr="00000000">
        <w:rPr>
          <w:vertAlign w:val="baseline"/>
          <w:rtl w:val="0"/>
        </w:rPr>
        <w:t xml:space="preserve">,</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следва извода, че не са налице икономически зависимости и не е налице свързаност по смисъла на §1, т.15, б.“б“ от ДР на ЗПКОНПИ </w:t>
      </w:r>
      <w:r w:rsidDel="00000000" w:rsidR="00000000" w:rsidRPr="00000000">
        <w:rPr>
          <w:color w:val="000000"/>
          <w:vertAlign w:val="baseline"/>
          <w:rtl w:val="0"/>
        </w:rPr>
        <w:t xml:space="preserve">/отм./</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на тези основания, между Георги Чавдаров, от една страна, и „</w:t>
      </w:r>
      <w:r w:rsidDel="00000000" w:rsidR="00000000" w:rsidRPr="00000000">
        <w:rPr>
          <w:color w:val="000000"/>
          <w:vertAlign w:val="baseline"/>
          <w:rtl w:val="0"/>
        </w:rPr>
        <w:t xml:space="preserve">******“ ЕООД</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и </w:t>
      </w:r>
      <w:r w:rsidDel="00000000" w:rsidR="00000000" w:rsidRPr="00000000">
        <w:rPr>
          <w:color w:val="000000"/>
          <w:vertAlign w:val="baseline"/>
          <w:rtl w:val="0"/>
        </w:rPr>
        <w:t xml:space="preserve">едноличния собственик на капитала и управител на дружеството – З.П. </w:t>
      </w:r>
    </w:p>
    <w:p w:rsidR="00000000" w:rsidDel="00000000" w:rsidP="00000000" w:rsidRDefault="00000000" w:rsidRPr="00000000" w14:paraId="00000038">
      <w:pPr>
        <w:rPr>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Липсата на свързаност </w:t>
      </w:r>
      <w:r w:rsidDel="00000000" w:rsidR="00000000" w:rsidRPr="00000000">
        <w:rPr>
          <w:highlight w:val="white"/>
          <w:vertAlign w:val="baseline"/>
          <w:rtl w:val="0"/>
        </w:rPr>
        <w:t xml:space="preserve">по смисъла на § 1, т.15 от ДР на ЗПКОНПИ</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 </w:t>
      </w:r>
      <w:r w:rsidDel="00000000" w:rsidR="00000000" w:rsidRPr="00000000">
        <w:rPr>
          <w:color w:val="000000"/>
          <w:vertAlign w:val="baseline"/>
          <w:rtl w:val="0"/>
        </w:rPr>
        <w:t xml:space="preserve">/отм./</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обуславя липсата на частен интерес при упражнените правомощия от Георги Чавдаров</w:t>
      </w:r>
      <w:r w:rsidDel="00000000" w:rsidR="00000000" w:rsidRPr="00000000">
        <w:rPr>
          <w:vertAlign w:val="baseline"/>
          <w:rtl w:val="0"/>
        </w:rPr>
        <w:t xml:space="preserve">, в качеството му на директор на</w:t>
      </w:r>
      <w:r w:rsidDel="00000000" w:rsidR="00000000" w:rsidRPr="00000000">
        <w:rPr>
          <w:color w:val="000000"/>
          <w:vertAlign w:val="baseline"/>
          <w:rtl w:val="0"/>
        </w:rPr>
        <w:t xml:space="preserve"> ОДБХ – П. по отношение на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w:t>
      </w:r>
      <w:r w:rsidDel="00000000" w:rsidR="00000000" w:rsidRPr="00000000">
        <w:rPr>
          <w:color w:val="000000"/>
          <w:vertAlign w:val="baseline"/>
          <w:rtl w:val="0"/>
        </w:rPr>
        <w:t xml:space="preserve">******“ ЕООД. Липсата на частен интерес, като една от трите кумулативни предпоставки за конфликт на интереси, води и до невъзможност за неговото проявление.</w:t>
      </w:r>
      <w:r w:rsidDel="00000000" w:rsidR="00000000" w:rsidRPr="00000000">
        <w:rPr>
          <w:rtl w:val="0"/>
        </w:rPr>
      </w:r>
    </w:p>
    <w:p w:rsidR="00000000" w:rsidDel="00000000" w:rsidP="00000000" w:rsidRDefault="00000000" w:rsidRPr="00000000" w14:paraId="00000039">
      <w:pPr>
        <w:rPr>
          <w:highlight w:val="white"/>
          <w:vertAlign w:val="baseline"/>
        </w:rPr>
      </w:pP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Относно твърденията в сигнала, че Чавдаров, в качеството му на директор на ОДБХ – П., не е предприел необходимите действия за събиране на </w:t>
      </w:r>
      <w:r w:rsidDel="00000000" w:rsidR="00000000" w:rsidRPr="00000000">
        <w:rPr>
          <w:vertAlign w:val="baseline"/>
          <w:rtl w:val="0"/>
        </w:rPr>
        <w:t xml:space="preserve">задължения от начислени такси от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w:t>
      </w:r>
      <w:r w:rsidDel="00000000" w:rsidR="00000000" w:rsidRPr="00000000">
        <w:rPr>
          <w:color w:val="000000"/>
          <w:vertAlign w:val="baseline"/>
          <w:rtl w:val="0"/>
        </w:rPr>
        <w:t xml:space="preserve">******“ ЕООД, следва да се има предвид, че правомощието или задължението по служба на лицето, заемащо висша публична длъжност, следва да е изпълнено. Бездействието не се обхваща от общия състав на конфликта на интереси.  </w:t>
      </w:r>
      <w:r w:rsidDel="00000000" w:rsidR="00000000" w:rsidRPr="00000000">
        <w:rPr>
          <w:vertAlign w:val="baseline"/>
          <w:rtl w:val="0"/>
        </w:rPr>
        <w:t xml:space="preserve">Конфликтът на интереси настъпва само при доказано наличие на частен интерес, на лицето, заемащо висша публична длъжност или на свързано с него лице, и съпътстващата го облага, които в случая не се установяват.</w:t>
      </w:r>
      <w:r w:rsidDel="00000000" w:rsidR="00000000" w:rsidRPr="00000000">
        <w:rPr>
          <w:rtl w:val="0"/>
        </w:rPr>
      </w:r>
    </w:p>
    <w:p w:rsidR="00000000" w:rsidDel="00000000" w:rsidP="00000000" w:rsidRDefault="00000000" w:rsidRPr="00000000" w14:paraId="0000003A">
      <w:pPr>
        <w:ind w:right="1"/>
        <w:rPr>
          <w:color w:val="000000"/>
          <w:vertAlign w:val="baseline"/>
        </w:rPr>
      </w:pPr>
      <w:r w:rsidDel="00000000" w:rsidR="00000000" w:rsidRPr="00000000">
        <w:rPr>
          <w:vertAlign w:val="baseline"/>
          <w:rtl w:val="0"/>
        </w:rPr>
        <w:t xml:space="preserve">От изложеното следва, че са налице две от предпоставките от общия състав на конфликта на интереси по отношение на </w:t>
      </w:r>
      <w:r w:rsidDel="00000000" w:rsidR="00000000" w:rsidRPr="00000000">
        <w:rPr>
          <w:color w:val="000000"/>
          <w:vertAlign w:val="baseline"/>
          <w:rtl w:val="0"/>
        </w:rPr>
        <w:t xml:space="preserve">Иван Шиков – изпълнителен директор на </w:t>
      </w:r>
      <w:r w:rsidDel="00000000" w:rsidR="00000000" w:rsidRPr="00000000">
        <w:rPr>
          <w:vertAlign w:val="baseline"/>
          <w:rtl w:val="0"/>
        </w:rPr>
        <w:t xml:space="preserve">БАБХ и на Георги Чавдаров – директор на</w:t>
      </w:r>
      <w:r w:rsidDel="00000000" w:rsidR="00000000" w:rsidRPr="00000000">
        <w:rPr>
          <w:color w:val="000000"/>
          <w:vertAlign w:val="baseline"/>
          <w:rtl w:val="0"/>
        </w:rPr>
        <w:t xml:space="preserve"> ОДБХ - П.</w:t>
      </w:r>
      <w:r w:rsidDel="00000000" w:rsidR="00000000" w:rsidRPr="00000000">
        <w:rPr>
          <w:vertAlign w:val="baseline"/>
          <w:rtl w:val="0"/>
        </w:rPr>
        <w:t xml:space="preserve">, а именно лице, заемащо висша публична длъжност и упражнени правомощия. Не е налице обаче частен интерес от упражнените правомощия за лицата, заемащи висша публична длъжност или за свързано с тях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които представляват негова проявна форма и води до липсата на конфликт на интереси.</w:t>
      </w:r>
      <w:r w:rsidDel="00000000" w:rsidR="00000000" w:rsidRPr="00000000">
        <w:rPr>
          <w:rtl w:val="0"/>
        </w:rPr>
      </w:r>
    </w:p>
    <w:p w:rsidR="00000000" w:rsidDel="00000000" w:rsidP="00000000" w:rsidRDefault="00000000" w:rsidRPr="00000000" w14:paraId="0000003B">
      <w:pPr>
        <w:rPr>
          <w:vertAlign w:val="baseline"/>
        </w:rPr>
      </w:pPr>
      <w:r w:rsidDel="00000000" w:rsidR="00000000" w:rsidRPr="00000000">
        <w:rPr>
          <w:color w:val="000000"/>
          <w:vertAlign w:val="baseline"/>
          <w:rtl w:val="0"/>
        </w:rPr>
        <w:t xml:space="preserve">Комисията е направила своите изводи за липсата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Иван Шиков и </w:t>
      </w:r>
      <w:r w:rsidDel="00000000" w:rsidR="00000000" w:rsidRPr="00000000">
        <w:rPr>
          <w:vertAlign w:val="baseline"/>
          <w:rtl w:val="0"/>
        </w:rPr>
        <w:t xml:space="preserve">Георги Чавдаров </w:t>
      </w:r>
      <w:r w:rsidDel="00000000" w:rsidR="00000000" w:rsidRPr="00000000">
        <w:rPr>
          <w:color w:val="000000"/>
          <w:vertAlign w:val="baseline"/>
          <w:rtl w:val="0"/>
        </w:rPr>
        <w:t xml:space="preserve">правомощия в частен интерес. </w:t>
      </w:r>
      <w:r w:rsidDel="00000000" w:rsidR="00000000" w:rsidRPr="00000000">
        <w:rPr>
          <w:vertAlign w:val="baseline"/>
          <w:rtl w:val="0"/>
        </w:rPr>
        <w:t xml:space="preserve">Липсата на която и да е предпоставка от понятието конфликт на интереси обуславя и липсата на конфликт на интереси.</w:t>
      </w:r>
    </w:p>
    <w:p w:rsidR="00000000" w:rsidDel="00000000" w:rsidP="00000000" w:rsidRDefault="00000000" w:rsidRPr="00000000" w14:paraId="0000003C">
      <w:pPr>
        <w:tabs>
          <w:tab w:val="left" w:leader="none" w:pos="6300"/>
        </w:tabs>
        <w:rPr>
          <w:vertAlign w:val="baseline"/>
        </w:rPr>
      </w:pPr>
      <w:r w:rsidDel="00000000" w:rsidR="00000000" w:rsidRPr="00000000">
        <w:rPr>
          <w:color w:val="000000"/>
          <w:shd w:fill="fefefe" w:val="clear"/>
          <w:vertAlign w:val="baseline"/>
          <w:rtl w:val="0"/>
        </w:rPr>
        <w:t xml:space="preserve">Съгласно § 5, ал.1 от ПЗР на ЗПК неприключилите до влизането в сила на този закон проверки и производства пред съда във връзка с отменени разпоредби на Закона за противодействие на корупцията и за отнемане на незаконно придобитото имущество, както и производства по установяване на конфликт на интереси и налагане на административни наказания, се довършват по досегашния ред от Комисията.</w:t>
      </w:r>
      <w:r w:rsidDel="00000000" w:rsidR="00000000" w:rsidRPr="00000000">
        <w:rPr>
          <w:rtl w:val="0"/>
        </w:rPr>
      </w:r>
    </w:p>
    <w:p w:rsidR="00000000" w:rsidDel="00000000" w:rsidP="00000000" w:rsidRDefault="00000000" w:rsidRPr="00000000" w14:paraId="0000003D">
      <w:pPr>
        <w:tabs>
          <w:tab w:val="left" w:leader="none" w:pos="6300"/>
        </w:tabs>
        <w:rPr>
          <w:color w:val="ff0000"/>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74, ал. 1 и ал. 2 от ЗПКОНПИ /отм./, във вр. с § 5, ал.1 и § 7, ал.2 от ПЗР на ЗПК, </w:t>
      </w:r>
      <w:r w:rsidDel="00000000" w:rsidR="00000000" w:rsidRPr="00000000">
        <w:rPr>
          <w:rtl w:val="0"/>
        </w:rPr>
      </w:r>
    </w:p>
    <w:p w:rsidR="00000000" w:rsidDel="00000000" w:rsidP="00000000" w:rsidRDefault="00000000" w:rsidRPr="00000000" w14:paraId="0000003E">
      <w:pPr>
        <w:ind w:left="708" w:firstLine="720.0000000000001"/>
        <w:rPr>
          <w:vertAlign w:val="baseline"/>
        </w:rPr>
      </w:pPr>
      <w:r w:rsidDel="00000000" w:rsidR="00000000" w:rsidRPr="00000000">
        <w:rPr>
          <w:rtl w:val="0"/>
        </w:rPr>
      </w:r>
    </w:p>
    <w:p w:rsidR="00000000" w:rsidDel="00000000" w:rsidP="00000000" w:rsidRDefault="00000000" w:rsidRPr="00000000" w14:paraId="0000003F">
      <w:pPr>
        <w:jc w:val="center"/>
        <w:rPr>
          <w:b w:val="0"/>
          <w:bCs w:val="0"/>
          <w:vertAlign w:val="baseline"/>
        </w:rPr>
      </w:pPr>
      <w:r w:rsidDel="00000000" w:rsidR="00000000" w:rsidRPr="00000000">
        <w:rPr>
          <w:b w:val="1"/>
          <w:bCs w:val="1"/>
          <w:vertAlign w:val="baseline"/>
          <w:rtl w:val="0"/>
        </w:rPr>
        <w:t xml:space="preserve">Р Е Ш И:</w:t>
      </w:r>
      <w:r w:rsidDel="00000000" w:rsidR="00000000" w:rsidRPr="00000000">
        <w:rPr>
          <w:rtl w:val="0"/>
        </w:rPr>
      </w:r>
    </w:p>
    <w:p w:rsidR="00000000" w:rsidDel="00000000" w:rsidP="00000000" w:rsidRDefault="00000000" w:rsidRPr="00000000" w14:paraId="00000040">
      <w:pPr>
        <w:jc w:val="center"/>
        <w:rPr>
          <w:vertAlign w:val="baseline"/>
        </w:rPr>
      </w:pPr>
      <w:r w:rsidDel="00000000" w:rsidR="00000000" w:rsidRPr="00000000">
        <w:rPr>
          <w:rtl w:val="0"/>
        </w:rPr>
      </w:r>
    </w:p>
    <w:p w:rsidR="00000000" w:rsidDel="00000000" w:rsidP="00000000" w:rsidRDefault="00000000" w:rsidRPr="00000000" w14:paraId="00000041">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Иван ****** Шиков, ЕГН ******, </w:t>
      </w:r>
      <w:r w:rsidDel="00000000" w:rsidR="00000000" w:rsidRPr="00000000">
        <w:rPr>
          <w:color w:val="000000"/>
          <w:vertAlign w:val="baseline"/>
          <w:rtl w:val="0"/>
        </w:rPr>
        <w:t xml:space="preserve">изпълнителен директор на </w:t>
      </w:r>
      <w:r w:rsidDel="00000000" w:rsidR="00000000" w:rsidRPr="00000000">
        <w:rPr>
          <w:vertAlign w:val="baseline"/>
          <w:rtl w:val="0"/>
        </w:rPr>
        <w:t xml:space="preserve">БАБХ, заемащо висша публична длъжност по чл. 6, ал. 1, т. 18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за това, че е издал </w:t>
      </w:r>
      <w:r w:rsidDel="00000000" w:rsidR="00000000" w:rsidRPr="00000000">
        <w:rPr>
          <w:color w:val="000000"/>
          <w:vertAlign w:val="baseline"/>
          <w:rtl w:val="0"/>
        </w:rPr>
        <w:t xml:space="preserve">Заповед № ОСПП-Н001/17.01.2023 г., </w:t>
      </w:r>
      <w:r w:rsidDel="00000000" w:rsidR="00000000" w:rsidRPr="00000000">
        <w:rPr>
          <w:vertAlign w:val="baseline"/>
          <w:rtl w:val="0"/>
        </w:rPr>
        <w:t xml:space="preserve">поради липса на частен интерес, негов или на свързано с него лице по смисъла на § 1, т. 15 от ДР на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w:t>
      </w:r>
    </w:p>
    <w:p w:rsidR="00000000" w:rsidDel="00000000" w:rsidP="00000000" w:rsidRDefault="00000000" w:rsidRPr="00000000" w14:paraId="00000042">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Георги ****** Чавдаров, ЕГН ******, директор на</w:t>
      </w:r>
      <w:r w:rsidDel="00000000" w:rsidR="00000000" w:rsidRPr="00000000">
        <w:rPr>
          <w:color w:val="000000"/>
          <w:vertAlign w:val="baseline"/>
          <w:rtl w:val="0"/>
        </w:rPr>
        <w:t xml:space="preserve"> Областна дирекция по безопасност на храните - П.</w:t>
      </w:r>
      <w:r w:rsidDel="00000000" w:rsidR="00000000" w:rsidRPr="00000000">
        <w:rPr>
          <w:vertAlign w:val="baseline"/>
          <w:rtl w:val="0"/>
        </w:rPr>
        <w:t xml:space="preserve"> и лице, заемащо висша публична длъжност по чл. 6, ал. 1, т. 23 от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 за това, че е подписал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Доклад с изх. № ПЗ-552/21.02.2023 г., издал е два акта за</w:t>
      </w:r>
      <w:r w:rsidDel="00000000" w:rsidR="00000000" w:rsidRPr="00000000">
        <w:rPr>
          <w:rFonts w:ascii="Times New Roman" w:cs="Times New Roman" w:eastAsia="Times New Roman" w:hAnsi="Times New Roman"/>
          <w:color w:val="ff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обезщетение на ЕТ „******“ на 30.01.2023 г.; подписал е Доклад с изх. № ПЗ-293/30.01.2023 г. и е</w:t>
      </w:r>
      <w:r w:rsidDel="00000000" w:rsidR="00000000" w:rsidRPr="00000000">
        <w:rPr>
          <w:vertAlign w:val="baseline"/>
          <w:rtl w:val="0"/>
        </w:rPr>
        <w:t xml:space="preserve"> </w:t>
      </w:r>
      <w:r w:rsidDel="00000000" w:rsidR="00000000" w:rsidRPr="00000000">
        <w:rPr>
          <w:rFonts w:ascii="Times New Roman" w:cs="Times New Roman" w:eastAsia="Times New Roman" w:hAnsi="Times New Roman"/>
          <w:color w:val="000000"/>
          <w:sz w:val="24"/>
          <w:szCs w:val="24"/>
          <w:highlight w:val="white"/>
          <w:u w:val="none"/>
          <w:vertAlign w:val="baseline"/>
          <w:rtl w:val="0"/>
        </w:rPr>
        <w:t xml:space="preserve">издал Акт за обезщетение на „******“ АД на 26.10.2021 г.; </w:t>
      </w:r>
      <w:r w:rsidDel="00000000" w:rsidR="00000000" w:rsidRPr="00000000">
        <w:rPr>
          <w:vertAlign w:val="baseline"/>
          <w:rtl w:val="0"/>
        </w:rPr>
        <w:t xml:space="preserve">подписал е две покани за доброволно изпълнение до „******“ ЕООД с изх. № ПЗ-691/06.03.2023 г. и с изх. № ПЗ-1970/23.05.2023 г., поради липса на частен интерес, негов или на свързано с него лице по смисъла на § 1, т. 15 от ДР на ЗПКОНПИ </w:t>
      </w:r>
      <w:r w:rsidDel="00000000" w:rsidR="00000000" w:rsidRPr="00000000">
        <w:rPr>
          <w:color w:val="000000"/>
          <w:vertAlign w:val="baseline"/>
          <w:rtl w:val="0"/>
        </w:rPr>
        <w:t xml:space="preserve">/отм./</w:t>
      </w:r>
      <w:r w:rsidDel="00000000" w:rsidR="00000000" w:rsidRPr="00000000">
        <w:rPr>
          <w:vertAlign w:val="baseline"/>
          <w:rtl w:val="0"/>
        </w:rPr>
        <w:t xml:space="preserve">.</w:t>
      </w:r>
    </w:p>
    <w:p w:rsidR="00000000" w:rsidDel="00000000" w:rsidP="00000000" w:rsidRDefault="00000000" w:rsidRPr="00000000" w14:paraId="00000043">
      <w:pPr>
        <w:rPr>
          <w:vertAlign w:val="baseline"/>
        </w:rPr>
      </w:pPr>
      <w:r w:rsidDel="00000000" w:rsidR="00000000" w:rsidRPr="00000000">
        <w:rPr>
          <w:vertAlign w:val="baseline"/>
          <w:rtl w:val="0"/>
        </w:rPr>
        <w:t xml:space="preserve">Препис от решението да се изпрати на С. градска прокуратура,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044">
      <w:pPr>
        <w:ind w:firstLine="709"/>
        <w:rPr>
          <w:vertAlign w:val="baseline"/>
        </w:rPr>
      </w:pPr>
      <w:r w:rsidDel="00000000" w:rsidR="00000000" w:rsidRPr="00000000">
        <w:rPr>
          <w:rtl w:val="0"/>
        </w:rPr>
      </w:r>
    </w:p>
    <w:p w:rsidR="00000000" w:rsidDel="00000000" w:rsidP="00000000" w:rsidRDefault="00000000" w:rsidRPr="00000000" w14:paraId="00000045">
      <w:pPr>
        <w:ind w:firstLine="709"/>
        <w:rPr>
          <w:vertAlign w:val="baseline"/>
        </w:rPr>
      </w:pPr>
      <w:r w:rsidDel="00000000" w:rsidR="00000000" w:rsidRPr="00000000">
        <w:rPr>
          <w:rtl w:val="0"/>
        </w:rPr>
      </w:r>
    </w:p>
    <w:p w:rsidR="00000000" w:rsidDel="00000000" w:rsidP="00000000" w:rsidRDefault="00000000" w:rsidRPr="00000000" w14:paraId="00000046">
      <w:pPr>
        <w:tabs>
          <w:tab w:val="left" w:leader="none" w:pos="709"/>
        </w:tabs>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 ПРЕДСЕДАТЕЛ:…………..………………..…....…/АНТОН СЛАВЧЕВ/</w:t>
      </w: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B">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C">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D">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4E">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04F">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50">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051">
      <w:pPr>
        <w:ind w:left="708" w:firstLine="1700.9999999999995"/>
        <w:rPr>
          <w:b w:val="0"/>
          <w:bCs w:val="0"/>
          <w:vertAlign w:val="baseline"/>
        </w:rPr>
      </w:pPr>
      <w:r w:rsidDel="00000000" w:rsidR="00000000" w:rsidRPr="00000000">
        <w:rPr>
          <w:rtl w:val="0"/>
        </w:rPr>
      </w:r>
    </w:p>
    <w:sectPr>
      <w:footerReference r:id="rId6" w:type="default"/>
      <w:pgSz w:h="15840" w:w="12240" w:orient="portrait"/>
      <w:pgMar w:bottom="709"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