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56" w:right="142" w:firstLine="991.9999999999999"/>
        <w:jc w:val="both"/>
        <w:rPr>
          <w:b w:val="1"/>
          <w:bCs w:val="1"/>
          <w:sz w:val="24"/>
          <w:szCs w:val="24"/>
        </w:rPr>
      </w:pPr>
      <w:bookmarkStart w:colFirst="0" w:colLast="0" w:name="_td7ys3bh6cxw" w:id="0"/>
      <w:bookmarkEnd w:id="0"/>
      <w:r w:rsidDel="00000000" w:rsidR="00000000" w:rsidRPr="00000000">
        <w:rPr>
          <w:rtl w:val="0"/>
        </w:rPr>
      </w:r>
    </w:p>
    <w:p w:rsidR="00000000" w:rsidDel="00000000" w:rsidP="00000000" w:rsidRDefault="00000000" w:rsidRPr="00000000" w14:paraId="00000002">
      <w:pPr>
        <w:ind w:left="3256" w:right="142" w:firstLine="991.9999999999999"/>
        <w:jc w:val="both"/>
        <w:rPr>
          <w:b w:val="1"/>
          <w:bCs w:val="1"/>
          <w:sz w:val="24"/>
          <w:szCs w:val="24"/>
        </w:rPr>
      </w:pPr>
      <w:r w:rsidDel="00000000" w:rsidR="00000000" w:rsidRPr="00000000">
        <w:rPr>
          <w:rtl w:val="0"/>
        </w:rPr>
      </w:r>
    </w:p>
    <w:p w:rsidR="00000000" w:rsidDel="00000000" w:rsidP="00000000" w:rsidRDefault="00000000" w:rsidRPr="00000000" w14:paraId="00000003">
      <w:pPr>
        <w:ind w:left="3256" w:right="142" w:firstLine="991.9999999999999"/>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4">
      <w:pPr>
        <w:ind w:left="3256" w:right="142" w:firstLine="283.9999999999998"/>
        <w:jc w:val="both"/>
        <w:rPr>
          <w:b w:val="1"/>
          <w:bCs w:val="1"/>
          <w:color w:val="000000"/>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РС-447-23-004</w:t>
      </w:r>
    </w:p>
    <w:p w:rsidR="00000000" w:rsidDel="00000000" w:rsidP="00000000" w:rsidRDefault="00000000" w:rsidRPr="00000000" w14:paraId="00000005">
      <w:pPr>
        <w:ind w:left="3256" w:right="142" w:firstLine="283.9999999999998"/>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6">
      <w:pPr>
        <w:ind w:right="142" w:firstLine="720"/>
        <w:jc w:val="both"/>
        <w:rPr>
          <w:sz w:val="24"/>
          <w:szCs w:val="24"/>
        </w:rPr>
      </w:pPr>
      <w:r w:rsidDel="00000000" w:rsidR="00000000" w:rsidRPr="00000000">
        <w:rPr>
          <w:sz w:val="24"/>
          <w:szCs w:val="24"/>
          <w:rtl w:val="0"/>
        </w:rPr>
        <w:t xml:space="preserve">Днес, на 19.01.2024 г., в град София, Комисията за противодействия на корупцията /КПК/, в състав:</w:t>
      </w:r>
    </w:p>
    <w:p w:rsidR="00000000" w:rsidDel="00000000" w:rsidP="00000000" w:rsidRDefault="00000000" w:rsidRPr="00000000" w14:paraId="00000007">
      <w:pPr>
        <w:ind w:right="142" w:firstLine="720"/>
        <w:jc w:val="both"/>
        <w:rPr>
          <w:sz w:val="24"/>
          <w:szCs w:val="24"/>
        </w:rPr>
      </w:pP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1"/>
          <w:bCs w:val="1"/>
          <w:sz w:val="24"/>
          <w:szCs w:val="24"/>
        </w:rPr>
      </w:pPr>
      <w:r w:rsidDel="00000000" w:rsidR="00000000" w:rsidRPr="00000000">
        <w:rPr>
          <w:b w:val="1"/>
          <w:bCs w:val="1"/>
          <w:sz w:val="24"/>
          <w:szCs w:val="24"/>
          <w:rtl w:val="0"/>
        </w:rPr>
        <w:t xml:space="preserve">Заместник-председател: Антон Славчев</w:t>
      </w:r>
    </w:p>
    <w:p w:rsidR="00000000" w:rsidDel="00000000" w:rsidP="00000000" w:rsidRDefault="00000000" w:rsidRPr="00000000" w14:paraId="00000009">
      <w:pPr>
        <w:tabs>
          <w:tab w:val="left" w:leader="none" w:pos="426"/>
        </w:tabs>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A">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426"/>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0D">
      <w:pPr>
        <w:ind w:left="-284" w:right="142" w:firstLine="720"/>
        <w:jc w:val="both"/>
        <w:rPr>
          <w:b w:val="1"/>
          <w:bCs w:val="1"/>
          <w:sz w:val="24"/>
          <w:szCs w:val="24"/>
        </w:rPr>
      </w:pPr>
      <w:r w:rsidDel="00000000" w:rsidR="00000000" w:rsidRPr="00000000">
        <w:rPr>
          <w:sz w:val="24"/>
          <w:szCs w:val="24"/>
          <w:rtl w:val="0"/>
        </w:rPr>
        <w:tab/>
        <w:tab/>
        <w:tab/>
        <w:tab/>
        <w:tab/>
        <w:t xml:space="preserve">     </w:t>
      </w:r>
      <w:r w:rsidDel="00000000" w:rsidR="00000000" w:rsidRPr="00000000">
        <w:rPr>
          <w:b w:val="1"/>
          <w:bCs w:val="1"/>
          <w:sz w:val="24"/>
          <w:szCs w:val="24"/>
          <w:rtl w:val="0"/>
        </w:rPr>
        <w:t xml:space="preserve">У С Т А Н О В И :</w:t>
      </w:r>
    </w:p>
    <w:p w:rsidR="00000000" w:rsidDel="00000000" w:rsidP="00000000" w:rsidRDefault="00000000" w:rsidRPr="00000000" w14:paraId="0000000E">
      <w:pPr>
        <w:ind w:left="-284"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0F">
      <w:pPr>
        <w:tabs>
          <w:tab w:val="left" w:leader="none" w:pos="0"/>
        </w:tabs>
        <w:ind w:right="1" w:firstLine="720"/>
        <w:jc w:val="both"/>
        <w:rPr>
          <w:sz w:val="24"/>
          <w:szCs w:val="24"/>
        </w:rPr>
      </w:pPr>
      <w:r w:rsidDel="00000000" w:rsidR="00000000" w:rsidRPr="00000000">
        <w:rPr>
          <w:color w:val="000000"/>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КИ-158 от 16.08.2023 г. по сигнал с рег. № ЦУ01/C-447/01.08.2023 г. и допълнение към същия с вх. № ЦУ01-5376/07.08.2023 г.</w:t>
      </w:r>
      <w:r w:rsidDel="00000000" w:rsidR="00000000" w:rsidRPr="00000000">
        <w:rPr>
          <w:color w:val="000000"/>
          <w:sz w:val="24"/>
          <w:szCs w:val="24"/>
          <w:rtl w:val="0"/>
        </w:rPr>
        <w:t xml:space="preserve"> </w:t>
      </w:r>
      <w:r w:rsidDel="00000000" w:rsidR="00000000" w:rsidRPr="00000000">
        <w:rPr>
          <w:sz w:val="24"/>
          <w:szCs w:val="24"/>
          <w:rtl w:val="0"/>
        </w:rPr>
        <w:t xml:space="preserve">на КПКОНПИ.</w:t>
      </w:r>
    </w:p>
    <w:p w:rsidR="00000000" w:rsidDel="00000000" w:rsidP="00000000" w:rsidRDefault="00000000" w:rsidRPr="00000000" w14:paraId="00000010">
      <w:pPr>
        <w:tabs>
          <w:tab w:val="left" w:leader="none" w:pos="0"/>
        </w:tabs>
        <w:ind w:right="1" w:firstLine="720"/>
        <w:jc w:val="both"/>
        <w:rPr>
          <w:sz w:val="24"/>
          <w:szCs w:val="24"/>
        </w:rPr>
      </w:pPr>
      <w:r w:rsidDel="00000000" w:rsidR="00000000" w:rsidRPr="00000000">
        <w:rPr>
          <w:sz w:val="24"/>
          <w:szCs w:val="24"/>
          <w:rtl w:val="0"/>
        </w:rPr>
        <w:t xml:space="preserve">Производството е образувано срещу </w:t>
      </w:r>
      <w:r w:rsidDel="00000000" w:rsidR="00000000" w:rsidRPr="00000000">
        <w:rPr>
          <w:color w:val="000000"/>
          <w:sz w:val="24"/>
          <w:szCs w:val="24"/>
          <w:rtl w:val="0"/>
        </w:rPr>
        <w:t xml:space="preserve">Валентин Ревански – кмет на Община Я., арх. Константин Якубович – главен архитект на Община Я. и инж. Таня Калудова – началник на РДНСК Я.</w:t>
      </w:r>
      <w:r w:rsidDel="00000000" w:rsidR="00000000" w:rsidRPr="00000000">
        <w:rPr>
          <w:rtl w:val="0"/>
        </w:rPr>
      </w:r>
    </w:p>
    <w:p w:rsidR="00000000" w:rsidDel="00000000" w:rsidP="00000000" w:rsidRDefault="00000000" w:rsidRPr="00000000" w14:paraId="00000011">
      <w:pPr>
        <w:ind w:firstLine="708"/>
        <w:jc w:val="both"/>
        <w:rPr>
          <w:sz w:val="24"/>
          <w:szCs w:val="24"/>
        </w:rPr>
      </w:pPr>
      <w:r w:rsidDel="00000000" w:rsidR="00000000" w:rsidRPr="00000000">
        <w:rPr>
          <w:sz w:val="24"/>
          <w:szCs w:val="24"/>
          <w:rtl w:val="0"/>
        </w:rPr>
        <w:t xml:space="preserve">По същество в сигнала се съдържат твърдения, че в качеството си на кмет на община Я. Валентин Ревански е изискал от назначения от него на трудов договор архитект на общината Константин Якубович да издаде в нарушение на Закона за устройството на територията Разрешение за поставяне на преместваем обект „Пилон за знаме с фундамент“. В качеството на кмет на общината, Ревански проверява сам себе си за извършено незаконно строителство на този пилон, което строителство той е възложил, като към сигнала е приложено писмо с изх. № Я-329-00-161/15.05.2023 г. на началник на РДНСК Я. – инж. Таня Калудова до кмета на общината. Съгласно изложеното в писмото, в РДНСК са постъпили два сигнала относно започналото строителство на територията на парк ******* на посоченото съоръжение – 55 метров пилон. В резултат на извършена проверка на място от служители на РДНСК Я. е установено, че строителните дейности представляват строеж по смисъла на §5, т. 38 от ДР на Закона за устройството на територията /ЗУТ/-бетонов фундамент, който не представлява преместваем обект. Строежът не попада в категориите на чл. 137 от ЗУТ и е извън компетентността на органите на ДНСК за упражняване на административен контрол по устройството на територията и строителството, поради което изпраща копие на сигналите по компетентност за извършване на проверка от служителите на общинската администрация, като същите следва за установените резултати да уведомят и РДНСК Я. Твърди се още, че кметът на общината, злоупотребява с общински средства за възлагане на строителството на посочения пилон в поземлен имот парк „*****“. Налична е забрана за строителство в имот, който няма действащ Подробен устройствен план /ПУП/ и е наложена забрана с Решение на Общински съвет Я., прието на заседание на 28.02.2019 г., по т. 5 от дневния ред, за поставяне на преместваеми обекти на територията на парка. Сочи се и, че Ревански не е провел /вече четвърта година/ конкурс за избор на директор на Дирекция „**********“ в Община Я., която дирекция, негласно или със заповед, за и.д. директор е ръководена от неговата снаха – съпруга на брат му – Р. Р.. Последната е назначавана със заповеди на кмета на общината за председател на комисии за провеждане на търгове за продажба или отдаване под наем на имоти общинска собственост в последните четири години. Твърди се, че преместваеми съоръжения по издадени „Разрешения за поставяне на преместваеми съоръжения“ с изх. № 18418/11.12.2019 г., 19710/05.04.2021 г. и 20296/19.11.2021 г. към клуб „****“ – собственост на семейството на кмета Ревански, не са изградени като преместваеми, а като строителство /констатирано от органите на ДНСК с изх. № Я-462-00-217/21.07.2023 г. на РДНСК Я./, в обем надхвърлящ разрешението и се ползват по начин различен от разрешения „За преместваем увеселителен обект“.  </w:t>
      </w:r>
    </w:p>
    <w:p w:rsidR="00000000" w:rsidDel="00000000" w:rsidP="00000000" w:rsidRDefault="00000000" w:rsidRPr="00000000" w14:paraId="00000012">
      <w:pPr>
        <w:ind w:firstLine="708"/>
        <w:jc w:val="both"/>
        <w:rPr>
          <w:sz w:val="24"/>
          <w:szCs w:val="24"/>
        </w:rPr>
      </w:pPr>
      <w:r w:rsidDel="00000000" w:rsidR="00000000" w:rsidRPr="00000000">
        <w:rPr>
          <w:sz w:val="24"/>
          <w:szCs w:val="24"/>
          <w:rtl w:val="0"/>
        </w:rPr>
        <w:t xml:space="preserve">По отношение на арх. Якубович се посочва, че е издал Разрешение за поставяне на преместваем обект, който по смисъла на ЗУТ представлява строеж на територията на парк „*****“, в нарушение на ЗУТ, без влязъл в сила ПУП и забрана с горепосоченото решение на Общински съвет Я.. </w:t>
      </w:r>
    </w:p>
    <w:p w:rsidR="00000000" w:rsidDel="00000000" w:rsidP="00000000" w:rsidRDefault="00000000" w:rsidRPr="00000000" w14:paraId="00000013">
      <w:pPr>
        <w:ind w:firstLine="708"/>
        <w:jc w:val="both"/>
        <w:rPr>
          <w:sz w:val="24"/>
          <w:szCs w:val="24"/>
        </w:rPr>
      </w:pPr>
      <w:r w:rsidDel="00000000" w:rsidR="00000000" w:rsidRPr="00000000">
        <w:rPr>
          <w:sz w:val="24"/>
          <w:szCs w:val="24"/>
          <w:rtl w:val="0"/>
        </w:rPr>
        <w:t xml:space="preserve">По отношение на инж. Таня Калудова - началник на РДНСК Я. се поставя въпроса: ако не е санкционирала главния архитект на община Я. - арх. Якубович за използване на служебно положение на длъжностно лице относно издаване на Разрешение за поставяне, строителство на „Пилон за знаме с фундамент“ на преместваем обект /констатирано в писмо с изх. № Я-329-00-161/15.05.2023 г. на РДНСК Я./, в нарушение на ЗУТ, то това не е ли използване на служебното положение на длъжностно лице за набавяне на облага другиму.</w:t>
      </w:r>
    </w:p>
    <w:p w:rsidR="00000000" w:rsidDel="00000000" w:rsidP="00000000" w:rsidRDefault="00000000" w:rsidRPr="00000000" w14:paraId="00000014">
      <w:pPr>
        <w:tabs>
          <w:tab w:val="left" w:leader="none" w:pos="426"/>
        </w:tabs>
        <w:ind w:firstLine="720"/>
        <w:jc w:val="both"/>
        <w:rPr>
          <w:color w:val="000000"/>
          <w:sz w:val="24"/>
          <w:szCs w:val="24"/>
        </w:rPr>
      </w:pPr>
      <w:r w:rsidDel="00000000" w:rsidR="00000000" w:rsidRPr="00000000">
        <w:rPr>
          <w:color w:val="000000"/>
          <w:sz w:val="24"/>
          <w:szCs w:val="24"/>
          <w:rtl w:val="0"/>
        </w:rPr>
        <w:t xml:space="preserve">Към сигнала и допълнението към същия, регистрирано с вх. № ЦУ01-5376/07.08.2021 г. на КПКОНПИ са приложени следните документи: писмо изх. № Я-329-00-161/15.05.2023 г. на РДНСК Я. до кмета на община Я.; Разрешения за поставяне на преместваеми съоръжения  /изх. № 18418/11.12.2019 г., № 19710/05.04.2021 г. и № 20269/19.11.2021 г./; писмо изх. № Я-462-00-217/21.07.2023 г. на РДНСК Я.; Констативен протокол № 124/04.07.2023 г. на комисия от служители на Община Я.; Решение на Общински съвет Я. от заседание на 28.02.2019 г., по т. 5 от дневния ред на Общински съвет Я.</w:t>
      </w:r>
    </w:p>
    <w:p w:rsidR="00000000" w:rsidDel="00000000" w:rsidP="00000000" w:rsidRDefault="00000000" w:rsidRPr="00000000" w14:paraId="00000015">
      <w:pPr>
        <w:ind w:firstLine="708"/>
        <w:jc w:val="both"/>
        <w:rPr>
          <w:sz w:val="24"/>
          <w:szCs w:val="24"/>
        </w:rPr>
      </w:pPr>
      <w:r w:rsidDel="00000000" w:rsidR="00000000" w:rsidRPr="00000000">
        <w:rPr>
          <w:sz w:val="24"/>
          <w:szCs w:val="24"/>
          <w:rtl w:val="0"/>
        </w:rPr>
        <w:t xml:space="preserve">Във връзка с твърденията в сигнала Комисията е изискала и са представени заверени копия на доказателства, както следва: </w:t>
      </w:r>
      <w:r w:rsidDel="00000000" w:rsidR="00000000" w:rsidRPr="00000000">
        <w:rPr>
          <w:b w:val="1"/>
          <w:bCs w:val="1"/>
          <w:sz w:val="24"/>
          <w:szCs w:val="24"/>
          <w:rtl w:val="0"/>
        </w:rPr>
        <w:t xml:space="preserve">С писмо вх. № ЦУ01-5376#4/15.09.2023 г.</w:t>
      </w:r>
      <w:r w:rsidDel="00000000" w:rsidR="00000000" w:rsidRPr="00000000">
        <w:rPr>
          <w:sz w:val="24"/>
          <w:szCs w:val="24"/>
          <w:rtl w:val="0"/>
        </w:rPr>
        <w:t xml:space="preserve"> началника на Дирекция за национален строителен контрол /ДНСК/ е представил доказателства относно служебното качество на инж. Калудова – подписана от Калудова длъжността характеристика от 11.06.2020 г.; заповеди с № РД-150320 от 29.06.2007 г., № РД-15-1436/02.12.2019 г., № РД-12-059/20.02.2020 г. и № РД-15-150/01.08.2023 г.; Констативен протокол от 26.04.2023 г., съставен от служители на РДНСК Я., ведно с приложен 3 бр. листа снимки на обекта; писмо с изх. № Я-329-00-161/15.05.2023 г. на началника на РНДСК Я.; сигнал с вх. № Я-329-00-585/12.04.2023 г. по описа на РДНСК Я., ведно с 9 бр. снимки на обекта; писмо с рег. № 2801-13089/15.06.2023 г. на кмета на Община Я. и Констативен протокол № 114 от 13.06.2023 г., съставен от служители на Община Я. </w:t>
      </w:r>
      <w:r w:rsidDel="00000000" w:rsidR="00000000" w:rsidRPr="00000000">
        <w:rPr>
          <w:b w:val="1"/>
          <w:bCs w:val="1"/>
          <w:sz w:val="24"/>
          <w:szCs w:val="24"/>
          <w:rtl w:val="0"/>
        </w:rPr>
        <w:t xml:space="preserve">С писмо вх. № ЦУ01-5376#5/15.09.2023 г.</w:t>
      </w:r>
      <w:r w:rsidDel="00000000" w:rsidR="00000000" w:rsidRPr="00000000">
        <w:rPr>
          <w:sz w:val="24"/>
          <w:szCs w:val="24"/>
          <w:rtl w:val="0"/>
        </w:rPr>
        <w:t xml:space="preserve"> на председателя на ПК по ЗПКОНПИ при Общински съвет Я. са представени следните доказателства: клетвен лист подписан от кмета на Община Я.; заповед № 25/01.04.2021 г. на кмета на общината; документация за участие за възлагане на обществена поръчка с предмет „*********************“; Разрешение № 21045/05.01.2023 г. за поставяне на преместваемо съоръжение; Препис-извлечение от Протокол № 1 от 05.01.2023 г.; Акт № 1156 за общинска собственост, издаден на 22.02.2005 г.; скица на поземлен имот ПИ 87374.524.6 с № 15-968100-08.09.22023 г.; писмо с рег. № 2801-24762/23.11.2022г. и отговор с писмо с рег. № 2801-26236/08.12.2022 г. от главния директор на ГД ***; писмо с рег. № ЕО-Я-769/24.04.2023 г. от началника на РДНСК Я.; писмо с рег. № 2801-09964/04.05.2023 г. до председателя на РДНСК Я. и отговор с писмо с рег. № ЕО-Я-921/19.05.2023 г.; писмо с рег. № 2801-13089/15.06.2023 г. до началника на РДНСК Я.; Констативен протокол на Община Я. с № 114/13.06.2023 г.; Препис-извлечение по т. 11 от Протокол № XLIV от проведено заседание на Общински съвет Я. на 25.08.2022 г.; Трудов договор № 39/03.01.2011 г. на Р. Р. и длъжностна характеристика. С писмо вх. № ЦУ01-5376#8/29.09.2023 г. на КПКОНПИ, временно изпълняващ длъжността /вр. и. д./ кмет на Община Я. представя Заповед № РД/02-00885/11.09.2023 г. на кмета на Община Я. и три броя допълнителни споразумения с № 352/23.09.2022 г., № 176/10.06.2022 г. и № 78/15.01.2021 г. към Трудов договор № 39 от 2021 г. </w:t>
      </w:r>
      <w:r w:rsidDel="00000000" w:rsidR="00000000" w:rsidRPr="00000000">
        <w:rPr>
          <w:b w:val="1"/>
          <w:bCs w:val="1"/>
          <w:sz w:val="24"/>
          <w:szCs w:val="24"/>
          <w:rtl w:val="0"/>
        </w:rPr>
        <w:t xml:space="preserve">С писмо вх. № ЦУ01-5376#9/02.10.2023 г.</w:t>
      </w:r>
      <w:r w:rsidDel="00000000" w:rsidR="00000000" w:rsidRPr="00000000">
        <w:rPr>
          <w:sz w:val="24"/>
          <w:szCs w:val="24"/>
          <w:rtl w:val="0"/>
        </w:rPr>
        <w:t xml:space="preserve"> на КПКОНПИ, вр.и.д. кмет на Община Я. представя следните доказателства: публикувана обява за събиране на оферти, техническа спецификация, проект на договор и оферта на „********“ ЕООД за участие в обществена поръчка /на електронен носител/ и Заповед № РД/02-00165/21.02.2023 г. за назначаване на комисия; сключен договор с рег. № ДГ/04-00014/01.03.2023 г.; платежно нареждане от 18.09.2023 г.; доклад до Общински съвет Я. с рег. № 2801-16522/16.08.2022 г., ведно с план-схема за разполагане на преместваеми обекти и рекламни съоръжения; Заповед № РД/02-01045/02.11.2021 г. на кмета на Община Я.; Разрешение за поставяне на преместваемо съоръжение № 21045/05.01.2023 г., препис извлечение по т. 4 от Протокол № 1 от заседание на ОЕСУТ и графична част към издаденото разрешение /схема за разполагане/. С писмо вх. № КПК-КИ-38/17.10.2023 г. по описа на Комисията за противодействие на корупцията /КПК/, вр.и.д. кмета на Община Я. – В. А. представя Заповеди № № РД/02-00025 от 11.01.2021 г., РД/02-00557 от 08.06.2022 г., РД/02-00830 от 14.09.2022 г.; преводно нареждане от 18.09.2023 г.; фактура № 601/11.09.2023 г. и Протокол № 1 за установяване завършването на СМР към 30.05.2023 г. С писмо вх. № КПК-КИ-38#3/10.11.2023 г. на КПК са представени от вр.и.д. кмет на Община Я. А., следните доказателства: документи, удостоверяващи поставените годишни оценки за изпълнение на длъжността „главен експерт“ на всички служители в дирекция „*************“ при Община Я.; Вътрешни правила за заплатите в общинската администрация при общината за 2019 г. и за 2021 г.  и Заповеди № РД/02-00065/25.01.2019 г. и № РД/02-00053 от 22.01.2021 г. за приемането им на кмета на Община Я.. С писмо вх. № КПК-КИ-38#5/04.12.2023 г. са представени от кмета на Община Я. следните доказателства: писмо с изх. № Я-462-00-217/21.07.2023 г. на началника на РДНСК Я., ведно с писмо изх. рег. № 2801-17973/21.08.2023 г.; Констативен протокол № 124/04.07.2023 г.; заповеди № РД/02-00668/18.08.2020 г. и № РД/02-00417/26.04.2023 г.; Разрешителни за поставяне на преместваеми съоръжения № 1971/05.04.2021 г. и № 020269/19.11.2021 г. на главния архитект на Я.  </w:t>
      </w:r>
    </w:p>
    <w:p w:rsidR="00000000" w:rsidDel="00000000" w:rsidP="00000000" w:rsidRDefault="00000000" w:rsidRPr="00000000" w14:paraId="00000016">
      <w:pPr>
        <w:ind w:firstLine="708"/>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електронната интернет страница на Община Я., ДНСК, РДНСК – Я.,  Регистър Булстат, Търговския регистър и регистър на юридическите лица с нестопанска цел /ТРРЮЛНЦ/. </w:t>
      </w:r>
    </w:p>
    <w:p w:rsidR="00000000" w:rsidDel="00000000" w:rsidP="00000000" w:rsidRDefault="00000000" w:rsidRPr="00000000" w14:paraId="00000017">
      <w:pPr>
        <w:ind w:firstLine="708"/>
        <w:jc w:val="both"/>
        <w:rPr>
          <w:sz w:val="24"/>
          <w:szCs w:val="24"/>
        </w:rPr>
      </w:pPr>
      <w:r w:rsidDel="00000000" w:rsidR="00000000" w:rsidRPr="00000000">
        <w:rPr>
          <w:rtl w:val="0"/>
        </w:rPr>
      </w:r>
    </w:p>
    <w:p w:rsidR="00000000" w:rsidDel="00000000" w:rsidP="00000000" w:rsidRDefault="00000000" w:rsidRPr="00000000" w14:paraId="00000018">
      <w:pPr>
        <w:tabs>
          <w:tab w:val="left" w:leader="none" w:pos="709"/>
        </w:tabs>
        <w:ind w:right="49"/>
        <w:jc w:val="center"/>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9">
      <w:pPr>
        <w:ind w:right="142"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A">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Сигналът е подаден от лице с посочени три имена, адрес за кореспонденция, телефон и същият е подписан. </w:t>
      </w:r>
    </w:p>
    <w:p w:rsidR="00000000" w:rsidDel="00000000" w:rsidP="00000000" w:rsidRDefault="00000000" w:rsidRPr="00000000" w14:paraId="0000001B">
      <w:pPr>
        <w:tabs>
          <w:tab w:val="left" w:leader="none" w:pos="426"/>
        </w:tabs>
        <w:ind w:right="49"/>
        <w:jc w:val="both"/>
        <w:rPr>
          <w:sz w:val="24"/>
          <w:szCs w:val="24"/>
        </w:rPr>
      </w:pPr>
      <w:r w:rsidDel="00000000" w:rsidR="00000000" w:rsidRPr="00000000">
        <w:rPr>
          <w:sz w:val="24"/>
          <w:szCs w:val="24"/>
          <w:rtl w:val="0"/>
        </w:rPr>
        <w:tab/>
        <w:tab/>
        <w:t xml:space="preserve">Валентин Ревански е избран за кмет на Община Я. за мандат 2019-2023 г., съгласно Решение № 164-МИ от 03.11.2019 г. на Общинска избирателна комисия Я. и е встъпил в длъжност като такъв с полагането на клетва на 12 ноември 2019 г., видно от представения подписан клетвен лист. </w:t>
      </w:r>
    </w:p>
    <w:p w:rsidR="00000000" w:rsidDel="00000000" w:rsidP="00000000" w:rsidRDefault="00000000" w:rsidRPr="00000000" w14:paraId="0000001C">
      <w:pPr>
        <w:ind w:firstLine="709"/>
        <w:jc w:val="both"/>
        <w:rPr>
          <w:sz w:val="24"/>
          <w:szCs w:val="24"/>
        </w:rPr>
      </w:pPr>
      <w:r w:rsidDel="00000000" w:rsidR="00000000" w:rsidRPr="00000000">
        <w:rPr>
          <w:sz w:val="24"/>
          <w:szCs w:val="24"/>
          <w:rtl w:val="0"/>
        </w:rPr>
        <w:t xml:space="preserve">От извършената справка в Регистър НБД „Население“ се установява, че Валентин Ревански е съпруг на С. Р., Ц. Р. е негов син, а Р. Р. е съпруга на брата на Валентин Ревански-Е.Р. </w:t>
      </w:r>
    </w:p>
    <w:p w:rsidR="00000000" w:rsidDel="00000000" w:rsidP="00000000" w:rsidRDefault="00000000" w:rsidRPr="00000000" w14:paraId="0000001D">
      <w:pPr>
        <w:ind w:firstLine="709"/>
        <w:jc w:val="both"/>
        <w:rPr>
          <w:sz w:val="24"/>
          <w:szCs w:val="24"/>
        </w:rPr>
      </w:pPr>
      <w:r w:rsidDel="00000000" w:rsidR="00000000" w:rsidRPr="00000000">
        <w:rPr>
          <w:sz w:val="24"/>
          <w:szCs w:val="24"/>
          <w:rtl w:val="0"/>
        </w:rPr>
        <w:t xml:space="preserve">От извършената справка в ТРРЮЛНЦ се установява, че съдружници в  дружеството „*******“ ООД с ЕИК ******* от 2019 г. са С. Р. и Ц. Р., управител на същото до 06.04.2023 г. е била само С. Р., а от тази дата като управител е вписан и Ц. Р. </w:t>
      </w:r>
    </w:p>
    <w:p w:rsidR="00000000" w:rsidDel="00000000" w:rsidP="00000000" w:rsidRDefault="00000000" w:rsidRPr="00000000" w14:paraId="0000001E">
      <w:pPr>
        <w:ind w:firstLine="709"/>
        <w:jc w:val="both"/>
        <w:rPr>
          <w:sz w:val="24"/>
          <w:szCs w:val="24"/>
        </w:rPr>
      </w:pPr>
      <w:r w:rsidDel="00000000" w:rsidR="00000000" w:rsidRPr="00000000">
        <w:rPr>
          <w:sz w:val="24"/>
          <w:szCs w:val="24"/>
          <w:rtl w:val="0"/>
        </w:rPr>
        <w:t xml:space="preserve">С Трудов договор № 39/03.01.2011 г., сключен между Община Я., представлявана от кмета на общината С. и Р. Р., последната е назначена на длъжността „главен експерт“ в Дирекция „***************“ в общината за неопределено време. </w:t>
      </w:r>
    </w:p>
    <w:p w:rsidR="00000000" w:rsidDel="00000000" w:rsidP="00000000" w:rsidRDefault="00000000" w:rsidRPr="00000000" w14:paraId="0000001F">
      <w:pPr>
        <w:ind w:firstLine="709"/>
        <w:jc w:val="both"/>
        <w:rPr>
          <w:sz w:val="24"/>
          <w:szCs w:val="24"/>
        </w:rPr>
      </w:pPr>
      <w:r w:rsidDel="00000000" w:rsidR="00000000" w:rsidRPr="00000000">
        <w:rPr>
          <w:sz w:val="24"/>
          <w:szCs w:val="24"/>
          <w:rtl w:val="0"/>
        </w:rPr>
        <w:t xml:space="preserve">Съгласно представените в производството Формуляри за оценка на изпълнението на длъжността – Приложение № 2 към чл. 19, ал. 1, т. 1 от Наредбата за заплатите на служителите в държавната администрация, на служителите в дирекция „********************“ на длъжност „главен експерт“, поставените от оценяващият ръководител годишни оценки за изпълнение на посочената длъжност за 2020 г. и за 2021 г. на служителите е „Изпълнението надвишава изискванията“, в т.ч. и на Ренета Реванска. </w:t>
      </w:r>
    </w:p>
    <w:p w:rsidR="00000000" w:rsidDel="00000000" w:rsidP="00000000" w:rsidRDefault="00000000" w:rsidRPr="00000000" w14:paraId="00000020">
      <w:pPr>
        <w:ind w:firstLine="709"/>
        <w:jc w:val="both"/>
        <w:rPr>
          <w:sz w:val="24"/>
          <w:szCs w:val="24"/>
        </w:rPr>
      </w:pPr>
      <w:r w:rsidDel="00000000" w:rsidR="00000000" w:rsidRPr="00000000">
        <w:rPr>
          <w:b w:val="1"/>
          <w:bCs w:val="1"/>
          <w:sz w:val="24"/>
          <w:szCs w:val="24"/>
          <w:rtl w:val="0"/>
        </w:rPr>
        <w:t xml:space="preserve">Със Заповед № РД/02-00025 от 11.01.2021 г.,</w:t>
      </w:r>
      <w:r w:rsidDel="00000000" w:rsidR="00000000" w:rsidRPr="00000000">
        <w:rPr>
          <w:sz w:val="24"/>
          <w:szCs w:val="24"/>
          <w:rtl w:val="0"/>
        </w:rPr>
        <w:t xml:space="preserve"> на основание чл.118, ал. 3 от КТ и чл. 67, ал. 5, т. 1 от Закона за държавния служител и при спазване на изискванията на Наредбата за заплатите на служителите в държавната администрация и чл. 12 и чл. 13 от Вътрешните правила за заплатите в общинската администрация, </w:t>
      </w:r>
      <w:r w:rsidDel="00000000" w:rsidR="00000000" w:rsidRPr="00000000">
        <w:rPr>
          <w:b w:val="1"/>
          <w:bCs w:val="1"/>
          <w:sz w:val="24"/>
          <w:szCs w:val="24"/>
          <w:rtl w:val="0"/>
        </w:rPr>
        <w:t xml:space="preserve">Валентин Ревански, в качеството на кмет на Община Я. е увеличил индивидуалните основни месечни възнаграждения</w:t>
      </w:r>
      <w:r w:rsidDel="00000000" w:rsidR="00000000" w:rsidRPr="00000000">
        <w:rPr>
          <w:sz w:val="24"/>
          <w:szCs w:val="24"/>
          <w:rtl w:val="0"/>
        </w:rPr>
        <w:t xml:space="preserve"> на служителите в общинската администрация, считано от 01.01.2021 г., в т. ч. и на Р. Р. на длъжност „главен експерт“ в Дирекция „****************“. Със </w:t>
      </w:r>
      <w:r w:rsidDel="00000000" w:rsidR="00000000" w:rsidRPr="00000000">
        <w:rPr>
          <w:b w:val="1"/>
          <w:bCs w:val="1"/>
          <w:sz w:val="24"/>
          <w:szCs w:val="24"/>
          <w:rtl w:val="0"/>
        </w:rPr>
        <w:t xml:space="preserve">своя Заповед № РД/02-00557 от 08.06.2022 г., на същите правни основания, кметът на Община Я. Ревански</w:t>
      </w:r>
      <w:r w:rsidDel="00000000" w:rsidR="00000000" w:rsidRPr="00000000">
        <w:rPr>
          <w:sz w:val="24"/>
          <w:szCs w:val="24"/>
          <w:rtl w:val="0"/>
        </w:rPr>
        <w:t xml:space="preserve"> е увеличил индивидуалните основни месечни възнаграждения на служителите в общинската администрация, считано от 01.04.2022 г., в т. ч. и на Р. Р. на същата длъжност. </w:t>
      </w:r>
      <w:r w:rsidDel="00000000" w:rsidR="00000000" w:rsidRPr="00000000">
        <w:rPr>
          <w:b w:val="1"/>
          <w:bCs w:val="1"/>
          <w:sz w:val="24"/>
          <w:szCs w:val="24"/>
          <w:rtl w:val="0"/>
        </w:rPr>
        <w:t xml:space="preserve">Със следваща Заповед № РД/02-00830 от 14.09.2022 г.,</w:t>
      </w:r>
      <w:r w:rsidDel="00000000" w:rsidR="00000000" w:rsidRPr="00000000">
        <w:rPr>
          <w:sz w:val="24"/>
          <w:szCs w:val="24"/>
          <w:rtl w:val="0"/>
        </w:rPr>
        <w:t xml:space="preserve"> на основание чл. 1, ал. 1, т. 2 на Постановление № 229 от 29 юли 2022 г. за одобряване на допълнителни трансфери по бюджетите на общините за 2022 г. за увеличение на трудовите възнаграждения на служителите в делегираната от държавата дейност „Общинска администрация“ чрез увеличаване на стандартите за финансиране на заплатите на служителите в общинската администрация по чл. 1, ал. 5, т. 14.2 от Закона за държавния бюджет на Република България за 2022 г., </w:t>
      </w:r>
      <w:r w:rsidDel="00000000" w:rsidR="00000000" w:rsidRPr="00000000">
        <w:rPr>
          <w:b w:val="1"/>
          <w:bCs w:val="1"/>
          <w:sz w:val="24"/>
          <w:szCs w:val="24"/>
          <w:rtl w:val="0"/>
        </w:rPr>
        <w:t xml:space="preserve">Ревански, като кмет на Община Я. е увеличил също индивидуалните основни месечни възнаграждения на служителите</w:t>
      </w:r>
      <w:r w:rsidDel="00000000" w:rsidR="00000000" w:rsidRPr="00000000">
        <w:rPr>
          <w:sz w:val="24"/>
          <w:szCs w:val="24"/>
          <w:rtl w:val="0"/>
        </w:rPr>
        <w:t xml:space="preserve"> в общинската администрация, считано от 01.07.2022 г., в т. ч. и на Р. Р. </w:t>
      </w:r>
    </w:p>
    <w:p w:rsidR="00000000" w:rsidDel="00000000" w:rsidP="00000000" w:rsidRDefault="00000000" w:rsidRPr="00000000" w14:paraId="00000021">
      <w:pPr>
        <w:ind w:firstLine="709"/>
        <w:jc w:val="both"/>
        <w:rPr>
          <w:sz w:val="24"/>
          <w:szCs w:val="24"/>
        </w:rPr>
      </w:pPr>
      <w:r w:rsidDel="00000000" w:rsidR="00000000" w:rsidRPr="00000000">
        <w:rPr>
          <w:sz w:val="24"/>
          <w:szCs w:val="24"/>
          <w:rtl w:val="0"/>
        </w:rPr>
        <w:t xml:space="preserve">На 15.01.2021 г., във връзка с Заповед № РД/02-00025 от 11.01.2021 г. за промяна на индивидуалните месечни възнаграждения и на основание чл. 119 от Кодекса на труда между Община Я.</w:t>
      </w:r>
      <w:r w:rsidDel="00000000" w:rsidR="00000000" w:rsidRPr="00000000">
        <w:rPr>
          <w:b w:val="1"/>
          <w:bCs w:val="1"/>
          <w:sz w:val="24"/>
          <w:szCs w:val="24"/>
          <w:rtl w:val="0"/>
        </w:rPr>
        <w:t xml:space="preserve">, представлявана от Валентин Ревански – кмет на общината и Р. Р. е сключено Допълнително споразумение № 78/15.01.2021 г. към посочения по-горе трудов договор.</w:t>
      </w:r>
      <w:r w:rsidDel="00000000" w:rsidR="00000000" w:rsidRPr="00000000">
        <w:rPr>
          <w:sz w:val="24"/>
          <w:szCs w:val="24"/>
          <w:rtl w:val="0"/>
        </w:rPr>
        <w:t xml:space="preserve"> Видно от същото, изменението касае увеличение на размера на трудовото възнаграждение на Р. Р.. Със следващи две Допълнителни споразумения № 176 от 10.06.2022 г. и № 352 от 23.09.2022 г. към трудовия договор, съответно във връзка със Заповед № РД/02-00557 от 08.06.2022 г. и Заповед №  РД/02-00830 от 14.09.2022 г. и чл. 119 от Кодекса на труда, </w:t>
      </w:r>
      <w:r w:rsidDel="00000000" w:rsidR="00000000" w:rsidRPr="00000000">
        <w:rPr>
          <w:b w:val="1"/>
          <w:bCs w:val="1"/>
          <w:sz w:val="24"/>
          <w:szCs w:val="24"/>
          <w:rtl w:val="0"/>
        </w:rPr>
        <w:t xml:space="preserve">кметът на Община Я. Валентин Ревански и Р. Р. договарят </w:t>
      </w:r>
      <w:r w:rsidDel="00000000" w:rsidR="00000000" w:rsidRPr="00000000">
        <w:rPr>
          <w:sz w:val="24"/>
          <w:szCs w:val="24"/>
          <w:rtl w:val="0"/>
        </w:rPr>
        <w:t xml:space="preserve">изменение на договора, касаещи увеличение на трудовото възнаграждение на Р.. </w:t>
      </w:r>
    </w:p>
    <w:p w:rsidR="00000000" w:rsidDel="00000000" w:rsidP="00000000" w:rsidRDefault="00000000" w:rsidRPr="00000000" w14:paraId="00000022">
      <w:pPr>
        <w:ind w:firstLine="709"/>
        <w:jc w:val="both"/>
        <w:rPr>
          <w:b w:val="1"/>
          <w:bCs w:val="1"/>
          <w:sz w:val="24"/>
          <w:szCs w:val="24"/>
        </w:rPr>
      </w:pPr>
      <w:r w:rsidDel="00000000" w:rsidR="00000000" w:rsidRPr="00000000">
        <w:rPr>
          <w:sz w:val="24"/>
          <w:szCs w:val="24"/>
          <w:rtl w:val="0"/>
        </w:rPr>
        <w:t xml:space="preserve">Видно</w:t>
      </w:r>
      <w:r w:rsidDel="00000000" w:rsidR="00000000" w:rsidRPr="00000000">
        <w:rPr>
          <w:b w:val="1"/>
          <w:bCs w:val="1"/>
          <w:sz w:val="24"/>
          <w:szCs w:val="24"/>
          <w:rtl w:val="0"/>
        </w:rPr>
        <w:t xml:space="preserve"> </w:t>
      </w:r>
      <w:r w:rsidDel="00000000" w:rsidR="00000000" w:rsidRPr="00000000">
        <w:rPr>
          <w:sz w:val="24"/>
          <w:szCs w:val="24"/>
          <w:rtl w:val="0"/>
        </w:rPr>
        <w:t xml:space="preserve">от представената, подписана на 01.09.2020 г. от Р. Р. длъжностна характеристика за изпълнение на длъжността „главен експерт „***************“ /дирекция *****/ в Община Я., работата на главния експерт се възлага, ръководи и контролира от директора на посочената дирекция, както и от кмета, заместник-кметовете и секретаря на общината.Служителят отчита работата си пред директора на дирекцията и пред ресорния заместник-кмет.</w:t>
      </w:r>
      <w:r w:rsidDel="00000000" w:rsidR="00000000" w:rsidRPr="00000000">
        <w:rPr>
          <w:rtl w:val="0"/>
        </w:rPr>
      </w:r>
    </w:p>
    <w:p w:rsidR="00000000" w:rsidDel="00000000" w:rsidP="00000000" w:rsidRDefault="00000000" w:rsidRPr="00000000" w14:paraId="00000023">
      <w:pPr>
        <w:ind w:firstLine="709"/>
        <w:jc w:val="both"/>
        <w:rPr>
          <w:sz w:val="24"/>
          <w:szCs w:val="24"/>
        </w:rPr>
      </w:pPr>
      <w:r w:rsidDel="00000000" w:rsidR="00000000" w:rsidRPr="00000000">
        <w:rPr>
          <w:sz w:val="24"/>
          <w:szCs w:val="24"/>
          <w:rtl w:val="0"/>
        </w:rPr>
        <w:t xml:space="preserve">Съгласно представената информация в писмо с вх. № ЦУ01-5376#8/29.09.2023 г. от вр.и.д. кмет на Община Я. В. А., по отношение на служителя Р. Р. </w:t>
      </w:r>
      <w:r w:rsidDel="00000000" w:rsidR="00000000" w:rsidRPr="00000000">
        <w:rPr>
          <w:b w:val="1"/>
          <w:bCs w:val="1"/>
          <w:sz w:val="24"/>
          <w:szCs w:val="24"/>
          <w:rtl w:val="0"/>
        </w:rPr>
        <w:t xml:space="preserve">няма издаден акт за назначаване и длъжностна характеристика да съвместява/изпълнява функциите на директор на дирекция „************“ при Община Я.</w:t>
      </w:r>
      <w:r w:rsidDel="00000000" w:rsidR="00000000" w:rsidRPr="00000000">
        <w:rPr>
          <w:sz w:val="24"/>
          <w:szCs w:val="24"/>
          <w:rtl w:val="0"/>
        </w:rPr>
        <w:t xml:space="preserve">, в проверявания тригодишен период по чл. 73 от ЗПКОНПИ. </w:t>
      </w:r>
    </w:p>
    <w:p w:rsidR="00000000" w:rsidDel="00000000" w:rsidP="00000000" w:rsidRDefault="00000000" w:rsidRPr="00000000" w14:paraId="00000024">
      <w:pPr>
        <w:ind w:firstLine="709"/>
        <w:jc w:val="both"/>
        <w:rPr>
          <w:b w:val="1"/>
          <w:bCs w:val="1"/>
          <w:sz w:val="24"/>
          <w:szCs w:val="24"/>
        </w:rPr>
      </w:pPr>
      <w:r w:rsidDel="00000000" w:rsidR="00000000" w:rsidRPr="00000000">
        <w:rPr>
          <w:rtl w:val="0"/>
        </w:rPr>
      </w:r>
    </w:p>
    <w:p w:rsidR="00000000" w:rsidDel="00000000" w:rsidP="00000000" w:rsidRDefault="00000000" w:rsidRPr="00000000" w14:paraId="00000025">
      <w:pPr>
        <w:ind w:firstLine="709"/>
        <w:jc w:val="both"/>
        <w:rPr>
          <w:sz w:val="24"/>
          <w:szCs w:val="24"/>
        </w:rPr>
      </w:pPr>
      <w:r w:rsidDel="00000000" w:rsidR="00000000" w:rsidRPr="00000000">
        <w:rPr>
          <w:b w:val="1"/>
          <w:bCs w:val="1"/>
          <w:sz w:val="24"/>
          <w:szCs w:val="24"/>
          <w:rtl w:val="0"/>
        </w:rPr>
        <w:t xml:space="preserve">В качеството на кмет на Община Я. – Валентин Ревански издава Заповед № РД/02-00668/18.08.2020 г.,</w:t>
      </w:r>
      <w:r w:rsidDel="00000000" w:rsidR="00000000" w:rsidRPr="00000000">
        <w:rPr>
          <w:sz w:val="24"/>
          <w:szCs w:val="24"/>
          <w:rtl w:val="0"/>
        </w:rPr>
        <w:t xml:space="preserve"> с която във връзка с необходимостта от определяне на служители за контрол на строителството в администрацията на Община Я. и на основание чл. 44, ал. 2 от Закона за местното самоуправление и местната администрация /ЗМСМА/ във връзка с чл. 223, ал. 2 от Закона за устройството на територията /ЗУТ/ определя поименно състав от служители на Община Я., като част от правомощията им са да осъществяват този контрол, както и за строежите от четвърта, пета и шеста категория, да констатират незаконни строежи и строежи с нарушения, и нарушения при ползването на строежи или на части от тях. </w:t>
      </w:r>
      <w:r w:rsidDel="00000000" w:rsidR="00000000" w:rsidRPr="00000000">
        <w:rPr>
          <w:b w:val="1"/>
          <w:bCs w:val="1"/>
          <w:sz w:val="24"/>
          <w:szCs w:val="24"/>
          <w:rtl w:val="0"/>
        </w:rPr>
        <w:t xml:space="preserve">Със Заповед № РД-02-00417/26.04.2023 г., кметът на Община Я. Ревански</w:t>
      </w:r>
      <w:r w:rsidDel="00000000" w:rsidR="00000000" w:rsidRPr="00000000">
        <w:rPr>
          <w:sz w:val="24"/>
          <w:szCs w:val="24"/>
          <w:rtl w:val="0"/>
        </w:rPr>
        <w:t xml:space="preserve"> допълва Заповед № РД/02-00668/18.08.2020 г. с още  трима служители на Община Я., в т.ч. и арх. Якубович, в качеството му на Главен архитект на общината. </w:t>
      </w:r>
    </w:p>
    <w:p w:rsidR="00000000" w:rsidDel="00000000" w:rsidP="00000000" w:rsidRDefault="00000000" w:rsidRPr="00000000" w14:paraId="00000026">
      <w:pPr>
        <w:tabs>
          <w:tab w:val="left" w:leader="none" w:pos="426"/>
        </w:tabs>
        <w:ind w:right="49"/>
        <w:jc w:val="both"/>
        <w:rPr>
          <w:sz w:val="24"/>
          <w:szCs w:val="24"/>
        </w:rPr>
      </w:pPr>
      <w:r w:rsidDel="00000000" w:rsidR="00000000" w:rsidRPr="00000000">
        <w:rPr>
          <w:sz w:val="24"/>
          <w:szCs w:val="24"/>
          <w:rtl w:val="0"/>
        </w:rPr>
        <w:tab/>
        <w:tab/>
        <w:t xml:space="preserve">На основание чл. 5, ал. 4 във връзка с чл. 6, ал. 2, ал. 4 и ал. 7 от Закона за устройството на територията, </w:t>
      </w:r>
      <w:r w:rsidDel="00000000" w:rsidR="00000000" w:rsidRPr="00000000">
        <w:rPr>
          <w:b w:val="1"/>
          <w:bCs w:val="1"/>
          <w:sz w:val="24"/>
          <w:szCs w:val="24"/>
          <w:rtl w:val="0"/>
        </w:rPr>
        <w:t xml:space="preserve">кметът на Община Я. – Ревански издава Заповед № РД/02-01045/02.11.2021 г., с която назначава състав на Експертен съвет по устройство на територията при Община Я.</w:t>
      </w:r>
      <w:r w:rsidDel="00000000" w:rsidR="00000000" w:rsidRPr="00000000">
        <w:rPr>
          <w:sz w:val="24"/>
          <w:szCs w:val="24"/>
          <w:rtl w:val="0"/>
        </w:rPr>
        <w:t xml:space="preserve">, </w:t>
      </w:r>
      <w:r w:rsidDel="00000000" w:rsidR="00000000" w:rsidRPr="00000000">
        <w:rPr>
          <w:b w:val="1"/>
          <w:bCs w:val="1"/>
          <w:sz w:val="24"/>
          <w:szCs w:val="24"/>
          <w:rtl w:val="0"/>
        </w:rPr>
        <w:t xml:space="preserve">председател на който е арх. Константин Якубович, а Р. Р. е член в същия.</w:t>
        <w:tab/>
      </w:r>
      <w:r w:rsidDel="00000000" w:rsidR="00000000" w:rsidRPr="00000000">
        <w:rPr>
          <w:sz w:val="24"/>
          <w:szCs w:val="24"/>
          <w:rtl w:val="0"/>
        </w:rPr>
        <w:tab/>
        <w:tab/>
      </w:r>
    </w:p>
    <w:p w:rsidR="00000000" w:rsidDel="00000000" w:rsidP="00000000" w:rsidRDefault="00000000" w:rsidRPr="00000000" w14:paraId="00000027">
      <w:pPr>
        <w:tabs>
          <w:tab w:val="left" w:leader="none" w:pos="426"/>
        </w:tabs>
        <w:ind w:right="49"/>
        <w:jc w:val="both"/>
        <w:rPr>
          <w:color w:val="000000"/>
          <w:sz w:val="24"/>
          <w:szCs w:val="24"/>
        </w:rPr>
      </w:pPr>
      <w:r w:rsidDel="00000000" w:rsidR="00000000" w:rsidRPr="00000000">
        <w:rPr>
          <w:sz w:val="24"/>
          <w:szCs w:val="24"/>
          <w:rtl w:val="0"/>
        </w:rPr>
        <w:tab/>
        <w:tab/>
        <w:t xml:space="preserve">С Доклад вх. № В-0406/16.08.2022 г. по описа на Общински съвет Я., подписан от заместник-кмета К., съгласно посочена Заповед за заместване на кмета № РД/02-00734/15.08.2022 г., внася в Общински съвет Я. предложение за одобряване на проект на </w:t>
      </w:r>
      <w:r w:rsidDel="00000000" w:rsidR="00000000" w:rsidRPr="00000000">
        <w:rPr>
          <w:color w:val="000000"/>
          <w:sz w:val="24"/>
          <w:szCs w:val="24"/>
          <w:rtl w:val="0"/>
        </w:rPr>
        <w:t xml:space="preserve">Подробен устройствен план (ПУП) – План за регулация и застрояване (ПРЗ) </w:t>
      </w:r>
      <w:r w:rsidDel="00000000" w:rsidR="00000000" w:rsidRPr="00000000">
        <w:rPr>
          <w:sz w:val="24"/>
          <w:szCs w:val="24"/>
          <w:rtl w:val="0"/>
        </w:rPr>
        <w:t xml:space="preserve">на парк „*******“ и частично изменение на улична регулация. Съгласно информацията в доклада Община Я. е собственик на поземлен имот с идентификатор 87374.524.6 по КК на гр. Я., парк „******“, публична общинска собственост /НТП-за защитно и изолационно озеленяване по ККарта/, с площ 512642 кв.м., Акт за публична общинска собственост № 1156, том VI, рег. № 2626 от 18.03.2005 г. на Служба по вписванията – Я. Посочва се, че за устройството на зелената система и съществуващото застрояване, както и за реалното функциониране на територията като парк е необходимо за същата да се изработи ПУП-ПРЗ, придружен с необходимите схеми. Съгласно действащия Общ устройствен план на Община Я., територията е предвидена за парк „*******“, устройствена зона за озеленяване с широко обществено ползване Оз. Изложен мотив в докладната записка е, че изменението на уличната регулация и изработването на ПУП-ПРЗ е във връзка с привеждането на плана в съответствие с Общия устройствен план /ОУП/ на община Я. </w:t>
      </w:r>
      <w:r w:rsidDel="00000000" w:rsidR="00000000" w:rsidRPr="00000000">
        <w:rPr>
          <w:b w:val="1"/>
          <w:bCs w:val="1"/>
          <w:sz w:val="24"/>
          <w:szCs w:val="24"/>
          <w:rtl w:val="0"/>
        </w:rPr>
        <w:t xml:space="preserve">С Решение по т. 11 /единадесет/ от дневния ред по Протокол № XLIV на проведено на 25.08.2022 г. заседание, Общински съвет Я. приема предложението внесено от заместник-кмета на Община Я. </w:t>
      </w:r>
      <w:r w:rsidDel="00000000" w:rsidR="00000000" w:rsidRPr="00000000">
        <w:rPr>
          <w:sz w:val="24"/>
          <w:szCs w:val="24"/>
          <w:rtl w:val="0"/>
        </w:rPr>
        <w:t xml:space="preserve">Съгласно приетото решение, Общински съвет Я. приема в т. 1 до т. 3 –</w:t>
      </w:r>
      <w:r w:rsidDel="00000000" w:rsidR="00000000" w:rsidRPr="00000000">
        <w:rPr>
          <w:color w:val="000000"/>
          <w:sz w:val="27"/>
          <w:szCs w:val="27"/>
          <w:rtl w:val="0"/>
        </w:rPr>
        <w:t xml:space="preserve"> </w:t>
      </w:r>
      <w:r w:rsidDel="00000000" w:rsidR="00000000" w:rsidRPr="00000000">
        <w:rPr>
          <w:color w:val="000000"/>
          <w:sz w:val="24"/>
          <w:szCs w:val="24"/>
          <w:rtl w:val="0"/>
        </w:rPr>
        <w:t xml:space="preserve">проекта за Подробен устройствен план (ПУП) – План за регулация и застрояване (ПРЗ) на парк „******“ и частично изменение на улична регулация съгласно графичната и текстова част на проекта, представляващи неразделна част от това решение; одобрява проект за Подробен устройствен план (ПУП) – План за регулация и застрояване (ПРЗ) на парк „*****“ и частично изменение на улична регулация, изработен в съответствие с ОУП и придружен от сборна схема на подземните комуникации, схема за електроснабдяване, схема за водоснабдяване, схема за канализация, съгласно графичната и текстова част на проекта, представляващи неразделна част от това решение; </w:t>
      </w:r>
      <w:r w:rsidDel="00000000" w:rsidR="00000000" w:rsidRPr="00000000">
        <w:rPr>
          <w:color w:val="000000"/>
          <w:sz w:val="14"/>
          <w:szCs w:val="14"/>
          <w:rtl w:val="0"/>
        </w:rPr>
        <w:t xml:space="preserve"> </w:t>
      </w:r>
      <w:r w:rsidDel="00000000" w:rsidR="00000000" w:rsidRPr="00000000">
        <w:rPr>
          <w:color w:val="000000"/>
          <w:sz w:val="24"/>
          <w:szCs w:val="24"/>
          <w:rtl w:val="0"/>
        </w:rPr>
        <w:t xml:space="preserve">одобрява план-схема за разполагане на преместваеми обекти и рекламни съоръжения /схема на преместваемите съоръжения по чл. 56 от ЗУТ/ - задължителен елемент и неразделна част от проекта за подробния устройствен план по т. 2, съгласно графичната и текстова част на проекта, представляващи неразделна част от това решение.</w:t>
      </w:r>
    </w:p>
    <w:p w:rsidR="00000000" w:rsidDel="00000000" w:rsidP="00000000" w:rsidRDefault="00000000" w:rsidRPr="00000000" w14:paraId="00000028">
      <w:pPr>
        <w:tabs>
          <w:tab w:val="left" w:leader="none" w:pos="426"/>
        </w:tabs>
        <w:ind w:right="49"/>
        <w:jc w:val="both"/>
        <w:rPr>
          <w:sz w:val="24"/>
          <w:szCs w:val="24"/>
        </w:rPr>
      </w:pPr>
      <w:r w:rsidDel="00000000" w:rsidR="00000000" w:rsidRPr="00000000">
        <w:rPr>
          <w:sz w:val="24"/>
          <w:szCs w:val="24"/>
          <w:rtl w:val="0"/>
        </w:rPr>
        <w:tab/>
        <w:tab/>
      </w:r>
    </w:p>
    <w:p w:rsidR="00000000" w:rsidDel="00000000" w:rsidP="00000000" w:rsidRDefault="00000000" w:rsidRPr="00000000" w14:paraId="00000029">
      <w:pPr>
        <w:tabs>
          <w:tab w:val="left" w:leader="none" w:pos="426"/>
        </w:tabs>
        <w:ind w:right="49"/>
        <w:jc w:val="both"/>
        <w:rPr>
          <w:color w:val="000000"/>
          <w:sz w:val="24"/>
          <w:szCs w:val="24"/>
        </w:rPr>
      </w:pPr>
      <w:r w:rsidDel="00000000" w:rsidR="00000000" w:rsidRPr="00000000">
        <w:rPr>
          <w:sz w:val="24"/>
          <w:szCs w:val="24"/>
          <w:rtl w:val="0"/>
        </w:rPr>
        <w:tab/>
        <w:tab/>
      </w:r>
      <w:r w:rsidDel="00000000" w:rsidR="00000000" w:rsidRPr="00000000">
        <w:rPr>
          <w:b w:val="1"/>
          <w:bCs w:val="1"/>
          <w:color w:val="000000"/>
          <w:sz w:val="24"/>
          <w:szCs w:val="24"/>
          <w:rtl w:val="0"/>
        </w:rPr>
        <w:t xml:space="preserve">С писмо рег. № 2801-24762 от 23.11.2022 г., кметът на Община Я. Ревански отправя искане, ведно с</w:t>
      </w:r>
      <w:r w:rsidDel="00000000" w:rsidR="00000000" w:rsidRPr="00000000">
        <w:rPr>
          <w:color w:val="000000"/>
          <w:sz w:val="24"/>
          <w:szCs w:val="24"/>
          <w:rtl w:val="0"/>
        </w:rPr>
        <w:t xml:space="preserve"> приложена проектна документация за съгласуване до главния директор на Главна дирекция „*****“ /ГД ****/ във връзка с намерението на Община Я.за разполагане на 55-метров метален пилон и знаме на хълм „******“, гр. Я., в ПИ с идентификатор 87374.524.6 по КК на гр. Я., в изпълнение на чл. 47 във връзка с чл. 46, ал. 3 от Закона за гражданското въздухоплаване. В отговор на запитването, главният директор на ГД *****, с писмо рег. № 2801-26236/08.12.2022 г. посочва, че в резултат на извършен анализ, обекта не оказва влияние на установените процедури за полети на граждански летища и не възпрепятства нормалната работа на техническите съоръжения на Държавно предприятие „****“ /ДП ****/, както и предвид становището на ДП РВД, ГД **** съгласува представения проект за разполагане на ********* „*****“.</w:t>
      </w:r>
    </w:p>
    <w:p w:rsidR="00000000" w:rsidDel="00000000" w:rsidP="00000000" w:rsidRDefault="00000000" w:rsidRPr="00000000" w14:paraId="0000002A">
      <w:pPr>
        <w:ind w:firstLine="708"/>
        <w:jc w:val="both"/>
        <w:rPr>
          <w:sz w:val="24"/>
          <w:szCs w:val="24"/>
        </w:rPr>
      </w:pPr>
      <w:r w:rsidDel="00000000" w:rsidR="00000000" w:rsidRPr="00000000">
        <w:rPr>
          <w:color w:val="000000"/>
          <w:sz w:val="24"/>
          <w:szCs w:val="24"/>
          <w:rtl w:val="0"/>
        </w:rPr>
        <w:t xml:space="preserve">За разполагането на 55-метров метален пилон и знаме на хълм „*****“, в ПИ 87374.524.6 на гр. Я., от д</w:t>
      </w:r>
      <w:r w:rsidDel="00000000" w:rsidR="00000000" w:rsidRPr="00000000">
        <w:rPr>
          <w:sz w:val="24"/>
          <w:szCs w:val="24"/>
          <w:rtl w:val="0"/>
        </w:rPr>
        <w:t xml:space="preserve">ружество „******“ ЕООД е изготвена схема за разполагане с части: Част „Архитектура“, Част „Геодезия“, Част „Конструкции“ и част „ПБЗ“ /План за безопасност и здраве/. Видно от справка в ТРРЮЛНЦ, управител и едноличен собственик на дружеството „*****“ ЕООД с ЕИК ***** от 2018 г. е А. П. </w:t>
      </w:r>
    </w:p>
    <w:p w:rsidR="00000000" w:rsidDel="00000000" w:rsidP="00000000" w:rsidRDefault="00000000" w:rsidRPr="00000000" w14:paraId="0000002B">
      <w:pPr>
        <w:ind w:firstLine="708"/>
        <w:jc w:val="both"/>
        <w:rPr>
          <w:sz w:val="24"/>
          <w:szCs w:val="24"/>
        </w:rPr>
      </w:pPr>
      <w:r w:rsidDel="00000000" w:rsidR="00000000" w:rsidRPr="00000000">
        <w:rPr>
          <w:sz w:val="24"/>
          <w:szCs w:val="24"/>
          <w:rtl w:val="0"/>
        </w:rPr>
        <w:t xml:space="preserve">На проведено на 05.01.2023 г. заседание на Експертен съвет по устройство на територията при Община Я. /ОУЕСТ/, в изпълнение на Заповед № РД/02-01045/02.11.2021 г. и по искане на председателя на посочения съвет арх. Якубович, е разгледана по точка четвърта и с решение на членовете и председателя на Експертния съвет е приета схема по чл. 56 от ЗУТ за разполагане на петдесет и пет метров пилон със знаме на хълм „*****“ в ПИ 87374.524.6 по КК на гр. Я., с Възложител – Община Я. </w:t>
      </w:r>
    </w:p>
    <w:p w:rsidR="00000000" w:rsidDel="00000000" w:rsidP="00000000" w:rsidRDefault="00000000" w:rsidRPr="00000000" w14:paraId="0000002C">
      <w:pPr>
        <w:ind w:firstLine="708"/>
        <w:jc w:val="both"/>
        <w:rPr>
          <w:sz w:val="24"/>
          <w:szCs w:val="24"/>
        </w:rPr>
      </w:pPr>
      <w:r w:rsidDel="00000000" w:rsidR="00000000" w:rsidRPr="00000000">
        <w:rPr>
          <w:sz w:val="24"/>
          <w:szCs w:val="24"/>
          <w:rtl w:val="0"/>
        </w:rPr>
        <w:t xml:space="preserve">На 8 февруари 2023 г., видно от електронния Регистър на обществените поръчки, от страна на Община Я., представлявана от кмета Валентин Ревански – Възложител, е обявена и публикувана в електронната платформа „</w:t>
      </w:r>
      <w:r w:rsidDel="00000000" w:rsidR="00000000" w:rsidRPr="00000000">
        <w:rPr>
          <w:sz w:val="24"/>
          <w:szCs w:val="24"/>
          <w:highlight w:val="white"/>
          <w:rtl w:val="0"/>
        </w:rPr>
        <w:t xml:space="preserve">Централизирана автоматизирана информационна система „Електронни обществени поръчки“ (ЦАИС ЕОП)“ обява за събиране на оферти по реда на чл. 20, ал. 3, т. 1 от Закона за обществените поръчки с посочен предмет на обществената поръчка: „*****************“.</w:t>
      </w:r>
      <w:r w:rsidDel="00000000" w:rsidR="00000000" w:rsidRPr="00000000">
        <w:rPr>
          <w:rtl w:val="0"/>
        </w:rPr>
      </w:r>
    </w:p>
    <w:p w:rsidR="00000000" w:rsidDel="00000000" w:rsidP="00000000" w:rsidRDefault="00000000" w:rsidRPr="00000000" w14:paraId="0000002D">
      <w:pPr>
        <w:ind w:firstLine="708"/>
        <w:jc w:val="both"/>
        <w:rPr>
          <w:b w:val="1"/>
          <w:bCs w:val="1"/>
          <w:sz w:val="24"/>
          <w:szCs w:val="24"/>
        </w:rPr>
      </w:pPr>
      <w:r w:rsidDel="00000000" w:rsidR="00000000" w:rsidRPr="00000000">
        <w:rPr>
          <w:sz w:val="24"/>
          <w:szCs w:val="24"/>
          <w:rtl w:val="0"/>
        </w:rPr>
        <w:t xml:space="preserve">Със Заповед № РД/02-00165 от 21.02.2023 г., подписана за кмета на общината от В. А. /съгласно Заповед № РД/02-00164 от 20.02.2023 г./ е назначена комисия в състав от служители на Община Я., която да разгледа и оцени подадените оферти за участие в обществената поръчка, като състави протокол, който се предава и утвърждава от възложителя. Видно от публикувания в системата ЦАИС по партидата на обществената поръчка Протокол по чл. 192, ал. 4 от ЗОП, съставен на 21.02.2023 г. от членовете на комисията от служители на Община Я. – К., Б. и Р. </w:t>
      </w:r>
      <w:r w:rsidDel="00000000" w:rsidR="00000000" w:rsidRPr="00000000">
        <w:rPr>
          <w:b w:val="1"/>
          <w:bCs w:val="1"/>
          <w:sz w:val="24"/>
          <w:szCs w:val="24"/>
          <w:rtl w:val="0"/>
        </w:rPr>
        <w:t xml:space="preserve">и утвърден с дата 23.02.2023 г. от кмета на Община Я.– Ревански,</w:t>
      </w:r>
      <w:r w:rsidDel="00000000" w:rsidR="00000000" w:rsidRPr="00000000">
        <w:rPr>
          <w:sz w:val="24"/>
          <w:szCs w:val="24"/>
          <w:rtl w:val="0"/>
        </w:rPr>
        <w:t xml:space="preserve"> до крайния срок за подаване на оферти 20.02.2023 г. по електронната платформа е постъпила една оферта от участник „********“ ЕООД, който е класиран и избран кандидат от комисията. Съгласно справка в ТРРЮЛНЦ управител и едноличен собственик на дружеството е Н. М.. На 01.03.2023 г. е сключен между Община Я., представлявана от кмета Ревански и дружеството „**********“ ЕООД, представлявано от управителя Н. М., Договор рег.  № ДГ/04-00014/01.03.2023 г. за възлагане на обществената поръчка с посочения предмет на стойност 117 960, 00 лв. с ДДС. Съгласно съставения на 08.09.2023 г. Протокол № 1 за установяване завършването на натурални видове строителни и монтажни работи, след проверка на място е установено, че са извършени съответните работи, посочени подробно в същия и са се подписали представители на Възложител и на Изпълнител: приел за Възложител - инж. В. Р. и предал за Изпълнител - М. За извършените СМР по Протокол № 1 и Договор ДГ/04-00014 от 01.03.2023 г. е издадена Фактура № 601 от 11.09.2023 г. от „************“ ЕООД, на стойност 117 960, 00 лв. с ДДС, която за приел същата е подписана от В. Р. С преводно нареждане  № ******* от 18.09.2023 г., задълженото лице и наредител - Община Я., е извършила плащането по посочената фактура на стойност 117 960 лв. към получателя „*******“ ЕООД, </w:t>
      </w:r>
      <w:r w:rsidDel="00000000" w:rsidR="00000000" w:rsidRPr="00000000">
        <w:rPr>
          <w:b w:val="1"/>
          <w:bCs w:val="1"/>
          <w:sz w:val="24"/>
          <w:szCs w:val="24"/>
          <w:rtl w:val="0"/>
        </w:rPr>
        <w:t xml:space="preserve">потвърдено на 18.09.2023 г. от Валентин Ревански.  </w:t>
      </w:r>
    </w:p>
    <w:p w:rsidR="00000000" w:rsidDel="00000000" w:rsidP="00000000" w:rsidRDefault="00000000" w:rsidRPr="00000000" w14:paraId="0000002E">
      <w:pPr>
        <w:ind w:firstLine="708"/>
        <w:jc w:val="both"/>
        <w:rPr>
          <w:sz w:val="24"/>
          <w:szCs w:val="24"/>
        </w:rPr>
      </w:pPr>
      <w:r w:rsidDel="00000000" w:rsidR="00000000" w:rsidRPr="00000000">
        <w:rPr>
          <w:b w:val="1"/>
          <w:bCs w:val="1"/>
          <w:sz w:val="24"/>
          <w:szCs w:val="24"/>
          <w:rtl w:val="0"/>
        </w:rPr>
        <w:t xml:space="preserve">Съгласно данните в НБД „Население“ за съпруга и родствени връзки на Валентин Ревански, не се установява наличие на родство по права линия, по съребрена линия-до четвърта степен включително, и по сватовство-до втора степен, включително между Валентин Ревански и Н. М. - управител и едноличен собственик на капитала на „******“ ЕООД. Видно от публикуваната информация в ТРРЮЛНЦ, не са налице и данни за съдружия и съвместно участие в орган на управление и контрол на търговско дружество на лицата Валентин Ревански и Н. М.</w:t>
      </w:r>
      <w:r w:rsidDel="00000000" w:rsidR="00000000" w:rsidRPr="00000000">
        <w:rPr>
          <w:sz w:val="24"/>
          <w:szCs w:val="24"/>
          <w:rtl w:val="0"/>
        </w:rPr>
        <w:t xml:space="preserve">.</w:t>
      </w:r>
    </w:p>
    <w:p w:rsidR="00000000" w:rsidDel="00000000" w:rsidP="00000000" w:rsidRDefault="00000000" w:rsidRPr="00000000" w14:paraId="0000002F">
      <w:pPr>
        <w:ind w:firstLine="708"/>
        <w:jc w:val="both"/>
        <w:rPr>
          <w:sz w:val="24"/>
          <w:szCs w:val="24"/>
        </w:rPr>
      </w:pPr>
      <w:r w:rsidDel="00000000" w:rsidR="00000000" w:rsidRPr="00000000">
        <w:rPr>
          <w:rtl w:val="0"/>
        </w:rPr>
      </w:r>
    </w:p>
    <w:p w:rsidR="00000000" w:rsidDel="00000000" w:rsidP="00000000" w:rsidRDefault="00000000" w:rsidRPr="00000000" w14:paraId="00000030">
      <w:pPr>
        <w:ind w:firstLine="709"/>
        <w:jc w:val="both"/>
        <w:rPr>
          <w:sz w:val="24"/>
          <w:szCs w:val="24"/>
        </w:rPr>
      </w:pPr>
      <w:r w:rsidDel="00000000" w:rsidR="00000000" w:rsidRPr="00000000">
        <w:rPr>
          <w:sz w:val="24"/>
          <w:szCs w:val="24"/>
          <w:rtl w:val="0"/>
        </w:rPr>
        <w:t xml:space="preserve">На основание чл. 16а, ал. 4 от ЗДСл, на 15.03.2021 г</w:t>
      </w:r>
      <w:r w:rsidDel="00000000" w:rsidR="00000000" w:rsidRPr="00000000">
        <w:rPr>
          <w:b w:val="1"/>
          <w:bCs w:val="1"/>
          <w:sz w:val="24"/>
          <w:szCs w:val="24"/>
          <w:rtl w:val="0"/>
        </w:rPr>
        <w:t xml:space="preserve">. е сключено Споразумение между Валентин Ревански, в качеството му на кмет на Община Я.</w:t>
      </w:r>
      <w:r w:rsidDel="00000000" w:rsidR="00000000" w:rsidRPr="00000000">
        <w:rPr>
          <w:sz w:val="24"/>
          <w:szCs w:val="24"/>
          <w:rtl w:val="0"/>
        </w:rPr>
        <w:t xml:space="preserve">, Г. К., в качеството му на кмет на Община С. </w:t>
      </w:r>
      <w:r w:rsidDel="00000000" w:rsidR="00000000" w:rsidRPr="00000000">
        <w:rPr>
          <w:b w:val="1"/>
          <w:bCs w:val="1"/>
          <w:sz w:val="24"/>
          <w:szCs w:val="24"/>
          <w:rtl w:val="0"/>
        </w:rPr>
        <w:t xml:space="preserve">и арх. Константин Якубович – на длъжност „главен архитект“ в Община С. Съгласно посоченото споразумение арх. Якубович е приел да изпълнява длъжности в двете администрации по служебно правоотношение при непълно работно време</w:t>
      </w:r>
      <w:r w:rsidDel="00000000" w:rsidR="00000000" w:rsidRPr="00000000">
        <w:rPr>
          <w:sz w:val="24"/>
          <w:szCs w:val="24"/>
          <w:rtl w:val="0"/>
        </w:rPr>
        <w:t xml:space="preserve"> на посоченото правно основание, като „главен архитект“ на Община С. за 4 часа дневно и 20 часа седмично и като „главен архитект“ в Дирекция „***************“ в Община Я., също на 4 часа дневно и 20 часа седмично, при пет дневна работна седмица. След сключване на споразумението и съгласно клаузите в същото, </w:t>
      </w:r>
      <w:r w:rsidDel="00000000" w:rsidR="00000000" w:rsidRPr="00000000">
        <w:rPr>
          <w:b w:val="1"/>
          <w:bCs w:val="1"/>
          <w:sz w:val="24"/>
          <w:szCs w:val="24"/>
          <w:rtl w:val="0"/>
        </w:rPr>
        <w:t xml:space="preserve">кметът на Община Я. – Валентин Ревански със своя Заповед № 25 от 01.04.2021 г.,</w:t>
      </w:r>
      <w:r w:rsidDel="00000000" w:rsidR="00000000" w:rsidRPr="00000000">
        <w:rPr>
          <w:sz w:val="24"/>
          <w:szCs w:val="24"/>
          <w:rtl w:val="0"/>
        </w:rPr>
        <w:t xml:space="preserve"> във връзка с писменото споразумение и на основание чл. 16а, ал. 4 от Закона за държавния служител /ЗДСл/, </w:t>
      </w:r>
      <w:r w:rsidDel="00000000" w:rsidR="00000000" w:rsidRPr="00000000">
        <w:rPr>
          <w:b w:val="1"/>
          <w:bCs w:val="1"/>
          <w:sz w:val="24"/>
          <w:szCs w:val="24"/>
          <w:rtl w:val="0"/>
        </w:rPr>
        <w:t xml:space="preserve">назначава Константин Якубович на длъжност „главен архитект“</w:t>
      </w:r>
      <w:r w:rsidDel="00000000" w:rsidR="00000000" w:rsidRPr="00000000">
        <w:rPr>
          <w:sz w:val="24"/>
          <w:szCs w:val="24"/>
          <w:rtl w:val="0"/>
        </w:rPr>
        <w:t xml:space="preserve">, Дирекция „**************“ </w:t>
      </w:r>
      <w:r w:rsidDel="00000000" w:rsidR="00000000" w:rsidRPr="00000000">
        <w:rPr>
          <w:b w:val="1"/>
          <w:bCs w:val="1"/>
          <w:sz w:val="24"/>
          <w:szCs w:val="24"/>
          <w:rtl w:val="0"/>
        </w:rPr>
        <w:t xml:space="preserve">в Община Я.</w:t>
      </w:r>
      <w:r w:rsidDel="00000000" w:rsidR="00000000" w:rsidRPr="00000000">
        <w:rPr>
          <w:sz w:val="24"/>
          <w:szCs w:val="24"/>
          <w:rtl w:val="0"/>
        </w:rPr>
        <w:t xml:space="preserve">, считано от 01.04.2021 г., за 4 часа дневно и 20 часа седмично при пет дневна работна седмица и </w:t>
      </w:r>
      <w:r w:rsidDel="00000000" w:rsidR="00000000" w:rsidRPr="00000000">
        <w:rPr>
          <w:b w:val="1"/>
          <w:bCs w:val="1"/>
          <w:sz w:val="24"/>
          <w:szCs w:val="24"/>
          <w:rtl w:val="0"/>
        </w:rPr>
        <w:t xml:space="preserve">за срок - до провеждането на конкурс.</w:t>
      </w:r>
      <w:r w:rsidDel="00000000" w:rsidR="00000000" w:rsidRPr="00000000">
        <w:rPr>
          <w:sz w:val="24"/>
          <w:szCs w:val="24"/>
          <w:rtl w:val="0"/>
        </w:rPr>
        <w:t xml:space="preserve"> </w:t>
      </w:r>
    </w:p>
    <w:p w:rsidR="00000000" w:rsidDel="00000000" w:rsidP="00000000" w:rsidRDefault="00000000" w:rsidRPr="00000000" w14:paraId="00000031">
      <w:pPr>
        <w:ind w:firstLine="709"/>
        <w:jc w:val="both"/>
        <w:rPr>
          <w:b w:val="1"/>
          <w:bCs w:val="1"/>
          <w:sz w:val="24"/>
          <w:szCs w:val="24"/>
        </w:rPr>
      </w:pPr>
      <w:r w:rsidDel="00000000" w:rsidR="00000000" w:rsidRPr="00000000">
        <w:rPr>
          <w:b w:val="1"/>
          <w:bCs w:val="1"/>
          <w:sz w:val="24"/>
          <w:szCs w:val="24"/>
          <w:rtl w:val="0"/>
        </w:rPr>
        <w:t xml:space="preserve">Видно от извършената справка в електронния Регистър на членовете на Камарата на архитектите в България се установява, че арх. Константин Якубович, с рег. № в КАБ 02022 е с пълна проектантска правоспособност по чл. 230 от ЗУТ с вписан обхват на ограничение Община С., Регионална колегия Б., с декларирани данни – главен архитект на Община С.</w:t>
      </w:r>
    </w:p>
    <w:p w:rsidR="00000000" w:rsidDel="00000000" w:rsidP="00000000" w:rsidRDefault="00000000" w:rsidRPr="00000000" w14:paraId="00000032">
      <w:pPr>
        <w:ind w:firstLine="708"/>
        <w:jc w:val="both"/>
        <w:rPr>
          <w:sz w:val="24"/>
          <w:szCs w:val="24"/>
        </w:rPr>
      </w:pPr>
      <w:r w:rsidDel="00000000" w:rsidR="00000000" w:rsidRPr="00000000">
        <w:rPr>
          <w:rtl w:val="0"/>
        </w:rPr>
      </w:r>
    </w:p>
    <w:p w:rsidR="00000000" w:rsidDel="00000000" w:rsidP="00000000" w:rsidRDefault="00000000" w:rsidRPr="00000000" w14:paraId="00000033">
      <w:pPr>
        <w:ind w:firstLine="709"/>
        <w:jc w:val="both"/>
        <w:rPr>
          <w:b w:val="1"/>
          <w:bCs w:val="1"/>
          <w:sz w:val="24"/>
          <w:szCs w:val="24"/>
        </w:rPr>
      </w:pPr>
      <w:r w:rsidDel="00000000" w:rsidR="00000000" w:rsidRPr="00000000">
        <w:rPr>
          <w:sz w:val="24"/>
          <w:szCs w:val="24"/>
          <w:rtl w:val="0"/>
        </w:rPr>
        <w:t xml:space="preserve">Със Заповед за преназначаване № РД-15-1436/02.12.2019 г., началникът на Дирекция за национален строителен контрол /ДНСК/, </w:t>
      </w:r>
      <w:r w:rsidDel="00000000" w:rsidR="00000000" w:rsidRPr="00000000">
        <w:rPr>
          <w:b w:val="1"/>
          <w:bCs w:val="1"/>
          <w:sz w:val="24"/>
          <w:szCs w:val="24"/>
          <w:rtl w:val="0"/>
        </w:rPr>
        <w:t xml:space="preserve">преназначава инж. Таня Калудова на длъжност „началник на Регионална дирекция за национален строителен контрол – Я.“ към Главна дирекция „Строителен контрол“ при Дирекция за национален строителен контрол, считано от 02.12.2019 г.</w:t>
      </w:r>
      <w:r w:rsidDel="00000000" w:rsidR="00000000" w:rsidRPr="00000000">
        <w:rPr>
          <w:sz w:val="24"/>
          <w:szCs w:val="24"/>
          <w:rtl w:val="0"/>
        </w:rPr>
        <w:t xml:space="preserve"> Със Заповед № РД-15-150/01.08.2023 г., на основание чл. 105, ал. 1 от Закона за държавния служител, съгласно посочено в същата подадено заявление от служителя с вх. № ЧР-5-08-314/03.07.2023 г., </w:t>
      </w:r>
      <w:r w:rsidDel="00000000" w:rsidR="00000000" w:rsidRPr="00000000">
        <w:rPr>
          <w:b w:val="1"/>
          <w:bCs w:val="1"/>
          <w:sz w:val="24"/>
          <w:szCs w:val="24"/>
          <w:rtl w:val="0"/>
        </w:rPr>
        <w:t xml:space="preserve">началникът на ДНСК е прекратил служебното правоотношение на инж. Таня Калудова</w:t>
      </w:r>
      <w:r w:rsidDel="00000000" w:rsidR="00000000" w:rsidRPr="00000000">
        <w:rPr>
          <w:sz w:val="24"/>
          <w:szCs w:val="24"/>
          <w:rtl w:val="0"/>
        </w:rPr>
        <w:t xml:space="preserve">, на длъжност „началник на Регионална дирекция за национален строителен контрол – Я.“, </w:t>
      </w:r>
      <w:r w:rsidDel="00000000" w:rsidR="00000000" w:rsidRPr="00000000">
        <w:rPr>
          <w:b w:val="1"/>
          <w:bCs w:val="1"/>
          <w:sz w:val="24"/>
          <w:szCs w:val="24"/>
          <w:rtl w:val="0"/>
        </w:rPr>
        <w:t xml:space="preserve">считано от 03.08.2023 г.</w:t>
      </w:r>
    </w:p>
    <w:p w:rsidR="00000000" w:rsidDel="00000000" w:rsidP="00000000" w:rsidRDefault="00000000" w:rsidRPr="00000000" w14:paraId="00000034">
      <w:pPr>
        <w:ind w:firstLine="708"/>
        <w:jc w:val="both"/>
        <w:rPr>
          <w:sz w:val="24"/>
          <w:szCs w:val="24"/>
        </w:rPr>
      </w:pPr>
      <w:r w:rsidDel="00000000" w:rsidR="00000000" w:rsidRPr="00000000">
        <w:rPr>
          <w:rtl w:val="0"/>
        </w:rPr>
      </w:r>
    </w:p>
    <w:p w:rsidR="00000000" w:rsidDel="00000000" w:rsidP="00000000" w:rsidRDefault="00000000" w:rsidRPr="00000000" w14:paraId="00000035">
      <w:pPr>
        <w:ind w:firstLine="708"/>
        <w:jc w:val="both"/>
        <w:rPr>
          <w:sz w:val="24"/>
          <w:szCs w:val="24"/>
        </w:rPr>
      </w:pPr>
      <w:r w:rsidDel="00000000" w:rsidR="00000000" w:rsidRPr="00000000">
        <w:rPr>
          <w:sz w:val="24"/>
          <w:szCs w:val="24"/>
          <w:rtl w:val="0"/>
        </w:rPr>
        <w:t xml:space="preserve">Във връзка с постъпили в РДНСК Я. сигнали относно започнало строителство на територията на парк „*****“, което създава опасност от засягане на съществуващата телевизионна кула в близост до извършваните СМР, </w:t>
      </w:r>
      <w:r w:rsidDel="00000000" w:rsidR="00000000" w:rsidRPr="00000000">
        <w:rPr>
          <w:b w:val="1"/>
          <w:bCs w:val="1"/>
          <w:sz w:val="24"/>
          <w:szCs w:val="24"/>
          <w:rtl w:val="0"/>
        </w:rPr>
        <w:t xml:space="preserve">с писмо изх. № Я-329-00-140/24.04.2023 г. инж. Таня Калудова, в качеството на началник на РДНСК Я. изисква от кмета на Община Я.</w:t>
      </w:r>
      <w:r w:rsidDel="00000000" w:rsidR="00000000" w:rsidRPr="00000000">
        <w:rPr>
          <w:sz w:val="24"/>
          <w:szCs w:val="24"/>
          <w:rtl w:val="0"/>
        </w:rPr>
        <w:t xml:space="preserve"> Акт за публична общинска собственост за поземления имот, действащ ПУП, издадени строителни книжа, разрешения за строеж, одобрени и съгласувани инвестиционни проекти и др. В отговор на искането, с писмо изх. № 2801-09964/04.05.2023 г. на Община Я., подписано от А. /заместник-кмет на Община Я./ „за кмет на община Я.“, съгласно посочена Заповед № РД/02-00435 от 04.05.2023 г. сочи, че имота с идентификатор 87374.524.6 по КК на гр. Я. е собственост на Община Я., вид-публична общинска, НТП – за защитно и изолационно озеленяване по ККарта, с акт за публична общинска собственост № 1156, том VI, рег. № 2626 от 18.03.2005 г. на Служба по вписванията – Я. Конструкцията на съоръжението  - ****************“, представлява сглобяема стоманена мачта с височина 55 метра, доставя се готово изделие, сглобява се на обекта с автокран върху фундамент, който е неразделна част от преместваемия обект и е предназначен да гарантира конструктивната и пространствена устойчивост на обекта. За обекта има издадено Разрешение за поставяне на преместваемо съоръжение № 21045/05.01.2023 г. на главния архитект на Община Я. – Якубович, на основание чл. 56, ал. 1 във връзка с чл. 57, ал. 1 от Закона за устройство на територията. Документацията послужила за издаването му е разработена по части и схемата за разполагане е съгласувана с всички компетентни институции. </w:t>
      </w:r>
      <w:r w:rsidDel="00000000" w:rsidR="00000000" w:rsidRPr="00000000">
        <w:rPr>
          <w:b w:val="1"/>
          <w:bCs w:val="1"/>
          <w:sz w:val="24"/>
          <w:szCs w:val="24"/>
          <w:rtl w:val="0"/>
        </w:rPr>
        <w:t xml:space="preserve">Видно от представеното в производството Разрешение за поставяне на преместваемо съоръжение № 21045/05.01.2023 г. издадено от главния архитект - арх. Константин Якубович на Община Я., същото е с посочен срок на ползване - от 06.01.2023 г. безсрочно. </w:t>
      </w:r>
      <w:r w:rsidDel="00000000" w:rsidR="00000000" w:rsidRPr="00000000">
        <w:rPr>
          <w:sz w:val="24"/>
          <w:szCs w:val="24"/>
          <w:rtl w:val="0"/>
        </w:rPr>
        <w:t xml:space="preserve">В писмото се посочва, че</w:t>
      </w:r>
      <w:r w:rsidDel="00000000" w:rsidR="00000000" w:rsidRPr="00000000">
        <w:rPr>
          <w:b w:val="1"/>
          <w:bCs w:val="1"/>
          <w:sz w:val="24"/>
          <w:szCs w:val="24"/>
          <w:rtl w:val="0"/>
        </w:rPr>
        <w:t xml:space="preserve"> </w:t>
      </w:r>
      <w:r w:rsidDel="00000000" w:rsidR="00000000" w:rsidRPr="00000000">
        <w:rPr>
          <w:sz w:val="24"/>
          <w:szCs w:val="24"/>
          <w:rtl w:val="0"/>
        </w:rPr>
        <w:t xml:space="preserve">за територията на парк „*****“ има изработен ПУП-ПРЗ въз основа на задание, одобрено с Решение по т. 5 от Протокол на 42-то заседание на Общински съвет Я. /ОбС Я./, проведено на 28.01.2019 г. Проектът за ПУП-ПРЗ на парк „*****“ и частичното изменение на уличната регулация е разгледан на ОЕСУТ и с Решение по т. 1 от Протокол № 7/28.07.2022 г. е приет без забележки. Сочи се, че на 44-то заседание на ОбС Я. проведено на 25.08.2022 г., по т. 11, проектът е приет и одобрен. В законоустановения срок срещу решението е депозирана жалба и към момента на изпращане на писмото /месец май 2023 г./ е налице висящ съдебен спор по а.д. № 279 по описа на АС-Я. </w:t>
      </w:r>
    </w:p>
    <w:p w:rsidR="00000000" w:rsidDel="00000000" w:rsidP="00000000" w:rsidRDefault="00000000" w:rsidRPr="00000000" w14:paraId="00000036">
      <w:pPr>
        <w:ind w:firstLine="708"/>
        <w:jc w:val="both"/>
        <w:rPr>
          <w:sz w:val="24"/>
          <w:szCs w:val="24"/>
        </w:rPr>
      </w:pPr>
      <w:r w:rsidDel="00000000" w:rsidR="00000000" w:rsidRPr="00000000">
        <w:rPr>
          <w:b w:val="1"/>
          <w:bCs w:val="1"/>
          <w:sz w:val="24"/>
          <w:szCs w:val="24"/>
          <w:rtl w:val="0"/>
        </w:rPr>
        <w:t xml:space="preserve">На 26.04.2023 г., работна група от служители на РДНСК Я., в т.ч. и инж. Таня Калудова са извършили проверка на място в имота в парк „*****“ и подписали Констативен протокол,</w:t>
      </w:r>
      <w:r w:rsidDel="00000000" w:rsidR="00000000" w:rsidRPr="00000000">
        <w:rPr>
          <w:sz w:val="24"/>
          <w:szCs w:val="24"/>
          <w:rtl w:val="0"/>
        </w:rPr>
        <w:t xml:space="preserve"> при която проверка е установено, че е изграден строеж, представляващ надземен бетонов фундамент на две нива с посочени размери и отстояния. </w:t>
      </w:r>
      <w:r w:rsidDel="00000000" w:rsidR="00000000" w:rsidRPr="00000000">
        <w:rPr>
          <w:b w:val="1"/>
          <w:bCs w:val="1"/>
          <w:sz w:val="24"/>
          <w:szCs w:val="24"/>
          <w:rtl w:val="0"/>
        </w:rPr>
        <w:t xml:space="preserve">Видно от представеното по преписка писмо с изх. № Я-329-00-161/15.05.2023 г. подписано от началника на РДНСК – Я. - инж. Калудова,</w:t>
      </w:r>
      <w:r w:rsidDel="00000000" w:rsidR="00000000" w:rsidRPr="00000000">
        <w:rPr>
          <w:sz w:val="24"/>
          <w:szCs w:val="24"/>
          <w:rtl w:val="0"/>
        </w:rPr>
        <w:t xml:space="preserve"> на 26.04.2023 г. служители на РДНСК-Я. са извършили проверка в парк „******“, гр. Я., в поземления имот с посочения по-горе идентификационен номер, при която е установено, че е изпълнен строеж, представляващ надземен бетонов фундамент на две нива с посочени съответни технически параметри /размери, отстояние и др./. В заключение, в писмото се сочи, че установените на място при извършената проверка строителни дейности представляват строеж по смисъла на §5, т. 38 от ДР на Закона за устройството на територията – бетонов фундамент, който не представлява временно закрепване върху терена, същият не попада в хипотезата за преместваем обект, тъй като не може да бъде отделен от повърхността и преместван в пространството. Посоченият строеж не попада в I, II и III категория, съгласно чл. 137 от ЗУТ и е извън компетентността на органите на ДНСК за упражняване на административен контрол по устройство на територията и строителство. Във връзка с изложеното, сигналите са изпратени по компетентност за извършване на проверка от служители на общинската администрация, предприемане на законови действия, съобразно правомощията по ЗУТ, като в законоустановения срок следва да се уведомят жалбоподателите, заинтересованите лица и РДНСК Я. за установените резултати.</w:t>
      </w:r>
    </w:p>
    <w:p w:rsidR="00000000" w:rsidDel="00000000" w:rsidP="00000000" w:rsidRDefault="00000000" w:rsidRPr="00000000" w14:paraId="00000037">
      <w:pPr>
        <w:ind w:firstLine="708"/>
        <w:jc w:val="both"/>
        <w:rPr>
          <w:sz w:val="24"/>
          <w:szCs w:val="24"/>
        </w:rPr>
      </w:pPr>
      <w:r w:rsidDel="00000000" w:rsidR="00000000" w:rsidRPr="00000000">
        <w:rPr>
          <w:b w:val="1"/>
          <w:bCs w:val="1"/>
          <w:sz w:val="24"/>
          <w:szCs w:val="24"/>
          <w:rtl w:val="0"/>
        </w:rPr>
        <w:t xml:space="preserve">С писмо рег. № 2801-13089/15.06.2023 г., кметът на Община Я. Ревански е уведомил началника на РДНСК Я. за резултатите от извършена проверка, като към писмото е приложен и Констативен протокол № 114/13.06.2023 г., подписан от служители на Община Я., в т.ч. и от главния архитект Якубович. </w:t>
      </w:r>
      <w:r w:rsidDel="00000000" w:rsidR="00000000" w:rsidRPr="00000000">
        <w:rPr>
          <w:sz w:val="24"/>
          <w:szCs w:val="24"/>
          <w:rtl w:val="0"/>
        </w:rPr>
        <w:t xml:space="preserve">Съгласно записаното в приложения Констативен протокол от извършената на 13.06.2023 г. проверка в имота на парк „******“ – поземлен имот с идентификатор 87374.524.6 по КК на гр. Я. публична общинска собственост, НТП- за защитно и изолационно озеленяване, с Акт за публична общинска собственост № 1156, том VI, рег. № 2626/18.03.2005 г. на служба по вписванията – Я., огледът е свързан с поставяне на съоръжение по издаденото Разрешение № 21045/05.01.2023 г. Съгласно записаното в протокола, Комисията извършила проверката е констатирала, че съоръжението, представлява преместваем обект по смисъла на § 5, т. 80 от ДР на ЗУТ. В заключението си комисията е посочила, че обектът няма характеристиките на строеж, съгласно § 5, т. 38 от ДР на ЗУТ, а на преместваем обект, съгласно § 5, т. 80 от ДР на ЗУТ и Глава Втора, чл. 7, ал. 1, т. 7 от Наредбата за разполагане на преместваеми обекти на територията на Община Я., с оглед на което не са налице основания за предприемане на действия по реда на чл.57а от ЗУТ или чл. 225а от ЗУТ. </w:t>
      </w:r>
      <w:r w:rsidDel="00000000" w:rsidR="00000000" w:rsidRPr="00000000">
        <w:rPr>
          <w:b w:val="1"/>
          <w:bCs w:val="1"/>
          <w:sz w:val="24"/>
          <w:szCs w:val="24"/>
          <w:rtl w:val="0"/>
        </w:rPr>
        <w:t xml:space="preserve">Видно от представените по преписката доказателства, главният архитект на Община Я. – арх. Якубович е издал Разрешение за поставяне на премествамо съоръжение № 21045/05.01.2023 г. на Община Я.</w:t>
      </w:r>
      <w:r w:rsidDel="00000000" w:rsidR="00000000" w:rsidRPr="00000000">
        <w:rPr>
          <w:sz w:val="24"/>
          <w:szCs w:val="24"/>
          <w:rtl w:val="0"/>
        </w:rPr>
        <w:t xml:space="preserve">, съгласно което се разрешава поставяне на „монументално-декоративен елемент – петдесет и пет метров пилон със знаме“, със срок за ползване – безсрочно.</w:t>
      </w:r>
    </w:p>
    <w:p w:rsidR="00000000" w:rsidDel="00000000" w:rsidP="00000000" w:rsidRDefault="00000000" w:rsidRPr="00000000" w14:paraId="00000038">
      <w:pPr>
        <w:ind w:firstLine="708"/>
        <w:jc w:val="both"/>
        <w:rPr>
          <w:sz w:val="24"/>
          <w:szCs w:val="24"/>
        </w:rPr>
      </w:pPr>
      <w:r w:rsidDel="00000000" w:rsidR="00000000" w:rsidRPr="00000000">
        <w:rPr>
          <w:b w:val="1"/>
          <w:bCs w:val="1"/>
          <w:sz w:val="24"/>
          <w:szCs w:val="24"/>
          <w:rtl w:val="0"/>
        </w:rPr>
        <w:t xml:space="preserve">На 04.07.2023 г., комисия в състав от служители на Община Я.</w:t>
      </w:r>
      <w:r w:rsidDel="00000000" w:rsidR="00000000" w:rsidRPr="00000000">
        <w:rPr>
          <w:sz w:val="24"/>
          <w:szCs w:val="24"/>
          <w:rtl w:val="0"/>
        </w:rPr>
        <w:t xml:space="preserve"> – инж. Б., арх. Д., </w:t>
      </w:r>
      <w:r w:rsidDel="00000000" w:rsidR="00000000" w:rsidRPr="00000000">
        <w:rPr>
          <w:b w:val="1"/>
          <w:bCs w:val="1"/>
          <w:sz w:val="24"/>
          <w:szCs w:val="24"/>
          <w:rtl w:val="0"/>
        </w:rPr>
        <w:t xml:space="preserve">главен архитект на Община Я.-арх. Якубович</w:t>
      </w:r>
      <w:r w:rsidDel="00000000" w:rsidR="00000000" w:rsidRPr="00000000">
        <w:rPr>
          <w:sz w:val="24"/>
          <w:szCs w:val="24"/>
          <w:rtl w:val="0"/>
        </w:rPr>
        <w:t xml:space="preserve"> и инж. Р. са извършили проверка в поземления имот с идентификатор 87374.524.6. по КК на град Я., публична общинска собственост, за което е съставен </w:t>
      </w:r>
      <w:r w:rsidDel="00000000" w:rsidR="00000000" w:rsidRPr="00000000">
        <w:rPr>
          <w:b w:val="1"/>
          <w:bCs w:val="1"/>
          <w:sz w:val="24"/>
          <w:szCs w:val="24"/>
          <w:rtl w:val="0"/>
        </w:rPr>
        <w:t xml:space="preserve">Протокол № 124/04.07.2023 г.</w:t>
      </w:r>
      <w:r w:rsidDel="00000000" w:rsidR="00000000" w:rsidRPr="00000000">
        <w:rPr>
          <w:sz w:val="24"/>
          <w:szCs w:val="24"/>
          <w:rtl w:val="0"/>
        </w:rPr>
        <w:t xml:space="preserve"> Съгласно посоченото в протокола е установено, че в същия поземлен имот е поставен преместваем обект, собственост на „*********“ ООД. Посочва се, че са издадени осем Разрешения от главния архитект на община Я., с конкретни номера от 2013 г., като три от посочените в протокола са с № 18418/11.12.2019 г., № 19710/05.04.2021 г. и № 20296/19.11.2021 г. за поставяне на преместваеми съоръжения на основание чл. 56 от ЗУТ за „преместваем увеселителен обект“ с площ 252 кв.м., разположен върху този поземлен имот. По отношение на разглеждания поставен преместваем обект комисията е записала своите констатации в протокола, а именно, че обектът няма характеристики на строеж §5, т. 38 от ДР на ЗУТ и има характеристиките на преместваем обект съгласно §5, т. 80 от ДР на ЗУТ, и чл. 7, ал. 1, т. 7 от Наредбата за разполагане на преместваеми обекти на територията на Община Я. Разрешителните за поставяне на преместваем обект с № 19710/05.04.2021 г. и № 20296/19.11.2021 г. – „преместваем увеселителен обект“ са със срок от 1 година, съответно от 12.12.2020 г. до 11.12.2021 г. и от 12.12.2021 г. до 11.12.2022 г., и същите са подписани от главния архитект на Община Я. - арх. Якубович, а третото е подписано от предишния главен архитект на общината. </w:t>
      </w:r>
      <w:r w:rsidDel="00000000" w:rsidR="00000000" w:rsidRPr="00000000">
        <w:rPr>
          <w:b w:val="1"/>
          <w:bCs w:val="1"/>
          <w:sz w:val="24"/>
          <w:szCs w:val="24"/>
          <w:rtl w:val="0"/>
        </w:rPr>
        <w:t xml:space="preserve">Съгласно издадените от главния архитект на Община Я. – арх. Якубович,</w:t>
      </w:r>
      <w:r w:rsidDel="00000000" w:rsidR="00000000" w:rsidRPr="00000000">
        <w:rPr>
          <w:sz w:val="24"/>
          <w:szCs w:val="24"/>
          <w:rtl w:val="0"/>
        </w:rPr>
        <w:t xml:space="preserve"> Разрешения за поставяне на преместваемо съоръжение /на основание чл. 56 от ЗУТ и ползване на общински терен по ЗМДТ</w:t>
      </w:r>
      <w:r w:rsidDel="00000000" w:rsidR="00000000" w:rsidRPr="00000000">
        <w:rPr>
          <w:b w:val="1"/>
          <w:bCs w:val="1"/>
          <w:sz w:val="24"/>
          <w:szCs w:val="24"/>
          <w:rtl w:val="0"/>
        </w:rPr>
        <w:t xml:space="preserve">/ с № 19710/05.04.2021 г. и № 20269/19.11.2021 г.,</w:t>
      </w:r>
      <w:r w:rsidDel="00000000" w:rsidR="00000000" w:rsidRPr="00000000">
        <w:rPr>
          <w:sz w:val="24"/>
          <w:szCs w:val="24"/>
          <w:rtl w:val="0"/>
        </w:rPr>
        <w:t xml:space="preserve"> Община Я. разрешава на „*******“ ООД, представлявано от С. Р. поставяне на преместваем увеселителен обект, площ 252 кв.м., вид собственост – общинска, предмет на дейност – търговия, със срок на ползване за 1 година, съответно от 12.12.2020 г. до 11.12.2021 г. и от 12.12.2021 г. до 11.12.2022 г., с посочена такса на месец и общо дължима сума.   </w:t>
      </w:r>
    </w:p>
    <w:p w:rsidR="00000000" w:rsidDel="00000000" w:rsidP="00000000" w:rsidRDefault="00000000" w:rsidRPr="00000000" w14:paraId="00000039">
      <w:pPr>
        <w:ind w:firstLine="709"/>
        <w:jc w:val="both"/>
        <w:rPr>
          <w:sz w:val="24"/>
          <w:szCs w:val="24"/>
        </w:rPr>
      </w:pPr>
      <w:r w:rsidDel="00000000" w:rsidR="00000000" w:rsidRPr="00000000">
        <w:rPr>
          <w:sz w:val="24"/>
          <w:szCs w:val="24"/>
          <w:rtl w:val="0"/>
        </w:rPr>
        <w:t xml:space="preserve">Видно от справката в НБД „Население“ не се установява наличие на родство по права линия, по съребрена линия-до четвърта степен включително, и по сватовство-до втора степен, включително между лицата - Валентин Ревански, Таня Калудова и Константин Якубович. </w:t>
      </w:r>
    </w:p>
    <w:p w:rsidR="00000000" w:rsidDel="00000000" w:rsidP="00000000" w:rsidRDefault="00000000" w:rsidRPr="00000000" w14:paraId="0000003A">
      <w:pPr>
        <w:ind w:firstLine="709"/>
        <w:jc w:val="both"/>
        <w:rPr>
          <w:sz w:val="24"/>
          <w:szCs w:val="24"/>
        </w:rPr>
      </w:pPr>
      <w:r w:rsidDel="00000000" w:rsidR="00000000" w:rsidRPr="00000000">
        <w:rPr>
          <w:sz w:val="24"/>
          <w:szCs w:val="24"/>
          <w:rtl w:val="0"/>
        </w:rPr>
        <w:t xml:space="preserve">В резултат на извършена справка в Търговски регистър и регистър на юридическите лица с нестопанска цел /ТРРЮЛНЦ/ се установи липса на съдружия и съвместно участие в органи на управление и контрол на търговско дружество на лицата - Валентин Ревански, Таня Калудова и Константин Якубович. </w:t>
      </w:r>
    </w:p>
    <w:p w:rsidR="00000000" w:rsidDel="00000000" w:rsidP="00000000" w:rsidRDefault="00000000" w:rsidRPr="00000000" w14:paraId="0000003B">
      <w:pPr>
        <w:ind w:firstLine="709"/>
        <w:jc w:val="both"/>
        <w:rPr>
          <w:sz w:val="24"/>
          <w:szCs w:val="24"/>
        </w:rPr>
      </w:pPr>
      <w:r w:rsidDel="00000000" w:rsidR="00000000" w:rsidRPr="00000000">
        <w:rPr>
          <w:sz w:val="24"/>
          <w:szCs w:val="24"/>
          <w:rtl w:val="0"/>
        </w:rPr>
        <w:t xml:space="preserve">От справката в НБД „Население“ за съпруга и родствени връзки на Константин Якубович не се установява наличие на родство по права линия, по съребрена линия-до четвърта степен включително, и по сватовство-до втора степен, включително между него и лицата – С. Р., Ц. Р., Н. М. и А. П. </w:t>
      </w:r>
    </w:p>
    <w:p w:rsidR="00000000" w:rsidDel="00000000" w:rsidP="00000000" w:rsidRDefault="00000000" w:rsidRPr="00000000" w14:paraId="0000003C">
      <w:pPr>
        <w:ind w:firstLine="709"/>
        <w:jc w:val="both"/>
        <w:rPr>
          <w:sz w:val="24"/>
          <w:szCs w:val="24"/>
        </w:rPr>
      </w:pPr>
      <w:r w:rsidDel="00000000" w:rsidR="00000000" w:rsidRPr="00000000">
        <w:rPr>
          <w:sz w:val="24"/>
          <w:szCs w:val="24"/>
          <w:rtl w:val="0"/>
        </w:rPr>
        <w:t xml:space="preserve">От извършената справка по ЕГН на арх. Якубович в ТРРЮЛНЦ се установи липса на съдружия и съвместно участие в органи на управление и контрол на търговско дружество на лицата – Константин Якубович, от една страна и лицата – С. Р., Ц. Р., Н. М. и А. П., от друга страна. </w:t>
      </w:r>
    </w:p>
    <w:p w:rsidR="00000000" w:rsidDel="00000000" w:rsidP="00000000" w:rsidRDefault="00000000" w:rsidRPr="00000000" w14:paraId="0000003D">
      <w:pPr>
        <w:ind w:firstLine="708"/>
        <w:jc w:val="both"/>
        <w:rPr>
          <w:sz w:val="24"/>
          <w:szCs w:val="24"/>
        </w:rPr>
      </w:pPr>
      <w:r w:rsidDel="00000000" w:rsidR="00000000" w:rsidRPr="00000000">
        <w:rPr>
          <w:rtl w:val="0"/>
        </w:rPr>
      </w:r>
    </w:p>
    <w:p w:rsidR="00000000" w:rsidDel="00000000" w:rsidP="00000000" w:rsidRDefault="00000000" w:rsidRPr="00000000" w14:paraId="0000003E">
      <w:pPr>
        <w:ind w:firstLine="708"/>
        <w:jc w:val="both"/>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3F">
      <w:pPr>
        <w:ind w:firstLine="708"/>
        <w:jc w:val="both"/>
        <w:rPr>
          <w:i w:val="1"/>
          <w:iCs w:val="1"/>
          <w:sz w:val="24"/>
          <w:szCs w:val="24"/>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sz w:val="24"/>
          <w:szCs w:val="24"/>
          <w:u w:val="none"/>
        </w:rPr>
      </w:pPr>
      <w:r w:rsidDel="00000000" w:rsidR="00000000" w:rsidRPr="00000000">
        <w:rPr>
          <w:sz w:val="24"/>
          <w:szCs w:val="24"/>
          <w:rtl w:val="0"/>
        </w:rPr>
        <w:tab/>
      </w:r>
      <w:r w:rsidDel="00000000" w:rsidR="00000000" w:rsidRPr="00000000">
        <w:rPr>
          <w:color w:val="000000"/>
          <w:sz w:val="24"/>
          <w:szCs w:val="24"/>
          <w:u w:val="none"/>
          <w:rtl w:val="0"/>
        </w:rPr>
        <w:t xml:space="preserve">Сигналът е подаден от лице, идентифицирано по реда на чл. 48, ал. 1 от ЗПКОНПИ /отм./.</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sz w:val="24"/>
          <w:szCs w:val="24"/>
          <w:u w:val="none"/>
        </w:rPr>
      </w:pPr>
      <w:r w:rsidDel="00000000" w:rsidR="00000000" w:rsidRPr="00000000">
        <w:rPr>
          <w:color w:val="000000"/>
          <w:sz w:val="24"/>
          <w:szCs w:val="24"/>
          <w:u w:val="no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респективно чл. 70 от Закона за противодействие на корупцията (ЗПК),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sz w:val="24"/>
          <w:szCs w:val="24"/>
          <w:u w:val="none"/>
        </w:rPr>
      </w:pPr>
      <w:r w:rsidDel="00000000" w:rsidR="00000000" w:rsidRPr="00000000">
        <w:rPr>
          <w:color w:val="000000"/>
          <w:sz w:val="24"/>
          <w:szCs w:val="24"/>
          <w:u w:val="none"/>
          <w:rtl w:val="0"/>
        </w:rPr>
        <w:tab/>
        <w:t xml:space="preserve">Легалните дефиниции на понятията частен интерес и облага се съдържат в чл. 53 и чл. 54 от ЗПКОНПИ (отм.), респективно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sz w:val="24"/>
          <w:szCs w:val="24"/>
          <w:u w:val="none"/>
        </w:rPr>
      </w:pPr>
      <w:r w:rsidDel="00000000" w:rsidR="00000000" w:rsidRPr="00000000">
        <w:rPr>
          <w:color w:val="000000"/>
          <w:sz w:val="24"/>
          <w:szCs w:val="24"/>
          <w:u w:val="none"/>
          <w:rtl w:val="0"/>
        </w:rPr>
        <w:tab/>
        <w:t xml:space="preserve">Съгласно разпоредбата на § 5, ал. 1 от ПЗР на Закона за противодействие на корупцията /ЗПК, Комисията/ неприключилите до влизането в сила на този закон проверки и производства пред съда във връзка с отменени разпоредби на ЗПКОНПИ, както и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44">
      <w:pPr>
        <w:tabs>
          <w:tab w:val="left" w:leader="none" w:pos="709"/>
        </w:tabs>
        <w:ind w:right="49"/>
        <w:jc w:val="both"/>
        <w:rPr>
          <w:b w:val="1"/>
          <w:bCs w:val="1"/>
          <w:sz w:val="24"/>
          <w:szCs w:val="24"/>
        </w:rPr>
      </w:pPr>
      <w:r w:rsidDel="00000000" w:rsidR="00000000" w:rsidRPr="00000000">
        <w:rPr>
          <w:b w:val="1"/>
          <w:bCs w:val="1"/>
          <w:sz w:val="24"/>
          <w:szCs w:val="24"/>
          <w:rtl w:val="0"/>
        </w:rPr>
        <w:tab/>
        <w:t xml:space="preserve">В качеството на кмет на Община Я., Валентин Ревански </w:t>
      </w:r>
      <w:r w:rsidDel="00000000" w:rsidR="00000000" w:rsidRPr="00000000">
        <w:rPr>
          <w:b w:val="1"/>
          <w:bCs w:val="1"/>
          <w:color w:val="000000"/>
          <w:sz w:val="24"/>
          <w:szCs w:val="24"/>
          <w:shd w:fill="fefefe" w:val="clear"/>
          <w:rtl w:val="0"/>
        </w:rPr>
        <w:t xml:space="preserve">е </w:t>
      </w:r>
      <w:r w:rsidDel="00000000" w:rsidR="00000000" w:rsidRPr="00000000">
        <w:rPr>
          <w:b w:val="1"/>
          <w:bCs w:val="1"/>
          <w:sz w:val="24"/>
          <w:szCs w:val="24"/>
          <w:rtl w:val="0"/>
        </w:rPr>
        <w:t xml:space="preserve">лице, </w:t>
      </w:r>
      <w:r w:rsidDel="00000000" w:rsidR="00000000" w:rsidRPr="00000000">
        <w:rPr>
          <w:b w:val="1"/>
          <w:bCs w:val="1"/>
          <w:color w:val="000000"/>
          <w:sz w:val="24"/>
          <w:szCs w:val="24"/>
          <w:shd w:fill="fefefe" w:val="clear"/>
          <w:rtl w:val="0"/>
        </w:rPr>
        <w:t xml:space="preserve">заемащо висша публична длъжност по смисъла на чл. 6, ал. 1, т. 32 от ЗПКОНПИ /отм./, респ. лице, заемащо публична длъжност по чл. 6, ал. 1, т. 32 от ЗПК, с </w:t>
      </w:r>
      <w:r w:rsidDel="00000000" w:rsidR="00000000" w:rsidRPr="00000000">
        <w:rPr>
          <w:b w:val="1"/>
          <w:bCs w:val="1"/>
          <w:sz w:val="24"/>
          <w:szCs w:val="24"/>
          <w:rtl w:val="0"/>
        </w:rPr>
        <w:t xml:space="preserve">оглед на което КПК е компетентна да разгледа подадения сигнал.</w:t>
      </w:r>
    </w:p>
    <w:p w:rsidR="00000000" w:rsidDel="00000000" w:rsidP="00000000" w:rsidRDefault="00000000" w:rsidRPr="00000000" w14:paraId="00000045">
      <w:pPr>
        <w:ind w:firstLine="720"/>
        <w:jc w:val="both"/>
        <w:rPr>
          <w:b w:val="1"/>
          <w:bCs w:val="1"/>
          <w:sz w:val="24"/>
          <w:szCs w:val="24"/>
        </w:rPr>
      </w:pPr>
      <w:r w:rsidDel="00000000" w:rsidR="00000000" w:rsidRPr="00000000">
        <w:rPr>
          <w:b w:val="1"/>
          <w:bCs w:val="1"/>
          <w:sz w:val="24"/>
          <w:szCs w:val="24"/>
          <w:rtl w:val="0"/>
        </w:rPr>
        <w:t xml:space="preserve">Арх. Константин Якубович, в качеството му на главен архитект в Община Я. е лице, заемащо висша публична длъжност по </w:t>
      </w:r>
      <w:r w:rsidDel="00000000" w:rsidR="00000000" w:rsidRPr="00000000">
        <w:rPr>
          <w:b w:val="1"/>
          <w:bCs w:val="1"/>
          <w:color w:val="000000"/>
          <w:sz w:val="24"/>
          <w:szCs w:val="24"/>
          <w:shd w:fill="fefefe" w:val="clear"/>
          <w:rtl w:val="0"/>
        </w:rPr>
        <w:t xml:space="preserve">чл. 6, ал. 1, т. 32 от ЗПКОНПИ /отм./, респ. лице, заемащо публична длъжност по чл. 6, ал. 1, т. 32 от ЗПК. В</w:t>
      </w:r>
      <w:r w:rsidDel="00000000" w:rsidR="00000000" w:rsidRPr="00000000">
        <w:rPr>
          <w:b w:val="1"/>
          <w:bCs w:val="1"/>
          <w:sz w:val="24"/>
          <w:szCs w:val="24"/>
          <w:rtl w:val="0"/>
        </w:rPr>
        <w:t xml:space="preserve"> качеството на началник на Регионална Дирекция за национален строителен контрол /РДНСК/ - инж. Таня Калудова е лице, заемащо висша публична длъжност по </w:t>
      </w:r>
      <w:r w:rsidDel="00000000" w:rsidR="00000000" w:rsidRPr="00000000">
        <w:rPr>
          <w:b w:val="1"/>
          <w:bCs w:val="1"/>
          <w:color w:val="000000"/>
          <w:sz w:val="24"/>
          <w:szCs w:val="24"/>
          <w:shd w:fill="fefefe" w:val="clear"/>
          <w:rtl w:val="0"/>
        </w:rPr>
        <w:t xml:space="preserve">чл. 6, ал. 1, т. 23 от ЗПКОНПИ /отм./, респ. лице, заемащо публична длъжност по чл. 6, ал. 1, т. 23 от ЗПК. Предвид гореизложеното</w:t>
      </w:r>
      <w:r w:rsidDel="00000000" w:rsidR="00000000" w:rsidRPr="00000000">
        <w:rPr>
          <w:b w:val="1"/>
          <w:bCs w:val="1"/>
          <w:sz w:val="24"/>
          <w:szCs w:val="24"/>
          <w:rtl w:val="0"/>
        </w:rPr>
        <w:t xml:space="preserve"> КПК е компетентна да разгледа подадения сигнал</w:t>
      </w:r>
      <w:r w:rsidDel="00000000" w:rsidR="00000000" w:rsidRPr="00000000">
        <w:rPr>
          <w:b w:val="1"/>
          <w:bCs w:val="1"/>
          <w:color w:val="000000"/>
          <w:sz w:val="24"/>
          <w:szCs w:val="24"/>
          <w:shd w:fill="fefefe" w:val="clear"/>
          <w:rtl w:val="0"/>
        </w:rPr>
        <w:t xml:space="preserve">.</w:t>
      </w:r>
      <w:r w:rsidDel="00000000" w:rsidR="00000000" w:rsidRPr="00000000">
        <w:rPr>
          <w:b w:val="1"/>
          <w:bCs w:val="1"/>
          <w:sz w:val="24"/>
          <w:szCs w:val="24"/>
          <w:rtl w:val="0"/>
        </w:rPr>
        <w:tab/>
      </w:r>
    </w:p>
    <w:p w:rsidR="00000000" w:rsidDel="00000000" w:rsidP="00000000" w:rsidRDefault="00000000" w:rsidRPr="00000000" w14:paraId="00000046">
      <w:pPr>
        <w:ind w:firstLine="720"/>
        <w:jc w:val="both"/>
        <w:rPr>
          <w:sz w:val="24"/>
          <w:szCs w:val="24"/>
        </w:rPr>
      </w:pPr>
      <w:r w:rsidDel="00000000" w:rsidR="00000000" w:rsidRPr="00000000">
        <w:rPr>
          <w:sz w:val="24"/>
          <w:szCs w:val="24"/>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w:t>
      </w:r>
    </w:p>
    <w:p w:rsidR="00000000" w:rsidDel="00000000" w:rsidP="00000000" w:rsidRDefault="00000000" w:rsidRPr="00000000" w14:paraId="00000047">
      <w:pPr>
        <w:shd w:fill="fefefe" w:val="clear"/>
        <w:ind w:firstLine="709"/>
        <w:jc w:val="both"/>
        <w:rPr>
          <w:color w:val="000000"/>
          <w:sz w:val="24"/>
          <w:szCs w:val="24"/>
          <w:shd w:fill="fefefe" w:val="clear"/>
        </w:rPr>
      </w:pPr>
      <w:r w:rsidDel="00000000" w:rsidR="00000000" w:rsidRPr="00000000">
        <w:rPr>
          <w:color w:val="000000"/>
          <w:sz w:val="24"/>
          <w:szCs w:val="24"/>
          <w:shd w:fill="fefefe" w:val="clear"/>
          <w:rtl w:val="0"/>
        </w:rPr>
        <w:t xml:space="preserve">Съгласно легалното определение в §1 т. 15 от ДР на ЗПКОНПИ /отм./,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физически и юридически лица, с които лицето, заемащо висша публична длъжност, респ. лице,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48">
      <w:pPr>
        <w:tabs>
          <w:tab w:val="left" w:leader="none" w:pos="426"/>
        </w:tabs>
        <w:ind w:right="1"/>
        <w:jc w:val="both"/>
        <w:rPr>
          <w:sz w:val="24"/>
          <w:szCs w:val="24"/>
        </w:rPr>
      </w:pPr>
      <w:r w:rsidDel="00000000" w:rsidR="00000000" w:rsidRPr="00000000">
        <w:rPr>
          <w:sz w:val="24"/>
          <w:szCs w:val="24"/>
          <w:rtl w:val="0"/>
        </w:rPr>
        <w:tab/>
        <w:tab/>
        <w:t xml:space="preserve">Установеното от справка в НБД „Население“ обстоятелство за родство по сватовство от втора степен между Валентин Ревански и Р. Р. – съпруга на брата на В. Р., обуславя наличието на свързаност помежду им, по смисъла на §1, т. 15, б. „а“ от ДР на ЗПКОНПИ /отм./. </w:t>
      </w:r>
    </w:p>
    <w:p w:rsidR="00000000" w:rsidDel="00000000" w:rsidP="00000000" w:rsidRDefault="00000000" w:rsidRPr="00000000" w14:paraId="00000049">
      <w:pPr>
        <w:tabs>
          <w:tab w:val="left" w:leader="none" w:pos="426"/>
        </w:tabs>
        <w:ind w:right="1"/>
        <w:jc w:val="both"/>
        <w:rPr>
          <w:sz w:val="24"/>
          <w:szCs w:val="24"/>
        </w:rPr>
      </w:pPr>
      <w:r w:rsidDel="00000000" w:rsidR="00000000" w:rsidRPr="00000000">
        <w:rPr>
          <w:sz w:val="24"/>
          <w:szCs w:val="24"/>
          <w:rtl w:val="0"/>
        </w:rPr>
        <w:tab/>
        <w:tab/>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висша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4A">
      <w:pPr>
        <w:ind w:firstLine="709"/>
        <w:jc w:val="both"/>
        <w:rPr>
          <w:color w:val="000000"/>
          <w:sz w:val="24"/>
          <w:szCs w:val="24"/>
          <w:shd w:fill="fefefe" w:val="clear"/>
        </w:rPr>
      </w:pPr>
      <w:r w:rsidDel="00000000" w:rsidR="00000000" w:rsidRPr="00000000">
        <w:rPr>
          <w:color w:val="000000"/>
          <w:sz w:val="24"/>
          <w:szCs w:val="24"/>
          <w:rtl w:val="0"/>
        </w:rPr>
        <w:t xml:space="preserve">Съгласно чл. 44, ал. 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w:t>
      </w:r>
      <w:r w:rsidDel="00000000" w:rsidR="00000000" w:rsidRPr="00000000">
        <w:rPr>
          <w:sz w:val="24"/>
          <w:szCs w:val="24"/>
          <w:rtl w:val="0"/>
        </w:rPr>
        <w:t xml:space="preserve">назначава и освобождава от длъжност ръководителите на звената на издръжка от общинския бюджет, началниците и служителите в общинската администрация, с изключение на тези по чл. 46, ал. 1, т. 4 от с.з., налага предвидените от закона дисциплинарни наказания, </w:t>
      </w:r>
      <w:r w:rsidDel="00000000" w:rsidR="00000000" w:rsidRPr="00000000">
        <w:rPr>
          <w:sz w:val="24"/>
          <w:szCs w:val="24"/>
          <w:highlight w:val="white"/>
          <w:rtl w:val="0"/>
        </w:rPr>
        <w:t xml:space="preserve">организира изпълнението на актовете на общинския съвет</w:t>
      </w:r>
      <w:r w:rsidDel="00000000" w:rsidR="00000000" w:rsidRPr="00000000">
        <w:rPr>
          <w:color w:val="000000"/>
          <w:sz w:val="24"/>
          <w:szCs w:val="24"/>
          <w:shd w:fill="fefefe" w:val="clear"/>
          <w:rtl w:val="0"/>
        </w:rPr>
        <w:t xml:space="preserve"> и възлага или разрешава изработването на устройствени планове и техни изменения за територията на общината или за части от нея и одобрява определени устройствени планове при условията и по реда на Закона за устройство на територията, както и организира изпълнението им</w:t>
      </w:r>
      <w:r w:rsidDel="00000000" w:rsidR="00000000" w:rsidRPr="00000000">
        <w:rPr>
          <w:color w:val="000000"/>
          <w:sz w:val="24"/>
          <w:szCs w:val="24"/>
          <w:rtl w:val="0"/>
        </w:rPr>
        <w:t xml:space="preserve">. </w:t>
      </w:r>
      <w:r w:rsidDel="00000000" w:rsidR="00000000" w:rsidRPr="00000000">
        <w:rPr>
          <w:color w:val="000000"/>
          <w:sz w:val="24"/>
          <w:szCs w:val="24"/>
          <w:shd w:fill="fefefe" w:val="clear"/>
          <w:rtl w:val="0"/>
        </w:rPr>
        <w:t xml:space="preserve">В изпълнение на своите правомощия кметът на общината издава заповеди. </w:t>
      </w:r>
    </w:p>
    <w:p w:rsidR="00000000" w:rsidDel="00000000" w:rsidP="00000000" w:rsidRDefault="00000000" w:rsidRPr="00000000" w14:paraId="0000004B">
      <w:pPr>
        <w:tabs>
          <w:tab w:val="left" w:leader="none" w:pos="426"/>
        </w:tabs>
        <w:ind w:right="0"/>
        <w:jc w:val="both"/>
        <w:rPr>
          <w:sz w:val="24"/>
          <w:szCs w:val="24"/>
        </w:rPr>
      </w:pPr>
      <w:r w:rsidDel="00000000" w:rsidR="00000000" w:rsidRPr="00000000">
        <w:rPr>
          <w:color w:val="000000"/>
          <w:sz w:val="24"/>
          <w:szCs w:val="24"/>
          <w:shd w:fill="fefefe" w:val="clear"/>
          <w:rtl w:val="0"/>
        </w:rPr>
        <w:tab/>
        <w:tab/>
        <w:t xml:space="preserve">На основание чл. 118, ал. 3 от Кодекса на труда /КТ/, работодателят, в случая кметът на Община Я., може едностранно да увеличава трудовото възнаграждение на работника или служителя, като </w:t>
      </w:r>
      <w:r w:rsidDel="00000000" w:rsidR="00000000" w:rsidRPr="00000000">
        <w:rPr>
          <w:sz w:val="24"/>
          <w:szCs w:val="24"/>
          <w:rtl w:val="0"/>
        </w:rPr>
        <w:t xml:space="preserve">трудовото правоотношение може да се изменя с писмено съгласие между страните за определено или неопределено време /чл. 119, ал. 1 от КТ/. Индивидуалната основна работна заплата на служителя може да се увеличава при условията регламентирани в чл. 67, ал. 5 от Закона за държавния служител, като едно от тях е по т. 1 от посочената разпоредба, а именно въз основа на годишната оценка на изпълнението на длъжността. </w:t>
      </w:r>
    </w:p>
    <w:p w:rsidR="00000000" w:rsidDel="00000000" w:rsidP="00000000" w:rsidRDefault="00000000" w:rsidRPr="00000000" w14:paraId="0000004C">
      <w:pPr>
        <w:tabs>
          <w:tab w:val="left" w:leader="none" w:pos="426"/>
        </w:tabs>
        <w:ind w:right="0"/>
        <w:jc w:val="both"/>
        <w:rPr>
          <w:sz w:val="24"/>
          <w:szCs w:val="24"/>
        </w:rPr>
      </w:pPr>
      <w:r w:rsidDel="00000000" w:rsidR="00000000" w:rsidRPr="00000000">
        <w:rPr>
          <w:sz w:val="24"/>
          <w:szCs w:val="24"/>
          <w:rtl w:val="0"/>
        </w:rPr>
        <w:tab/>
        <w:tab/>
        <w:t xml:space="preserve"> </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От събраните в хода на административното производство доказателства се установи, че </w:t>
      </w:r>
      <w:r w:rsidDel="00000000" w:rsidR="00000000" w:rsidRPr="00000000">
        <w:rPr>
          <w:b w:val="1"/>
          <w:bCs w:val="1"/>
          <w:sz w:val="24"/>
          <w:szCs w:val="24"/>
          <w:rtl w:val="0"/>
        </w:rPr>
        <w:t xml:space="preserve">Валентин Ревански, в качеството му на кмет на Община Я. е упражнил правомощия по служба, като на посочените правни основания е издал Заповеди:</w:t>
      </w:r>
      <w:r w:rsidDel="00000000" w:rsidR="00000000" w:rsidRPr="00000000">
        <w:rPr>
          <w:sz w:val="24"/>
          <w:szCs w:val="24"/>
          <w:rtl w:val="0"/>
        </w:rPr>
        <w:t xml:space="preserve"> </w:t>
      </w:r>
      <w:r w:rsidDel="00000000" w:rsidR="00000000" w:rsidRPr="00000000">
        <w:rPr>
          <w:b w:val="1"/>
          <w:bCs w:val="1"/>
          <w:sz w:val="24"/>
          <w:szCs w:val="24"/>
          <w:rtl w:val="0"/>
        </w:rPr>
        <w:t xml:space="preserve">№ РД/02-00025 от 11.01.2021 г., № РД/02-00557 от 08.06.2022 г. и № РД/02-00830 от 14.09.2022 г., с които е разпоредил увеличение на индивидуалните основни месечни възнаграждения на всички служители в общинската администрация Я. </w:t>
      </w:r>
      <w:r w:rsidDel="00000000" w:rsidR="00000000" w:rsidRPr="00000000">
        <w:rPr>
          <w:sz w:val="24"/>
          <w:szCs w:val="24"/>
          <w:rtl w:val="0"/>
        </w:rPr>
        <w:t xml:space="preserve">Видно от посочените правни основания за издаването на заповеди с № РД/02-00025 от 11.01.2021 г. и № РД/02-00557 от 08.06.2022 г. на кмета Ревански, увеличението на възнагражденията на служителите е в изпълнение на правомощията на работодателя и въз основа на поставени годишни оценки на изпълнението за длъжността, като съгласно представените „Формуляри за оценка на изпълнението на длъжността от висшите държавни служители, служители, заемащи ръководни длъжности и експертни длъжности с аналитични и/или контролни функции“ годишните оценки за 2020 г. и 2021 г., поставени на служителите, заемащи длъжност „главен експерт“ в дирекция **** в Община Я. е идентична  - „Изпълнението надвишава изискванията“, в т.ч. и на свързаното с Ревански лице – Р. Р. - „главен експерт“ в същата дирекция. Това обстоятелство и обстоятелството, че издадените от Ревански, в качеството му на кмет на Община Я. посочени заповеди не са насочени към конкретно лице, а са относими за всички служители в Община Я., в т.ч. и за свързаното с него лице – Р. Р., като служител в тази община, изключва наличието на субективизъм от страна на Ревански по отношение на последната или поставянето й в привилегировано положение спрямо останалите служители в дирекцията, при упражняване на правомощията му по служба, което обуславя и липсата на частен интерес – негов и ли на свързаното с него лице. Липсата на частен интерес обуславя и липсата на конфликт на интереси.</w:t>
      </w:r>
    </w:p>
    <w:p w:rsidR="00000000" w:rsidDel="00000000" w:rsidP="00000000" w:rsidRDefault="00000000" w:rsidRPr="00000000" w14:paraId="0000004D">
      <w:pPr>
        <w:tabs>
          <w:tab w:val="left" w:leader="none" w:pos="426"/>
        </w:tabs>
        <w:ind w:right="0" w:firstLine="720"/>
        <w:jc w:val="both"/>
        <w:rPr>
          <w:sz w:val="24"/>
          <w:szCs w:val="24"/>
        </w:rPr>
      </w:pPr>
      <w:r w:rsidDel="00000000" w:rsidR="00000000" w:rsidRPr="00000000">
        <w:rPr>
          <w:sz w:val="24"/>
          <w:szCs w:val="24"/>
          <w:rtl w:val="0"/>
        </w:rPr>
        <w:t xml:space="preserve">По отношение на </w:t>
      </w:r>
      <w:r w:rsidDel="00000000" w:rsidR="00000000" w:rsidRPr="00000000">
        <w:rPr>
          <w:b w:val="1"/>
          <w:bCs w:val="1"/>
          <w:sz w:val="24"/>
          <w:szCs w:val="24"/>
          <w:rtl w:val="0"/>
        </w:rPr>
        <w:t xml:space="preserve">следващата подписана от кмета на Община Я. - Ревански</w:t>
      </w:r>
      <w:r w:rsidDel="00000000" w:rsidR="00000000" w:rsidRPr="00000000">
        <w:rPr>
          <w:sz w:val="24"/>
          <w:szCs w:val="24"/>
          <w:rtl w:val="0"/>
        </w:rPr>
        <w:t xml:space="preserve"> З</w:t>
      </w:r>
      <w:r w:rsidDel="00000000" w:rsidR="00000000" w:rsidRPr="00000000">
        <w:rPr>
          <w:b w:val="1"/>
          <w:bCs w:val="1"/>
          <w:sz w:val="24"/>
          <w:szCs w:val="24"/>
          <w:rtl w:val="0"/>
        </w:rPr>
        <w:t xml:space="preserve">аповед № РД/02-00830 от 14.09.2022 г. </w:t>
      </w:r>
      <w:r w:rsidDel="00000000" w:rsidR="00000000" w:rsidRPr="00000000">
        <w:rPr>
          <w:sz w:val="24"/>
          <w:szCs w:val="24"/>
          <w:rtl w:val="0"/>
        </w:rPr>
        <w:t xml:space="preserve">във връзка с увеличението на индивидуалните основни месечни възнаграждения на служителите на Община Я., същият е упражнил също правомощия по служба отново при липсата на частен интерес-негов или на свързаното с него лице. Това е така, тъй като основанието за издаване на посочената заповед е в изпълнение на чл. 1, ал. 1, т. 2 от Постановление № 229 от 29 юли 2022 г. на Министерския съвет за одобряване на допълнителни трансфери по бюджетите на общините за 2022 г. Т.е. о</w:t>
      </w:r>
      <w:r w:rsidDel="00000000" w:rsidR="00000000" w:rsidRPr="00000000">
        <w:rPr>
          <w:color w:val="000000"/>
          <w:sz w:val="24"/>
          <w:szCs w:val="24"/>
          <w:u w:val="none"/>
          <w:rtl w:val="0"/>
        </w:rPr>
        <w:t xml:space="preserve">бстоятелството, че промяната в размера на трудовото възнаграждение, произтича от нормативен акт, засягащ промяната на трудовото възнаграждение на определен кръг от </w:t>
      </w:r>
      <w:r w:rsidDel="00000000" w:rsidR="00000000" w:rsidRPr="00000000">
        <w:rPr>
          <w:sz w:val="24"/>
          <w:szCs w:val="24"/>
          <w:rtl w:val="0"/>
        </w:rPr>
        <w:t xml:space="preserve">лица, осъществяващи </w:t>
      </w:r>
      <w:r w:rsidDel="00000000" w:rsidR="00000000" w:rsidRPr="00000000">
        <w:rPr>
          <w:color w:val="000000"/>
          <w:sz w:val="24"/>
          <w:szCs w:val="24"/>
          <w:u w:val="none"/>
          <w:rtl w:val="0"/>
        </w:rPr>
        <w:t xml:space="preserve">трудовите си задължения в една от общините на територията на Република България, в случая Община Я., изключва наличието на частен интерес на Валентин Ревански, </w:t>
      </w:r>
      <w:r w:rsidDel="00000000" w:rsidR="00000000" w:rsidRPr="00000000">
        <w:rPr>
          <w:color w:val="000000"/>
          <w:sz w:val="24"/>
          <w:szCs w:val="24"/>
          <w:rtl w:val="0"/>
        </w:rPr>
        <w:t xml:space="preserve"> </w:t>
      </w:r>
      <w:r w:rsidDel="00000000" w:rsidR="00000000" w:rsidRPr="00000000">
        <w:rPr>
          <w:sz w:val="24"/>
          <w:szCs w:val="24"/>
          <w:rtl w:val="0"/>
        </w:rPr>
        <w:t xml:space="preserve">в качеството му на кмет на Община Я. при издаването на посочената заповед негов или на свързаното с него лице – Р. Р. „главен експерт“ при същата община. </w:t>
      </w:r>
    </w:p>
    <w:p w:rsidR="00000000" w:rsidDel="00000000" w:rsidP="00000000" w:rsidRDefault="00000000" w:rsidRPr="00000000" w14:paraId="0000004E">
      <w:pPr>
        <w:tabs>
          <w:tab w:val="left" w:leader="none" w:pos="426"/>
        </w:tabs>
        <w:ind w:right="0"/>
        <w:jc w:val="both"/>
        <w:rPr>
          <w:sz w:val="24"/>
          <w:szCs w:val="24"/>
          <w:u w:val="none"/>
        </w:rPr>
      </w:pPr>
      <w:r w:rsidDel="00000000" w:rsidR="00000000" w:rsidRPr="00000000">
        <w:rPr>
          <w:sz w:val="24"/>
          <w:szCs w:val="24"/>
          <w:rtl w:val="0"/>
        </w:rPr>
        <w:tab/>
        <w:tab/>
        <w:t xml:space="preserve">Фактът, че </w:t>
      </w:r>
      <w:r w:rsidDel="00000000" w:rsidR="00000000" w:rsidRPr="00000000">
        <w:rPr>
          <w:b w:val="1"/>
          <w:bCs w:val="1"/>
          <w:sz w:val="24"/>
          <w:szCs w:val="24"/>
          <w:rtl w:val="0"/>
        </w:rPr>
        <w:t xml:space="preserve">Допълнителни споразумения № 78/15.01.2021 г., № 176/10.06.2022 г. и № 352/23.09.2022 г.</w:t>
      </w:r>
      <w:r w:rsidDel="00000000" w:rsidR="00000000" w:rsidRPr="00000000">
        <w:rPr>
          <w:sz w:val="24"/>
          <w:szCs w:val="24"/>
          <w:rtl w:val="0"/>
        </w:rPr>
        <w:t xml:space="preserve"> към Трудов договор № 39/03.01.2011 г., сключен между кмета на Община Я. и свързаното с него лице - „Р. Р. - „главен експерт“ в дирекция *** в Община Я., са сключени от страна на Ревански, в качеството му на кмет на Община Я. на основание горепосочените три броя заповеди от Ревански, съответно с № РД/02-00025 от 11.01.2021 г., № РД/02-00557 от 08.06.2022 г. и № РД/02-00830 от 14.09.2022 г. за промяна на индивидуалните месечни възнаграждения на всички служители в общината, води също до липсата на частен интерес – негов или на свързаното с него лице, при упражняване и на тези му правомощия по служба. Обстоятелството, че трудовото възнаграждение се полага за положен труд от страна на работника или служителя, има възмезден характер и не представлява облага по смисъла на чл. 45 от ЗПКОНПИ (отм.), обуславя липсата на частен интерес по смисъла на чл. 53 от ЗПКОНПИ (отм.) за лицето, заемащо висша публична длъжност или за свързаното с него лице по смисъла на </w:t>
      </w:r>
      <w:r w:rsidDel="00000000" w:rsidR="00000000" w:rsidRPr="00000000">
        <w:rPr>
          <w:sz w:val="24"/>
          <w:szCs w:val="24"/>
          <w:u w:val="none"/>
          <w:rtl w:val="0"/>
        </w:rPr>
        <w:t xml:space="preserve">§ 1, т. 15 от ДР на ЗПКОНПИ (отм.).</w:t>
      </w:r>
    </w:p>
    <w:p w:rsidR="00000000" w:rsidDel="00000000" w:rsidP="00000000" w:rsidRDefault="00000000" w:rsidRPr="00000000" w14:paraId="0000004F">
      <w:pPr>
        <w:tabs>
          <w:tab w:val="left" w:leader="none" w:pos="426"/>
        </w:tabs>
        <w:ind w:right="0"/>
        <w:jc w:val="both"/>
        <w:rPr>
          <w:sz w:val="24"/>
          <w:szCs w:val="24"/>
          <w:u w:val="none"/>
        </w:rPr>
      </w:pPr>
      <w:r w:rsidDel="00000000" w:rsidR="00000000" w:rsidRPr="00000000">
        <w:rPr>
          <w:rtl w:val="0"/>
        </w:rPr>
      </w:r>
    </w:p>
    <w:p w:rsidR="00000000" w:rsidDel="00000000" w:rsidP="00000000" w:rsidRDefault="00000000" w:rsidRPr="00000000" w14:paraId="00000050">
      <w:pPr>
        <w:tabs>
          <w:tab w:val="left" w:leader="none" w:pos="426"/>
        </w:tabs>
        <w:ind w:right="1"/>
        <w:jc w:val="both"/>
        <w:rPr>
          <w:sz w:val="24"/>
          <w:szCs w:val="24"/>
        </w:rPr>
      </w:pPr>
      <w:r w:rsidDel="00000000" w:rsidR="00000000" w:rsidRPr="00000000">
        <w:rPr>
          <w:sz w:val="24"/>
          <w:szCs w:val="24"/>
          <w:rtl w:val="0"/>
        </w:rPr>
        <w:tab/>
        <w:tab/>
        <w:t xml:space="preserve">Установените обстоятелства за липса на родство по права линия, по съребрена линия-до четвърта степен включително и по сватовство-до втора степен, включително, между Валентин Ревански, Таня Калудова и Константин Якубович, води до липсата на свързаност помежду им по смисъла на §1, т.15, б. „а“ от ДР на ЗПКОНПИ. </w:t>
      </w:r>
    </w:p>
    <w:p w:rsidR="00000000" w:rsidDel="00000000" w:rsidP="00000000" w:rsidRDefault="00000000" w:rsidRPr="00000000" w14:paraId="00000051">
      <w:pPr>
        <w:ind w:firstLine="709"/>
        <w:jc w:val="both"/>
        <w:rPr>
          <w:sz w:val="24"/>
          <w:szCs w:val="24"/>
        </w:rPr>
      </w:pPr>
      <w:r w:rsidDel="00000000" w:rsidR="00000000" w:rsidRPr="00000000">
        <w:rPr>
          <w:sz w:val="24"/>
          <w:szCs w:val="24"/>
          <w:rtl w:val="0"/>
        </w:rPr>
        <w:t xml:space="preserve">Съгласно разпоредбата на §1, т. 15, б.“б“ от ДР на ЗПКОНПИ </w:t>
      </w:r>
      <w:r w:rsidDel="00000000" w:rsidR="00000000" w:rsidRPr="00000000">
        <w:rPr>
          <w:b w:val="1"/>
          <w:bCs w:val="1"/>
          <w:sz w:val="24"/>
          <w:szCs w:val="24"/>
          <w:rtl w:val="0"/>
        </w:rPr>
        <w:t xml:space="preserve">свързаност,</w:t>
      </w:r>
      <w:r w:rsidDel="00000000" w:rsidR="00000000" w:rsidRPr="00000000">
        <w:rPr>
          <w:sz w:val="24"/>
          <w:szCs w:val="24"/>
          <w:rtl w:val="0"/>
        </w:rPr>
        <w:t xml:space="preserve"> обуславяща частния интерес,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 </w:t>
      </w:r>
    </w:p>
    <w:p w:rsidR="00000000" w:rsidDel="00000000" w:rsidP="00000000" w:rsidRDefault="00000000" w:rsidRPr="00000000" w14:paraId="00000052">
      <w:pPr>
        <w:ind w:firstLine="709"/>
        <w:jc w:val="both"/>
        <w:rPr>
          <w:sz w:val="24"/>
          <w:szCs w:val="24"/>
        </w:rPr>
      </w:pPr>
      <w:r w:rsidDel="00000000" w:rsidR="00000000" w:rsidRPr="00000000">
        <w:rPr>
          <w:sz w:val="24"/>
          <w:szCs w:val="24"/>
          <w:rtl w:val="0"/>
        </w:rPr>
        <w:t xml:space="preserve">ЗПКОНПИ /отм./ не съдържа легална дефиниция за „икономически зависимости“, но видно от целта на закона, а и от съдебната практика по въпроса, „зависимостта“ се определя като онова вътрешно субективно убеждение, което съществува у лицето, заемащо висша публична длъжност мотивиращо го да се съобразява в момента и когато е повлияно от минали събития или от очаквани бъдещи облаги при и по повод на осъществяване на свое конкретно правомощие или служебно задължение (Решение № 15662 от 22.12.2014 г. по адм. д. № 6531/ 2014 г. по описа на ВАС, VII отд.).  </w:t>
      </w:r>
    </w:p>
    <w:p w:rsidR="00000000" w:rsidDel="00000000" w:rsidP="00000000" w:rsidRDefault="00000000" w:rsidRPr="00000000" w14:paraId="00000053">
      <w:pPr>
        <w:ind w:firstLine="709"/>
        <w:jc w:val="both"/>
        <w:rPr>
          <w:sz w:val="24"/>
          <w:szCs w:val="24"/>
        </w:rPr>
      </w:pPr>
      <w:r w:rsidDel="00000000" w:rsidR="00000000" w:rsidRPr="00000000">
        <w:rPr>
          <w:sz w:val="24"/>
          <w:szCs w:val="24"/>
          <w:rtl w:val="0"/>
        </w:rPr>
        <w:t xml:space="preserve">В своята практика Върховният административен съд (ВАС) приема, че икономическите зависимости се обосновават и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Икономическата зависимост по смисъла на ЗПКОНПИ има различни практически хипотези, каквито са: </w:t>
      </w:r>
      <w:r w:rsidDel="00000000" w:rsidR="00000000" w:rsidRPr="00000000">
        <w:rPr>
          <w:b w:val="1"/>
          <w:bCs w:val="1"/>
          <w:sz w:val="24"/>
          <w:szCs w:val="24"/>
          <w:rtl w:val="0"/>
        </w:rPr>
        <w:t xml:space="preserve">притежаване на дялове или акции или участие в орган на управление на търговско дружество </w:t>
      </w:r>
      <w:r w:rsidDel="00000000" w:rsidR="00000000" w:rsidRPr="00000000">
        <w:rPr>
          <w:sz w:val="24"/>
          <w:szCs w:val="24"/>
          <w:rtl w:val="0"/>
        </w:rPr>
        <w:t xml:space="preserve">(Решение № 1290 от 28.01.2013 г. на ВАС по адм. д. № 11138/2012 г., Решение № 15558 от 25.11.2013 г. на ВАС по адм. д. № 8592/2013 г., VII отд., Решение № 10279 от 23.07.2014г. на ВАС, VII отд.); </w:t>
      </w:r>
      <w:r w:rsidDel="00000000" w:rsidR="00000000" w:rsidRPr="00000000">
        <w:rPr>
          <w:b w:val="1"/>
          <w:bCs w:val="1"/>
          <w:sz w:val="24"/>
          <w:szCs w:val="24"/>
          <w:rtl w:val="0"/>
        </w:rPr>
        <w:t xml:space="preserve">две физически лица, съдружници в капитала на едно търговско дружество</w:t>
      </w:r>
      <w:r w:rsidDel="00000000" w:rsidR="00000000" w:rsidRPr="00000000">
        <w:rPr>
          <w:sz w:val="24"/>
          <w:szCs w:val="24"/>
          <w:rtl w:val="0"/>
        </w:rPr>
        <w:t xml:space="preserve"> (Решение № 1290 от 28.01.2013 г. на ВАС по адм. д. № 11138/2012 г., Решение № 15558 от 25.11.2013 г. на ВАС по адм. д. № 8592/2013 г., VII отд.); </w:t>
      </w:r>
      <w:r w:rsidDel="00000000" w:rsidR="00000000" w:rsidRPr="00000000">
        <w:rPr>
          <w:b w:val="1"/>
          <w:bCs w:val="1"/>
          <w:sz w:val="24"/>
          <w:szCs w:val="24"/>
          <w:rtl w:val="0"/>
        </w:rPr>
        <w:t xml:space="preserve">наличието на трудов</w:t>
      </w:r>
      <w:r w:rsidDel="00000000" w:rsidR="00000000" w:rsidRPr="00000000">
        <w:rPr>
          <w:sz w:val="24"/>
          <w:szCs w:val="24"/>
          <w:rtl w:val="0"/>
        </w:rPr>
        <w:t xml:space="preserve"> или граждански </w:t>
      </w:r>
      <w:r w:rsidDel="00000000" w:rsidR="00000000" w:rsidRPr="00000000">
        <w:rPr>
          <w:b w:val="1"/>
          <w:bCs w:val="1"/>
          <w:sz w:val="24"/>
          <w:szCs w:val="24"/>
          <w:rtl w:val="0"/>
        </w:rPr>
        <w:t xml:space="preserve">договор </w:t>
      </w:r>
      <w:r w:rsidDel="00000000" w:rsidR="00000000" w:rsidRPr="00000000">
        <w:rPr>
          <w:sz w:val="24"/>
          <w:szCs w:val="24"/>
          <w:rtl w:val="0"/>
        </w:rPr>
        <w:t xml:space="preserve">(Решение № 6781 от 20.05.2014 г. по адм. д. № 324/ 2014 г. по описа на ВАС, Решение № 2577/ 24.02.2014 г. по адм. д. №11779/ 2013 г. на ВАС) и други.</w:t>
      </w:r>
    </w:p>
    <w:p w:rsidR="00000000" w:rsidDel="00000000" w:rsidP="00000000" w:rsidRDefault="00000000" w:rsidRPr="00000000" w14:paraId="00000054">
      <w:pPr>
        <w:tabs>
          <w:tab w:val="left" w:leader="none" w:pos="426"/>
        </w:tabs>
        <w:ind w:right="49"/>
        <w:jc w:val="both"/>
        <w:rPr>
          <w:sz w:val="24"/>
          <w:szCs w:val="24"/>
          <w:u w:val="none"/>
        </w:rPr>
      </w:pPr>
      <w:r w:rsidDel="00000000" w:rsidR="00000000" w:rsidRPr="00000000">
        <w:rPr>
          <w:sz w:val="24"/>
          <w:szCs w:val="24"/>
          <w:rtl w:val="0"/>
        </w:rPr>
        <w:tab/>
        <w:tab/>
        <w:t xml:space="preserve">В случая, установената липса на съдружия и съвместно участие в орган на управление и контрол на търговско дружество между лицата Валентин Ревански, Таня Калудова и Константин Якубович – от една страна, както и между лицата Валентин Ревански,  Таня Калудова и Константин Якубович, и Н. М., от друга страна, води до липсата на икономически зависимости, което обуславя и липсата на свързаност между лицата по смисъла §1, т.15, б.“б“ от ДР на ЗПКОНПИ /отм./.</w:t>
      </w:r>
      <w:r w:rsidDel="00000000" w:rsidR="00000000" w:rsidRPr="00000000">
        <w:rPr>
          <w:sz w:val="24"/>
          <w:szCs w:val="24"/>
          <w:u w:val="none"/>
          <w:rtl w:val="0"/>
        </w:rPr>
        <w:t xml:space="preserve"> </w:t>
      </w:r>
    </w:p>
    <w:p w:rsidR="00000000" w:rsidDel="00000000" w:rsidP="00000000" w:rsidRDefault="00000000" w:rsidRPr="00000000" w14:paraId="00000055">
      <w:pPr>
        <w:tabs>
          <w:tab w:val="left" w:leader="none" w:pos="426"/>
        </w:tabs>
        <w:ind w:right="49"/>
        <w:jc w:val="both"/>
        <w:rPr>
          <w:sz w:val="24"/>
          <w:szCs w:val="24"/>
          <w:u w:val="none"/>
        </w:rPr>
      </w:pPr>
      <w:r w:rsidDel="00000000" w:rsidR="00000000" w:rsidRPr="00000000">
        <w:rPr>
          <w:sz w:val="24"/>
          <w:szCs w:val="24"/>
          <w:u w:val="none"/>
          <w:rtl w:val="0"/>
        </w:rPr>
        <w:tab/>
        <w:tab/>
        <w:t xml:space="preserve">На основание чл. 124а, ал. 1 от ЗУТ, разрешение за изработване на проект за подробен устройствен план се дава с решение на общинския съвет по предложение на кмета на общината. Подробният устройствен план се одобрява с решение на общинския съвет по доклад на кмета на общината в едномесечен срок след приемането на проекта за подробен устройствен план от експертен съвет, съгласно чл. 129, ал. 1 от ЗУТ.</w:t>
      </w:r>
    </w:p>
    <w:p w:rsidR="00000000" w:rsidDel="00000000" w:rsidP="00000000" w:rsidRDefault="00000000" w:rsidRPr="00000000" w14:paraId="00000056">
      <w:pPr>
        <w:tabs>
          <w:tab w:val="left" w:leader="none" w:pos="426"/>
        </w:tabs>
        <w:ind w:right="0"/>
        <w:jc w:val="both"/>
        <w:rPr>
          <w:sz w:val="24"/>
          <w:szCs w:val="24"/>
        </w:rPr>
      </w:pPr>
      <w:r w:rsidDel="00000000" w:rsidR="00000000" w:rsidRPr="00000000">
        <w:rPr>
          <w:sz w:val="24"/>
          <w:szCs w:val="24"/>
          <w:rtl w:val="0"/>
        </w:rPr>
        <w:tab/>
        <w:tab/>
        <w:t xml:space="preserve">От събраните доказателства в производството по отношение на внесеното предложение с Доклад с вх. № В-04-06/06.08.2022 г. в Общински съвет Я. за одобряване на проект на Подробен устройствен план /ПУП/ - План за регулация и застрояване /ПРЗ/ на парк „*****“ и частично изменение на уличната регулация, се установи, че Валентин Ревански, като кмет на Община Я. не е упражнил свои правомощия по служба, тъй като доклада е от името на и подписан от заместник-кмета К.. </w:t>
      </w:r>
    </w:p>
    <w:p w:rsidR="00000000" w:rsidDel="00000000" w:rsidP="00000000" w:rsidRDefault="00000000" w:rsidRPr="00000000" w14:paraId="00000057">
      <w:pPr>
        <w:ind w:firstLine="708"/>
        <w:jc w:val="both"/>
        <w:rPr>
          <w:sz w:val="24"/>
          <w:szCs w:val="24"/>
        </w:rPr>
      </w:pPr>
      <w:r w:rsidDel="00000000" w:rsidR="00000000" w:rsidRPr="00000000">
        <w:rPr>
          <w:sz w:val="24"/>
          <w:szCs w:val="24"/>
          <w:rtl w:val="0"/>
        </w:rPr>
        <w:t xml:space="preserve">Установи се също, че кметът на Община Я. Ревански не е упражнил правомощия по служба и във връзка със Заповед № РД/02-00165/21.02.2023 г. за определяне на комисия по проведена процедура за възлагане на обществена поръчка с предмет „******************“, тъй като същата е подписана от заместник-кмета на общината А.. Липсата на упражнени правомощия по служба от лицето, заемащо висша публична длъжност, водят и до липсата на конфликт на интереси. </w:t>
      </w:r>
    </w:p>
    <w:p w:rsidR="00000000" w:rsidDel="00000000" w:rsidP="00000000" w:rsidRDefault="00000000" w:rsidRPr="00000000" w14:paraId="00000058">
      <w:pPr>
        <w:ind w:firstLine="708"/>
        <w:jc w:val="both"/>
        <w:rPr>
          <w:sz w:val="24"/>
          <w:szCs w:val="24"/>
        </w:rPr>
      </w:pPr>
      <w:r w:rsidDel="00000000" w:rsidR="00000000" w:rsidRPr="00000000">
        <w:rPr>
          <w:sz w:val="24"/>
          <w:szCs w:val="24"/>
          <w:rtl w:val="0"/>
        </w:rPr>
        <w:t xml:space="preserve">Съгласно чл. 5, ал. 2, т. 9 от Закона за обществените поръчки публични възложители са кметовете на общини, на райони, на кметства, както и кметските наместници, когато са разпоредители с бюджет. Съгласно Закона за обществените поръчки, р</w:t>
      </w:r>
      <w:r w:rsidDel="00000000" w:rsidR="00000000" w:rsidRPr="00000000">
        <w:rPr>
          <w:color w:val="000000"/>
          <w:sz w:val="24"/>
          <w:szCs w:val="24"/>
          <w:highlight w:val="white"/>
          <w:rtl w:val="0"/>
        </w:rPr>
        <w:t xml:space="preserve">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РОП и профила на купувача /чл. 192, ал. 4 от ЗОП/.</w:t>
      </w:r>
      <w:r w:rsidDel="00000000" w:rsidR="00000000" w:rsidRPr="00000000">
        <w:rPr>
          <w:sz w:val="24"/>
          <w:szCs w:val="24"/>
          <w:rtl w:val="0"/>
        </w:rPr>
        <w:t xml:space="preserve">  </w:t>
      </w:r>
    </w:p>
    <w:p w:rsidR="00000000" w:rsidDel="00000000" w:rsidP="00000000" w:rsidRDefault="00000000" w:rsidRPr="00000000" w14:paraId="00000059">
      <w:pPr>
        <w:tabs>
          <w:tab w:val="left" w:leader="none" w:pos="426"/>
        </w:tabs>
        <w:ind w:right="0"/>
        <w:jc w:val="both"/>
        <w:rPr>
          <w:color w:val="000000"/>
          <w:sz w:val="24"/>
          <w:szCs w:val="24"/>
        </w:rPr>
      </w:pPr>
      <w:r w:rsidDel="00000000" w:rsidR="00000000" w:rsidRPr="00000000">
        <w:rPr>
          <w:sz w:val="24"/>
          <w:szCs w:val="24"/>
          <w:rtl w:val="0"/>
        </w:rPr>
        <w:tab/>
        <w:tab/>
      </w:r>
      <w:r w:rsidDel="00000000" w:rsidR="00000000" w:rsidRPr="00000000">
        <w:rPr>
          <w:b w:val="1"/>
          <w:bCs w:val="1"/>
          <w:sz w:val="24"/>
          <w:szCs w:val="24"/>
          <w:rtl w:val="0"/>
        </w:rPr>
        <w:t xml:space="preserve">Валентин Ревански, в качеството на кмет на Община Я. е упражнил правомощия по служба по реда на чл.192, ал. 4 от ЗОП</w:t>
      </w:r>
      <w:r w:rsidDel="00000000" w:rsidR="00000000" w:rsidRPr="00000000">
        <w:rPr>
          <w:sz w:val="24"/>
          <w:szCs w:val="24"/>
          <w:rtl w:val="0"/>
        </w:rPr>
        <w:t xml:space="preserve">, като </w:t>
      </w:r>
      <w:r w:rsidDel="00000000" w:rsidR="00000000" w:rsidRPr="00000000">
        <w:rPr>
          <w:b w:val="1"/>
          <w:bCs w:val="1"/>
          <w:sz w:val="24"/>
          <w:szCs w:val="24"/>
          <w:rtl w:val="0"/>
        </w:rPr>
        <w:t xml:space="preserve">е утвърдил Протокол от 23.02.2023 г. от работата на комисията,</w:t>
      </w:r>
      <w:r w:rsidDel="00000000" w:rsidR="00000000" w:rsidRPr="00000000">
        <w:rPr>
          <w:sz w:val="24"/>
          <w:szCs w:val="24"/>
          <w:rtl w:val="0"/>
        </w:rPr>
        <w:t xml:space="preserve"> назначена със Заповед № РД/02-00165/21.02.2023 г. на заместник-кмета на Община Я. за избор на изпълнител на обществена поръчка с предмет „******“, </w:t>
      </w:r>
      <w:r w:rsidDel="00000000" w:rsidR="00000000" w:rsidRPr="00000000">
        <w:rPr>
          <w:b w:val="1"/>
          <w:bCs w:val="1"/>
          <w:sz w:val="24"/>
          <w:szCs w:val="24"/>
          <w:rtl w:val="0"/>
        </w:rPr>
        <w:t xml:space="preserve">сключил Договор с рег. № ДГ/04-00014/01.03.2023 г.</w:t>
      </w:r>
      <w:r w:rsidDel="00000000" w:rsidR="00000000" w:rsidRPr="00000000">
        <w:rPr>
          <w:sz w:val="24"/>
          <w:szCs w:val="24"/>
          <w:rtl w:val="0"/>
        </w:rPr>
        <w:t xml:space="preserve"> с дружеството спечелило обществената поръчка „**********“ ЕООД </w:t>
      </w:r>
      <w:r w:rsidDel="00000000" w:rsidR="00000000" w:rsidRPr="00000000">
        <w:rPr>
          <w:b w:val="1"/>
          <w:bCs w:val="1"/>
          <w:sz w:val="24"/>
          <w:szCs w:val="24"/>
          <w:rtl w:val="0"/>
        </w:rPr>
        <w:t xml:space="preserve">и потвърдил на 18.09.2023 г. плащане по фактура с № 601/11.09.2023 г.</w:t>
      </w:r>
      <w:r w:rsidDel="00000000" w:rsidR="00000000" w:rsidRPr="00000000">
        <w:rPr>
          <w:sz w:val="24"/>
          <w:szCs w:val="24"/>
          <w:rtl w:val="0"/>
        </w:rPr>
        <w:t xml:space="preserve"> към посоченото юридическо лице за извършените работи по този договор, но при липсата на свързаност по смисъла на </w:t>
      </w:r>
      <w:r w:rsidDel="00000000" w:rsidR="00000000" w:rsidRPr="00000000">
        <w:rPr>
          <w:color w:val="000000"/>
          <w:sz w:val="24"/>
          <w:szCs w:val="24"/>
          <w:rtl w:val="0"/>
        </w:rPr>
        <w:t xml:space="preserve">§1, т. 15 от ДР на ЗПКОНПИ между него и </w:t>
      </w:r>
      <w:r w:rsidDel="00000000" w:rsidR="00000000" w:rsidRPr="00000000">
        <w:rPr>
          <w:sz w:val="24"/>
          <w:szCs w:val="24"/>
          <w:rtl w:val="0"/>
        </w:rPr>
        <w:t xml:space="preserve">Н. М. – управител на същото, което води и до липсата на частен интерес  – негов или на свързано с него лице.</w:t>
      </w:r>
      <w:r w:rsidDel="00000000" w:rsidR="00000000" w:rsidRPr="00000000">
        <w:rPr>
          <w:color w:val="000000"/>
          <w:sz w:val="24"/>
          <w:szCs w:val="24"/>
          <w:rtl w:val="0"/>
        </w:rPr>
        <w:t xml:space="preserve"> </w:t>
      </w:r>
    </w:p>
    <w:p w:rsidR="00000000" w:rsidDel="00000000" w:rsidP="00000000" w:rsidRDefault="00000000" w:rsidRPr="00000000" w14:paraId="0000005A">
      <w:pPr>
        <w:ind w:firstLine="709"/>
        <w:jc w:val="both"/>
        <w:rPr>
          <w:sz w:val="24"/>
          <w:szCs w:val="24"/>
        </w:rPr>
      </w:pPr>
      <w:r w:rsidDel="00000000" w:rsidR="00000000" w:rsidRPr="00000000">
        <w:rPr>
          <w:rtl w:val="0"/>
        </w:rPr>
      </w:r>
    </w:p>
    <w:p w:rsidR="00000000" w:rsidDel="00000000" w:rsidP="00000000" w:rsidRDefault="00000000" w:rsidRPr="00000000" w14:paraId="0000005B">
      <w:pPr>
        <w:ind w:firstLine="709"/>
        <w:jc w:val="both"/>
        <w:rPr>
          <w:sz w:val="24"/>
          <w:szCs w:val="24"/>
        </w:rPr>
      </w:pPr>
      <w:r w:rsidDel="00000000" w:rsidR="00000000" w:rsidRPr="00000000">
        <w:rPr>
          <w:sz w:val="24"/>
          <w:szCs w:val="24"/>
          <w:rtl w:val="0"/>
        </w:rPr>
        <w:t xml:space="preserve">Съгласно чл. 5, ал. 1 от Закона за устройството на територията /ЗУТ/, общинските съвети и кметовете на общините в рамките на предоставената им компетентност определят политиката и осъществяват дейности по устройство на територията на съответната община. В общините се назначават главни архитекти по трудово или по служебно правоотношение въз основа на конкурс, като в комисията по конкурса участват безвъзмездно или за сметка на организацията, която представляват, представители на Камарата на архитектите в България и на Съюза на архитектите в България. За главни архитекти се назначават лица с придобита пълна проектантска правоспособност или които имат необходимия стаж за придобиването ѝ /ал. 2 от същата разпоредба на ЗУТ/. </w:t>
      </w:r>
    </w:p>
    <w:p w:rsidR="00000000" w:rsidDel="00000000" w:rsidP="00000000" w:rsidRDefault="00000000" w:rsidRPr="00000000" w14:paraId="0000005C">
      <w:pPr>
        <w:tabs>
          <w:tab w:val="left" w:leader="none" w:pos="426"/>
        </w:tabs>
        <w:ind w:right="0"/>
        <w:jc w:val="both"/>
        <w:rPr>
          <w:b w:val="1"/>
          <w:bCs w:val="1"/>
          <w:sz w:val="24"/>
          <w:szCs w:val="24"/>
        </w:rPr>
      </w:pPr>
      <w:r w:rsidDel="00000000" w:rsidR="00000000" w:rsidRPr="00000000">
        <w:rPr>
          <w:sz w:val="24"/>
          <w:szCs w:val="24"/>
          <w:rtl w:val="0"/>
        </w:rPr>
        <w:tab/>
        <w:tab/>
      </w:r>
      <w:r w:rsidDel="00000000" w:rsidR="00000000" w:rsidRPr="00000000">
        <w:rPr>
          <w:b w:val="1"/>
          <w:bCs w:val="1"/>
          <w:sz w:val="24"/>
          <w:szCs w:val="24"/>
          <w:rtl w:val="0"/>
        </w:rPr>
        <w:t xml:space="preserve">Валентин Ревански, в качеството му на кмет на Община Я. е упражнил правомощия по служба, като е издал Заповед № РД/02-00668/18.08.2020 г., доп. със Заповед № РД-02-00417/26.04.2023 г. за определяне на състав от служители за контрол на строителството в Община Я., в т. ч. и главният архитект на Община Я. - арх. Якубович, издал е Заповед № 25/01.04.2021 г. за назначаване на арх. Якубович за главен архитект на Община Я. и е подписал Споразумение от 15.03.2021 г. с арх. Якубович за изпълнение на длъжността „главен архитект“ на Община Я., но също при липсата на свързаност по между им.</w:t>
      </w:r>
    </w:p>
    <w:p w:rsidR="00000000" w:rsidDel="00000000" w:rsidP="00000000" w:rsidRDefault="00000000" w:rsidRPr="00000000" w14:paraId="0000005D">
      <w:pPr>
        <w:tabs>
          <w:tab w:val="left" w:leader="none" w:pos="426"/>
        </w:tabs>
        <w:ind w:right="49"/>
        <w:jc w:val="both"/>
        <w:rPr>
          <w:sz w:val="24"/>
          <w:szCs w:val="24"/>
        </w:rPr>
      </w:pPr>
      <w:r w:rsidDel="00000000" w:rsidR="00000000" w:rsidRPr="00000000">
        <w:rPr>
          <w:b w:val="1"/>
          <w:bCs w:val="1"/>
          <w:sz w:val="24"/>
          <w:szCs w:val="24"/>
          <w:rtl w:val="0"/>
        </w:rPr>
        <w:tab/>
        <w:tab/>
      </w:r>
      <w:r w:rsidDel="00000000" w:rsidR="00000000" w:rsidRPr="00000000">
        <w:rPr>
          <w:sz w:val="24"/>
          <w:szCs w:val="24"/>
          <w:u w:val="none"/>
          <w:rtl w:val="0"/>
        </w:rPr>
        <w:t xml:space="preserve">Л</w:t>
      </w:r>
      <w:r w:rsidDel="00000000" w:rsidR="00000000" w:rsidRPr="00000000">
        <w:rPr>
          <w:color w:val="000000"/>
          <w:sz w:val="24"/>
          <w:szCs w:val="24"/>
          <w:rtl w:val="0"/>
        </w:rPr>
        <w:t xml:space="preserve">ипсата на свързаност по смисъла на §1, т. 15 от ДР на ЗПКОНПИ между посочените </w:t>
      </w:r>
      <w:r w:rsidDel="00000000" w:rsidR="00000000" w:rsidRPr="00000000">
        <w:rPr>
          <w:sz w:val="24"/>
          <w:szCs w:val="24"/>
          <w:u w:val="none"/>
          <w:rtl w:val="0"/>
        </w:rPr>
        <w:t xml:space="preserve">лица</w:t>
      </w:r>
      <w:r w:rsidDel="00000000" w:rsidR="00000000" w:rsidRPr="00000000">
        <w:rPr>
          <w:color w:val="000000"/>
          <w:sz w:val="24"/>
          <w:szCs w:val="24"/>
          <w:rtl w:val="0"/>
        </w:rPr>
        <w:t xml:space="preserve">,</w:t>
      </w:r>
      <w:r w:rsidDel="00000000" w:rsidR="00000000" w:rsidRPr="00000000">
        <w:rPr>
          <w:sz w:val="24"/>
          <w:szCs w:val="24"/>
          <w:rtl w:val="0"/>
        </w:rPr>
        <w:t xml:space="preserve"> води и до липса на частен интерес от упражнени правомощия по служба, а липсата на който и да е елемент от фактическия състав на конфликта на интереси, води и до липсата на конфликт на интереси.</w:t>
      </w:r>
    </w:p>
    <w:p w:rsidR="00000000" w:rsidDel="00000000" w:rsidP="00000000" w:rsidRDefault="00000000" w:rsidRPr="00000000" w14:paraId="0000005E">
      <w:pPr>
        <w:tabs>
          <w:tab w:val="left" w:leader="none" w:pos="426"/>
        </w:tabs>
        <w:ind w:right="0"/>
        <w:jc w:val="both"/>
        <w:rPr>
          <w:b w:val="1"/>
          <w:bCs w:val="1"/>
          <w:sz w:val="24"/>
          <w:szCs w:val="24"/>
        </w:rPr>
      </w:pPr>
      <w:r w:rsidDel="00000000" w:rsidR="00000000" w:rsidRPr="00000000">
        <w:rPr>
          <w:rtl w:val="0"/>
        </w:rPr>
      </w:r>
    </w:p>
    <w:p w:rsidR="00000000" w:rsidDel="00000000" w:rsidP="00000000" w:rsidRDefault="00000000" w:rsidRPr="00000000" w14:paraId="0000005F">
      <w:pPr>
        <w:tabs>
          <w:tab w:val="left" w:leader="none" w:pos="426"/>
        </w:tabs>
        <w:ind w:right="0"/>
        <w:jc w:val="both"/>
        <w:rPr>
          <w:sz w:val="24"/>
          <w:szCs w:val="24"/>
        </w:rPr>
      </w:pPr>
      <w:r w:rsidDel="00000000" w:rsidR="00000000" w:rsidRPr="00000000">
        <w:rPr>
          <w:b w:val="1"/>
          <w:bCs w:val="1"/>
          <w:sz w:val="24"/>
          <w:szCs w:val="24"/>
          <w:rtl w:val="0"/>
        </w:rPr>
        <w:tab/>
        <w:tab/>
        <w:t xml:space="preserve">Част от правомощията на кмета на общината</w:t>
      </w:r>
      <w:r w:rsidDel="00000000" w:rsidR="00000000" w:rsidRPr="00000000">
        <w:rPr>
          <w:sz w:val="24"/>
          <w:szCs w:val="24"/>
          <w:rtl w:val="0"/>
        </w:rPr>
        <w:t xml:space="preserve">, съгласно чл. 5, ал. 4 от ЗУТ е да назначава общински експертен съвет по устройство на територията, като </w:t>
      </w:r>
      <w:r w:rsidDel="00000000" w:rsidR="00000000" w:rsidRPr="00000000">
        <w:rPr>
          <w:color w:val="000000"/>
          <w:sz w:val="24"/>
          <w:szCs w:val="24"/>
          <w:highlight w:val="white"/>
          <w:rtl w:val="0"/>
        </w:rPr>
        <w:t xml:space="preserve">задължително се канят представители на Камарата на инженерите в инвестиционното проектиране, на Камарата на архитектите в България и на Съюза на архитектите в България.</w:t>
      </w:r>
      <w:r w:rsidDel="00000000" w:rsidR="00000000" w:rsidRPr="00000000">
        <w:rPr>
          <w:rFonts w:ascii="Verdana" w:cs="Verdana" w:eastAsia="Verdana" w:hAnsi="Verdana"/>
          <w:color w:val="000000"/>
          <w:sz w:val="18"/>
          <w:szCs w:val="18"/>
          <w:highlight w:val="white"/>
          <w:rtl w:val="0"/>
        </w:rPr>
        <w:t xml:space="preserve"> </w:t>
      </w:r>
      <w:r w:rsidDel="00000000" w:rsidR="00000000" w:rsidRPr="00000000">
        <w:rPr>
          <w:color w:val="000000"/>
          <w:sz w:val="24"/>
          <w:szCs w:val="24"/>
          <w:highlight w:val="white"/>
          <w:rtl w:val="0"/>
        </w:rPr>
        <w:t xml:space="preserve">В състава на експертните съвети, в случая общински експертен съвет, могат да се включват и специалисти извън администрацията, към която са създадени, както и представители на професионални организации в областта на устройственото планиране, инвестиционното проектиране и строителството /чл. 6, ал. 2 от ЗУТ/. В състава на експертния съвет се включват и представители на специализираните контролни и съгласувателни органи, когато тяхното становище, решение или разрешение се изисква по закон. Условията и редът за работа на експертните съвети се уреждат със заповед на органа, който ги назначава.</w:t>
      </w:r>
      <w:r w:rsidDel="00000000" w:rsidR="00000000" w:rsidRPr="00000000">
        <w:rPr>
          <w:rtl w:val="0"/>
        </w:rPr>
      </w:r>
    </w:p>
    <w:p w:rsidR="00000000" w:rsidDel="00000000" w:rsidP="00000000" w:rsidRDefault="00000000" w:rsidRPr="00000000" w14:paraId="00000060">
      <w:pPr>
        <w:tabs>
          <w:tab w:val="left" w:leader="none" w:pos="426"/>
        </w:tabs>
        <w:ind w:right="0"/>
        <w:jc w:val="both"/>
        <w:rPr>
          <w:sz w:val="24"/>
          <w:szCs w:val="24"/>
        </w:rPr>
      </w:pPr>
      <w:r w:rsidDel="00000000" w:rsidR="00000000" w:rsidRPr="00000000">
        <w:rPr>
          <w:b w:val="1"/>
          <w:bCs w:val="1"/>
          <w:sz w:val="24"/>
          <w:szCs w:val="24"/>
          <w:rtl w:val="0"/>
        </w:rPr>
        <w:tab/>
        <w:tab/>
        <w:t xml:space="preserve">С издаването на Заповед № РД/02-01045/02.11.2021 г. за</w:t>
      </w:r>
      <w:r w:rsidDel="00000000" w:rsidR="00000000" w:rsidRPr="00000000">
        <w:rPr>
          <w:sz w:val="24"/>
          <w:szCs w:val="24"/>
          <w:rtl w:val="0"/>
        </w:rPr>
        <w:t xml:space="preserve"> назначаване на Експертен съвет по устройство на територията, в т.ч. председател - арх. Константин Якубович – главен архитект на Община Я. и един от членовете - свързаното с него лице – Р. Р. – главен експерт в дирекция **** при Община Я., Валентин Ревански в качеството си на кмет на Община Я. е упражнил правомощия по служба,  но при липсата на свързаност по отношение на главния архитект на общината арх. Якубович, което също води до липсата на частен интерес – негов или на свързано с него лице. По отношение на свързаното с Ревански лице Р. Р. – главен експерт в Дирекция **** при Община Я., определена с посочената заповед, следва да се има предвид, че Р. Р. е един от определените 26 /двадесет и шест/ редовни членове, същата не е определена като председател или заместник-председател на този съвет, т.е. не е с ръководни функции в същия, на следващо място в съвета са включени  представители и на други различни институции, както и решенията на съвета се вземат с мнозинство повече от половината присъстващи на съвета или с гласовете на всички присъстващи, съобразно посоченото в заповедта. Т.е. Общинския експертен съвет по устройство на територията при Община Я. е един колегиален орган и Р. е определена като член на същия, чийто глас при провеждане на съответните гласувания за приемане на решения е един от тези на всички останали членове, което не води до облага, произтичаща от привилегировано положение за свързаното с Ревански лице – Р. Р. спрямо останалите членове на съвета. Следователно, при упражняване на правомощието по служба от страна на Валентин Ревански, в качеството му на кмет на Община Я. при определянето на Р. за член на този съвет със </w:t>
      </w:r>
      <w:r w:rsidDel="00000000" w:rsidR="00000000" w:rsidRPr="00000000">
        <w:rPr>
          <w:b w:val="1"/>
          <w:bCs w:val="1"/>
          <w:sz w:val="24"/>
          <w:szCs w:val="24"/>
          <w:rtl w:val="0"/>
        </w:rPr>
        <w:t xml:space="preserve">Заповед № РД/02-01045/02.11.2021 г.</w:t>
      </w:r>
      <w:r w:rsidDel="00000000" w:rsidR="00000000" w:rsidRPr="00000000">
        <w:rPr>
          <w:sz w:val="24"/>
          <w:szCs w:val="24"/>
          <w:rtl w:val="0"/>
        </w:rPr>
        <w:t xml:space="preserve">, не е налице частен интерес - негов или на свързаното с него лице. На следващо място, съгласно специалния закон ЗУТ, в правомощията на главния архитект на общината е издаването на крайния административен акт – разрешението за поставяне на преместваеми обекти /чл. 56, ал. 1, т. 1 от ЗУТ/, разрешение за строеж /чл. 148, ал. 2 от ЗУТ/, разрешение за промяна на предназначението на сгради или обекти /чл.147а от ЗУТ/, както и извършване на контрол на дейностите по устройствено планиране и др.</w:t>
      </w:r>
    </w:p>
    <w:p w:rsidR="00000000" w:rsidDel="00000000" w:rsidP="00000000" w:rsidRDefault="00000000" w:rsidRPr="00000000" w14:paraId="00000061">
      <w:pPr>
        <w:tabs>
          <w:tab w:val="left" w:leader="none" w:pos="426"/>
        </w:tabs>
        <w:ind w:right="0"/>
        <w:jc w:val="both"/>
        <w:rPr>
          <w:sz w:val="24"/>
          <w:szCs w:val="24"/>
        </w:rPr>
      </w:pPr>
      <w:r w:rsidDel="00000000" w:rsidR="00000000" w:rsidRPr="00000000">
        <w:rPr>
          <w:sz w:val="24"/>
          <w:szCs w:val="24"/>
          <w:rtl w:val="0"/>
        </w:rPr>
        <w:tab/>
        <w:tab/>
      </w:r>
    </w:p>
    <w:p w:rsidR="00000000" w:rsidDel="00000000" w:rsidP="00000000" w:rsidRDefault="00000000" w:rsidRPr="00000000" w14:paraId="00000062">
      <w:pPr>
        <w:tabs>
          <w:tab w:val="left" w:leader="none" w:pos="426"/>
        </w:tabs>
        <w:ind w:right="0"/>
        <w:jc w:val="both"/>
        <w:rPr>
          <w:sz w:val="24"/>
          <w:szCs w:val="24"/>
        </w:rPr>
      </w:pPr>
      <w:r w:rsidDel="00000000" w:rsidR="00000000" w:rsidRPr="00000000">
        <w:rPr>
          <w:sz w:val="24"/>
          <w:szCs w:val="24"/>
          <w:rtl w:val="0"/>
        </w:rPr>
        <w:tab/>
        <w:tab/>
        <w:t xml:space="preserve">По отношение на подписаните от Валентин Ревански, в качеството му на кмет на Община Я. писмо с рег. № 2801-24762/23.11.2022 г. до директора на Главна дирекция „Гражданска въздухоплавателна администрация“ във връзка с разполагане на ****************, гр. Я. и писмо с рег. № 2801-13089/15.06.2023 г. на Община Я. до началника на РДНСК Я. за резултатите от извършена проверка на място на посочения обект, Ревански също е упражнил правомощия по служба в посоченото му качество. Но предвид съдържанието на посочените писма, в единия случай се изисква становище от компетентен орган по реда на чл. 47 и чл. 46, ал. 3 от Закона за гражданското въздухоплаване, а в другият, се уведомява РДНСК за резултатите от проверка на място на посочения обект, извършена от служители на Община Я., следва извода, че посочените в случая писма имат уведомителен характер.  </w:t>
      </w:r>
    </w:p>
    <w:p w:rsidR="00000000" w:rsidDel="00000000" w:rsidP="00000000" w:rsidRDefault="00000000" w:rsidRPr="00000000" w14:paraId="00000063">
      <w:pPr>
        <w:tabs>
          <w:tab w:val="left" w:leader="none" w:pos="426"/>
          <w:tab w:val="left" w:leader="none" w:pos="708"/>
          <w:tab w:val="left" w:leader="none" w:pos="6315"/>
        </w:tabs>
        <w:ind w:right="0"/>
        <w:jc w:val="both"/>
        <w:rPr>
          <w:sz w:val="24"/>
          <w:szCs w:val="24"/>
        </w:rPr>
      </w:pPr>
      <w:r w:rsidDel="00000000" w:rsidR="00000000" w:rsidRPr="00000000">
        <w:rPr>
          <w:sz w:val="24"/>
          <w:szCs w:val="24"/>
          <w:rtl w:val="0"/>
        </w:rPr>
        <w:tab/>
        <w:tab/>
        <w:tab/>
      </w:r>
    </w:p>
    <w:p w:rsidR="00000000" w:rsidDel="00000000" w:rsidP="00000000" w:rsidRDefault="00000000" w:rsidRPr="00000000" w14:paraId="00000064">
      <w:pPr>
        <w:shd w:fill="ffffff" w:val="clear"/>
        <w:jc w:val="both"/>
        <w:rPr>
          <w:color w:val="000000"/>
          <w:sz w:val="24"/>
          <w:szCs w:val="24"/>
        </w:rPr>
      </w:pPr>
      <w:r w:rsidDel="00000000" w:rsidR="00000000" w:rsidRPr="00000000">
        <w:rPr>
          <w:sz w:val="24"/>
          <w:szCs w:val="24"/>
          <w:rtl w:val="0"/>
        </w:rPr>
        <w:tab/>
        <w:t xml:space="preserve">На основание на чл. 16а, ал. 1 от Закона за държавния служител </w:t>
      </w:r>
      <w:r w:rsidDel="00000000" w:rsidR="00000000" w:rsidRPr="00000000">
        <w:rPr>
          <w:color w:val="000000"/>
          <w:sz w:val="24"/>
          <w:szCs w:val="24"/>
          <w:rtl w:val="0"/>
        </w:rPr>
        <w:t xml:space="preserve">(ДВ, бр. 24 от 2006 г., изм. - ДВ, бр. 57 от 2016 г.), държавният служител може да бъде назначен при непълно работно време само на експертна длъжност. В общинските администрации може да бъдат назначавани държавни служители на длъжност "главен архитект" при непълно работно време. Длъжностите, които могат да се заемат при непълно работно време, се определят в длъжностното разписание на съответната администрация. Дневната продължителност на непълното работно време не може да е по-кратка от 4 часа и по-дълга от 6 часа. Държавният служител може да бъде назначен в две администрации по служебни правоотношения при непълно работно време след сключване на писмено споразумение между него и органите по назначаването в тях. В споразумението се определя разпределението на работното време по изпълнението на длъжностите в двете администрации, като се осигури минималният размер на междудневната почивка по чл. 53 от с.з. /ал. 4 на чл. 16а от ЗДСл.</w:t>
      </w:r>
    </w:p>
    <w:p w:rsidR="00000000" w:rsidDel="00000000" w:rsidP="00000000" w:rsidRDefault="00000000" w:rsidRPr="00000000" w14:paraId="00000065">
      <w:pPr>
        <w:tabs>
          <w:tab w:val="left" w:leader="none" w:pos="426"/>
        </w:tabs>
        <w:ind w:right="1"/>
        <w:jc w:val="both"/>
        <w:rPr>
          <w:sz w:val="24"/>
          <w:szCs w:val="24"/>
        </w:rPr>
      </w:pPr>
      <w:r w:rsidDel="00000000" w:rsidR="00000000" w:rsidRPr="00000000">
        <w:rPr>
          <w:sz w:val="24"/>
          <w:szCs w:val="24"/>
          <w:rtl w:val="0"/>
        </w:rPr>
        <w:tab/>
        <w:tab/>
        <w:t xml:space="preserve">Съгласно разпоредбата на чл.5, ал. 2 от ЗУТ в общините и в районите на Столична община и на градовете с районно деление се назначават главни архитекти по трудово или служебно правоотношение въз основа на конкурс, като в комисията по конкурса участват безвъзмездно и за сметка на организацията, която представляват, представители на Камарата на архитектите в България и на Съюза на архитектите в България. За главни архитекти се назначават лица с придобита пълна проектантска правоспособност или които имат необходимия стаж за придобиването й. </w:t>
      </w:r>
      <w:r w:rsidDel="00000000" w:rsidR="00000000" w:rsidRPr="00000000">
        <w:rPr>
          <w:b w:val="1"/>
          <w:bCs w:val="1"/>
          <w:sz w:val="24"/>
          <w:szCs w:val="24"/>
          <w:rtl w:val="0"/>
        </w:rPr>
        <w:t xml:space="preserve">В правомощията на главния архитект, съгласно на чл. 5, ал. 3 от ЗУТ е </w:t>
      </w:r>
      <w:r w:rsidDel="00000000" w:rsidR="00000000" w:rsidRPr="00000000">
        <w:rPr>
          <w:sz w:val="24"/>
          <w:szCs w:val="24"/>
          <w:rtl w:val="0"/>
        </w:rPr>
        <w:t xml:space="preserve">да ръководи, координира и контролира дейностите по устройственото планиране, проектирането и строителството на съответната територия, координира и контролира дейността на звената по ал. 6 и издава административни актове съобразно правомощията, предоставени му по този закон. </w:t>
      </w:r>
    </w:p>
    <w:p w:rsidR="00000000" w:rsidDel="00000000" w:rsidP="00000000" w:rsidRDefault="00000000" w:rsidRPr="00000000" w14:paraId="00000066">
      <w:pPr>
        <w:tabs>
          <w:tab w:val="left" w:leader="none" w:pos="426"/>
        </w:tabs>
        <w:ind w:right="1"/>
        <w:jc w:val="both"/>
        <w:rPr>
          <w:color w:val="000000"/>
          <w:sz w:val="24"/>
          <w:szCs w:val="24"/>
          <w:highlight w:val="white"/>
        </w:rPr>
      </w:pPr>
      <w:r w:rsidDel="00000000" w:rsidR="00000000" w:rsidRPr="00000000">
        <w:rPr>
          <w:sz w:val="24"/>
          <w:szCs w:val="24"/>
          <w:rtl w:val="0"/>
        </w:rPr>
        <w:tab/>
        <w:tab/>
        <w:t xml:space="preserve">Съгласно чл. 56, ал. 1, т. 1 от Закона за устройството на територията /ЗУТ/, върху поземлени имоти могат да се поставят преместваеми увеселителни обекти, като за тези обекти </w:t>
      </w:r>
      <w:r w:rsidDel="00000000" w:rsidR="00000000" w:rsidRPr="00000000">
        <w:rPr>
          <w:color w:val="000000"/>
          <w:sz w:val="24"/>
          <w:szCs w:val="24"/>
          <w:highlight w:val="white"/>
          <w:rtl w:val="0"/>
        </w:rPr>
        <w:t xml:space="preserve">се издава разрешение за поставяне въз основа на схема и проектна документация, одобрени от главния архитект на общината. Схемата за поставяне определя пространственото разположение, вида, типа, размерите и предназначението на обекта по ал. 1, т. 1 и 2. Условията и редът за издаване на разрешението за поставяне на обектите, за одобряването и за изискванията към схемата и проектната документация се определят с наредба на общинския съвет, като в наредбата, в зависимост от вида и предназначението на обекта, се поставя изискване за предоставяне на инженерно-техническа част или конструктивно становище. </w:t>
      </w:r>
    </w:p>
    <w:p w:rsidR="00000000" w:rsidDel="00000000" w:rsidP="00000000" w:rsidRDefault="00000000" w:rsidRPr="00000000" w14:paraId="00000067">
      <w:pPr>
        <w:ind w:firstLine="708"/>
        <w:jc w:val="both"/>
        <w:rPr>
          <w:sz w:val="24"/>
          <w:szCs w:val="24"/>
        </w:rPr>
      </w:pPr>
      <w:r w:rsidDel="00000000" w:rsidR="00000000" w:rsidRPr="00000000">
        <w:rPr>
          <w:sz w:val="24"/>
          <w:szCs w:val="24"/>
          <w:rtl w:val="0"/>
        </w:rPr>
        <w:t xml:space="preserve">От събраните в хода на административното производство доказателства се установи, </w:t>
      </w:r>
      <w:r w:rsidDel="00000000" w:rsidR="00000000" w:rsidRPr="00000000">
        <w:rPr>
          <w:b w:val="1"/>
          <w:bCs w:val="1"/>
          <w:sz w:val="24"/>
          <w:szCs w:val="24"/>
          <w:rtl w:val="0"/>
        </w:rPr>
        <w:t xml:space="preserve">че арх. Константин Якубович, в качеството му на главен архитект на Община Я. е упражнил свои правомощия по служба като е издал на основание чл. 56 от ЗУТ Разрешения за поставяне на преместваемо съоръжение с № 19710/05.04.2021 г. и № 20269/19.11.2021 г. на дружеството „**********“ ООД</w:t>
      </w:r>
      <w:r w:rsidDel="00000000" w:rsidR="00000000" w:rsidRPr="00000000">
        <w:rPr>
          <w:sz w:val="24"/>
          <w:szCs w:val="24"/>
          <w:rtl w:val="0"/>
        </w:rPr>
        <w:t xml:space="preserve"> със съдружници и управители С. Р. и Ц. Р., както и</w:t>
      </w:r>
      <w:r w:rsidDel="00000000" w:rsidR="00000000" w:rsidRPr="00000000">
        <w:rPr>
          <w:b w:val="1"/>
          <w:bCs w:val="1"/>
          <w:sz w:val="24"/>
          <w:szCs w:val="24"/>
          <w:rtl w:val="0"/>
        </w:rPr>
        <w:t xml:space="preserve"> подписал Протокол № 124/04.07.2023 г. от извършената проверка на място в поземлен имот</w:t>
      </w:r>
      <w:r w:rsidDel="00000000" w:rsidR="00000000" w:rsidRPr="00000000">
        <w:rPr>
          <w:sz w:val="24"/>
          <w:szCs w:val="24"/>
          <w:rtl w:val="0"/>
        </w:rPr>
        <w:t xml:space="preserve">, на който е поставено преместваемо съоръжение, собственост на същото дружество, но при липсата на свързаност по смисъла на § 1, т. 15 от ДР на ЗПКОНПИ, което води и до липсата на частен интерес - негов или на свързано с него лице, по смисъла на § 1, т. 15 от ДР на ЗПКОНПИ. </w:t>
      </w:r>
    </w:p>
    <w:p w:rsidR="00000000" w:rsidDel="00000000" w:rsidP="00000000" w:rsidRDefault="00000000" w:rsidRPr="00000000" w14:paraId="00000068">
      <w:pPr>
        <w:tabs>
          <w:tab w:val="left" w:leader="none" w:pos="709"/>
        </w:tabs>
        <w:ind w:right="1"/>
        <w:jc w:val="both"/>
        <w:rPr>
          <w:sz w:val="24"/>
          <w:szCs w:val="24"/>
        </w:rPr>
      </w:pPr>
      <w:r w:rsidDel="00000000" w:rsidR="00000000" w:rsidRPr="00000000">
        <w:rPr>
          <w:sz w:val="24"/>
          <w:szCs w:val="24"/>
          <w:rtl w:val="0"/>
        </w:rPr>
        <w:tab/>
        <w:t xml:space="preserve">Като главен архитект на Община Я., </w:t>
      </w:r>
      <w:r w:rsidDel="00000000" w:rsidR="00000000" w:rsidRPr="00000000">
        <w:rPr>
          <w:b w:val="1"/>
          <w:bCs w:val="1"/>
          <w:sz w:val="24"/>
          <w:szCs w:val="24"/>
          <w:rtl w:val="0"/>
        </w:rPr>
        <w:t xml:space="preserve">арх. Якубович е упражнил правомощия по служба и като е подписал Констативен протокол № 114/13.06.2023 г. на комисия от служители в Община Я. за извършена проверка на място в имот публична общинска собственост с идентификатор 87374.524.6 по КК на гр. Я. – Парк „******“ и издал Разрешение № 21045/05.01.2023 г. за поставяне на преместваемо съоръжение на Община Я.</w:t>
      </w:r>
      <w:r w:rsidDel="00000000" w:rsidR="00000000" w:rsidRPr="00000000">
        <w:rPr>
          <w:sz w:val="24"/>
          <w:szCs w:val="24"/>
          <w:rtl w:val="0"/>
        </w:rPr>
        <w:t xml:space="preserve"> </w:t>
      </w:r>
      <w:r w:rsidDel="00000000" w:rsidR="00000000" w:rsidRPr="00000000">
        <w:rPr>
          <w:b w:val="1"/>
          <w:bCs w:val="1"/>
          <w:sz w:val="24"/>
          <w:szCs w:val="24"/>
          <w:rtl w:val="0"/>
        </w:rPr>
        <w:t xml:space="preserve">в същия имот</w:t>
      </w:r>
      <w:r w:rsidDel="00000000" w:rsidR="00000000" w:rsidRPr="00000000">
        <w:rPr>
          <w:sz w:val="24"/>
          <w:szCs w:val="24"/>
          <w:rtl w:val="0"/>
        </w:rPr>
        <w:t xml:space="preserve">, но при липсата на частен интерес – негов или на свързано с него лице. Това е така, тъй като от една страна имота е със статут на публична общинска собственост – собственост на Община Я. и посочените действия извършени от арх. Якубович, в качеството му на главен архитект на Община Я. не водят пряко и непосредствено до облага от материален или нематериален характер за него или за свързано с него лице. На следващо място установената липса на свързаност по смисъла на § 1, т. 15 от ДР на ЗПКОНПИ между арх. Якубович и кмета на община Я. - Ревански, който представлява същата, води до липсата на частен интерес от упражнените правомощия от арх. Якубович, в качеството му на главен архитект на Община Я. и за кмета Ревански. </w:t>
      </w:r>
    </w:p>
    <w:p w:rsidR="00000000" w:rsidDel="00000000" w:rsidP="00000000" w:rsidRDefault="00000000" w:rsidRPr="00000000" w14:paraId="00000069">
      <w:pPr>
        <w:ind w:firstLine="709"/>
        <w:jc w:val="both"/>
        <w:rPr>
          <w:sz w:val="24"/>
          <w:szCs w:val="24"/>
        </w:rPr>
      </w:pPr>
      <w:r w:rsidDel="00000000" w:rsidR="00000000" w:rsidRPr="00000000">
        <w:rPr>
          <w:b w:val="1"/>
          <w:bCs w:val="1"/>
          <w:sz w:val="24"/>
          <w:szCs w:val="24"/>
          <w:rtl w:val="0"/>
        </w:rPr>
        <w:t xml:space="preserve">По отношение на упражненото правомощие по служба от арх. Якубович, в качеството му на главен архитект на Община Я., изразяващо се в участие в заседание на 05.01.2023 г  на Общински експертен съвет по устройство на територията</w:t>
      </w:r>
      <w:r w:rsidDel="00000000" w:rsidR="00000000" w:rsidRPr="00000000">
        <w:rPr>
          <w:sz w:val="24"/>
          <w:szCs w:val="24"/>
          <w:rtl w:val="0"/>
        </w:rPr>
        <w:t xml:space="preserve"> при Община Я. </w:t>
      </w:r>
      <w:r w:rsidDel="00000000" w:rsidR="00000000" w:rsidRPr="00000000">
        <w:rPr>
          <w:b w:val="1"/>
          <w:bCs w:val="1"/>
          <w:sz w:val="24"/>
          <w:szCs w:val="24"/>
          <w:rtl w:val="0"/>
        </w:rPr>
        <w:t xml:space="preserve">и подписване на Протокол № 1 от същото</w:t>
      </w:r>
      <w:r w:rsidDel="00000000" w:rsidR="00000000" w:rsidRPr="00000000">
        <w:rPr>
          <w:sz w:val="24"/>
          <w:szCs w:val="24"/>
          <w:rtl w:val="0"/>
        </w:rPr>
        <w:t xml:space="preserve">, то също е упражнено при липсата на частен интерес – негов или на свързано с него лице, който води до облага от материален или нематериален характер за него или за свързано за него лице, тъй като липсва свързаност между него и управителя на дружеството „******“ ЕООД – А. П., изготвило схемата за разполагане на ********************* „****“.</w:t>
      </w:r>
    </w:p>
    <w:p w:rsidR="00000000" w:rsidDel="00000000" w:rsidP="00000000" w:rsidRDefault="00000000" w:rsidRPr="00000000" w14:paraId="0000006A">
      <w:pPr>
        <w:ind w:firstLine="709"/>
        <w:jc w:val="both"/>
        <w:rPr>
          <w:sz w:val="24"/>
          <w:szCs w:val="24"/>
        </w:rPr>
      </w:pPr>
      <w:r w:rsidDel="00000000" w:rsidR="00000000" w:rsidRPr="00000000">
        <w:rPr>
          <w:rtl w:val="0"/>
        </w:rPr>
      </w:r>
    </w:p>
    <w:p w:rsidR="00000000" w:rsidDel="00000000" w:rsidP="00000000" w:rsidRDefault="00000000" w:rsidRPr="00000000" w14:paraId="0000006B">
      <w:pPr>
        <w:ind w:firstLine="709"/>
        <w:jc w:val="both"/>
        <w:rPr>
          <w:sz w:val="24"/>
          <w:szCs w:val="24"/>
        </w:rPr>
      </w:pPr>
      <w:r w:rsidDel="00000000" w:rsidR="00000000" w:rsidRPr="00000000">
        <w:rPr>
          <w:sz w:val="24"/>
          <w:szCs w:val="24"/>
          <w:rtl w:val="0"/>
        </w:rPr>
        <w:t xml:space="preserve">На основание чл. 6, ал. 1, т. 8 от Устройствения правилник на Дирекция за национален строителен контрол /ДНСК/, началникът на ДНСК провежда държавната политика в областта на националния строителен контрол, като сключва, изменя и прекратява договори с лицата, работещи по трудово правоотношение</w:t>
      </w:r>
    </w:p>
    <w:p w:rsidR="00000000" w:rsidDel="00000000" w:rsidP="00000000" w:rsidRDefault="00000000" w:rsidRPr="00000000" w14:paraId="0000006C">
      <w:pPr>
        <w:tabs>
          <w:tab w:val="left" w:leader="none" w:pos="426"/>
        </w:tabs>
        <w:ind w:right="1" w:hanging="284"/>
        <w:jc w:val="both"/>
        <w:rPr>
          <w:sz w:val="24"/>
          <w:szCs w:val="24"/>
        </w:rPr>
      </w:pPr>
      <w:r w:rsidDel="00000000" w:rsidR="00000000" w:rsidRPr="00000000">
        <w:rPr>
          <w:sz w:val="24"/>
          <w:szCs w:val="24"/>
          <w:rtl w:val="0"/>
        </w:rPr>
        <w:tab/>
        <w:tab/>
        <w:tab/>
        <w:t xml:space="preserve">Съгласно разпоредбата на чл. 137, ал. 1, т. 4, б. „б“ от ЗУТ в зависимост от характеристиките, значимостта, сложността и рисковете при експлоатация строежите се категоризират, като такива от четвърта категория: жилищни и смесени сгради със средно застрояване; сгради и съоръжения за обществено обслужване с разгъната застроена площ от 1000 до 5000 кв.м или с капацитет от 100 до 200 места за посетители. Съгласно чл. 148, ал. 2 от ЗУТ, разрешение за строеж се издава от главния архитект на общината. Индивидуални административни актове по смисъла чл. 214 от ЗУТ са актовете за устройство на територията по чл. 1 от ЗУТ, отказите за издаване на такива актове и административните актове за отмяна или оставане в сила на актове, издадени по административен ред, с които се създават права или задължения или се засягат права или законни интереси на отделни физически или юридически лица, независимо дали изрично са посочени като адресати, актовете издадени от ДНСК, от кметовете на райони и кметства, от главните архитекти и други овластени длъжностни лица в областните, общинските и районните администрации, както и актовете за спиране, за забрана на ползването и за премахване на незаконни строежи. </w:t>
      </w:r>
    </w:p>
    <w:p w:rsidR="00000000" w:rsidDel="00000000" w:rsidP="00000000" w:rsidRDefault="00000000" w:rsidRPr="00000000" w14:paraId="0000006D">
      <w:pPr>
        <w:ind w:firstLine="709"/>
        <w:jc w:val="both"/>
        <w:rPr>
          <w:sz w:val="24"/>
          <w:szCs w:val="24"/>
          <w:highlight w:val="white"/>
        </w:rPr>
      </w:pPr>
      <w:r w:rsidDel="00000000" w:rsidR="00000000" w:rsidRPr="00000000">
        <w:rPr>
          <w:sz w:val="24"/>
          <w:szCs w:val="24"/>
          <w:rtl w:val="0"/>
        </w:rPr>
        <w:t xml:space="preserve">Съобразно предоставените правомощия по ЗУТ, ЗДОИ, ЗАНН, АПК и др., началникът на РДНСК издава </w:t>
      </w:r>
      <w:r w:rsidDel="00000000" w:rsidR="00000000" w:rsidRPr="00000000">
        <w:rPr>
          <w:sz w:val="24"/>
          <w:szCs w:val="24"/>
          <w:highlight w:val="white"/>
          <w:rtl w:val="0"/>
        </w:rPr>
        <w:t xml:space="preserve"> индивидуални административни актове; дава разпореждания и указания до общинските/районни администрации, лицата, участници в строителството, експлоатационните дружества и заинтересовани лица, организира упражнявания последващ контрол и следи за точността на изпълнението. </w:t>
      </w:r>
    </w:p>
    <w:p w:rsidR="00000000" w:rsidDel="00000000" w:rsidP="00000000" w:rsidRDefault="00000000" w:rsidRPr="00000000" w14:paraId="0000006E">
      <w:pPr>
        <w:tabs>
          <w:tab w:val="left" w:leader="none" w:pos="426"/>
        </w:tabs>
        <w:ind w:right="1"/>
        <w:jc w:val="both"/>
        <w:rPr>
          <w:sz w:val="24"/>
          <w:szCs w:val="24"/>
        </w:rPr>
      </w:pPr>
      <w:r w:rsidDel="00000000" w:rsidR="00000000" w:rsidRPr="00000000">
        <w:rPr>
          <w:sz w:val="24"/>
          <w:szCs w:val="24"/>
          <w:rtl w:val="0"/>
        </w:rPr>
        <w:tab/>
        <w:tab/>
        <w:t xml:space="preserve">Със Заповед № РД-13-171/13.06.2019 г. Началникът на Дирекция за национален строителен контрол предоставя правомощия на началниците на Регионалните дирекции за национален строителен контрол по чл. 22, ал. 1, т. 1 и т. 2 от ЗУТ за спиране на незаконни строежи от първа до трета категория включително, части от тях, както и отделни строително монтажни работи, да издават заповеди по чл. 224, ал. 5, по чл. 224, ал. 1 от ЗУТ, да дават разрешения по чл. 224, ал. 4 от ЗУТ за продължаването им след отстраняване на нарушенията, както и да забраняват достъпа до строежите.</w:t>
      </w:r>
    </w:p>
    <w:p w:rsidR="00000000" w:rsidDel="00000000" w:rsidP="00000000" w:rsidRDefault="00000000" w:rsidRPr="00000000" w14:paraId="0000006F">
      <w:pPr>
        <w:ind w:firstLine="708"/>
        <w:jc w:val="both"/>
        <w:rPr>
          <w:sz w:val="24"/>
          <w:szCs w:val="24"/>
        </w:rPr>
      </w:pPr>
      <w:r w:rsidDel="00000000" w:rsidR="00000000" w:rsidRPr="00000000">
        <w:rPr>
          <w:sz w:val="24"/>
          <w:szCs w:val="24"/>
          <w:rtl w:val="0"/>
        </w:rPr>
        <w:t xml:space="preserve">Съгласно разпоредбата на чл. 224а от ЗУТ кметът на общината или упълномощено от него длъжностно лице с мотивирана заповед спира изпълнението и забранява достъпа до строеж или до част от строеж от четвърта до шеста категория с нарушения на чл. 225, ал. 2. От служителите по чл. 223, ал. 2 се съставя констативен акт, който се връчва на заинтересованите лица, които могат да подадат възражения в 7-дневен срок. Със заповедта за спиране по ал. 5 се забранява достъп до строежа. По отношение на строежите от четвърта категория единствено в компетентност на кмета на общината или упълномощено от него длъжностно лице е да спира изпълнението на строежи, части от тях или отделни строителни и монтажни работи, с нарушения по чл. 224, ал. 1 от ЗУТ.</w:t>
      </w:r>
    </w:p>
    <w:p w:rsidR="00000000" w:rsidDel="00000000" w:rsidP="00000000" w:rsidRDefault="00000000" w:rsidRPr="00000000" w14:paraId="00000070">
      <w:pPr>
        <w:ind w:firstLine="708"/>
        <w:jc w:val="both"/>
        <w:rPr>
          <w:sz w:val="24"/>
          <w:szCs w:val="24"/>
        </w:rPr>
      </w:pPr>
      <w:r w:rsidDel="00000000" w:rsidR="00000000" w:rsidRPr="00000000">
        <w:rPr>
          <w:b w:val="1"/>
          <w:bCs w:val="1"/>
          <w:sz w:val="24"/>
          <w:szCs w:val="24"/>
          <w:rtl w:val="0"/>
        </w:rPr>
        <w:t xml:space="preserve">Упражненото правомощие от страна на инж. Таня Калудова, в качеството й на началник на РДНСК – Я. при подписване на писмо</w:t>
      </w:r>
      <w:r w:rsidDel="00000000" w:rsidR="00000000" w:rsidRPr="00000000">
        <w:rPr>
          <w:sz w:val="24"/>
          <w:szCs w:val="24"/>
          <w:rtl w:val="0"/>
        </w:rPr>
        <w:t xml:space="preserve"> </w:t>
      </w:r>
      <w:r w:rsidDel="00000000" w:rsidR="00000000" w:rsidRPr="00000000">
        <w:rPr>
          <w:b w:val="1"/>
          <w:bCs w:val="1"/>
          <w:sz w:val="24"/>
          <w:szCs w:val="24"/>
          <w:rtl w:val="0"/>
        </w:rPr>
        <w:t xml:space="preserve">с изх. № Я-329-00-140/24.04.2023 г.</w:t>
      </w:r>
      <w:r w:rsidDel="00000000" w:rsidR="00000000" w:rsidRPr="00000000">
        <w:rPr>
          <w:sz w:val="24"/>
          <w:szCs w:val="24"/>
          <w:rtl w:val="0"/>
        </w:rPr>
        <w:t xml:space="preserve"> е осъществено при липсата на частен интерес за нея и/или за свързано с нея лице по смисъла на § 1, т. 15 от ДР на ЗПКОНПИ, тъй като със същото са изискани документи от кмета на Община Я. за имот публична общинска собственост – парк „****“ във връзка с получени в РДНСК-Я. сигнали относно започнало строителство на територията на парк „*******“. Във връзка със сигналите постъпили в РДНСК-Я., </w:t>
      </w:r>
      <w:r w:rsidDel="00000000" w:rsidR="00000000" w:rsidRPr="00000000">
        <w:rPr>
          <w:b w:val="1"/>
          <w:bCs w:val="1"/>
          <w:sz w:val="24"/>
          <w:szCs w:val="24"/>
          <w:rtl w:val="0"/>
        </w:rPr>
        <w:t xml:space="preserve">инж. Калудова е участвала в проверката на място в имота и е подписала Констативен протокол от 26.04.2023 г.</w:t>
      </w:r>
      <w:r w:rsidDel="00000000" w:rsidR="00000000" w:rsidRPr="00000000">
        <w:rPr>
          <w:sz w:val="24"/>
          <w:szCs w:val="24"/>
          <w:rtl w:val="0"/>
        </w:rPr>
        <w:t xml:space="preserve">, в който са направени съответни констатации, а именно, че строителните дейности представляват строеж по смисъла на ЗУТ, който не попада в категориите от I-III, съгласно чл. 137 от ЗУТ и е извън компетентността на органите на ДНСК за упражняване на административен контрол по устройството на територията и строителството. Във връзка с резултата от проверката, </w:t>
      </w:r>
      <w:r w:rsidDel="00000000" w:rsidR="00000000" w:rsidRPr="00000000">
        <w:rPr>
          <w:b w:val="1"/>
          <w:bCs w:val="1"/>
          <w:sz w:val="24"/>
          <w:szCs w:val="24"/>
          <w:rtl w:val="0"/>
        </w:rPr>
        <w:t xml:space="preserve">инж. Калудова е подписала писмо с изх. № Я-329-00-161/15.05.2023 г.,</w:t>
      </w:r>
      <w:r w:rsidDel="00000000" w:rsidR="00000000" w:rsidRPr="00000000">
        <w:rPr>
          <w:sz w:val="24"/>
          <w:szCs w:val="24"/>
          <w:rtl w:val="0"/>
        </w:rPr>
        <w:t xml:space="preserve"> с което препраща сигналите по компетентност на кмета на Община Я. за извършване на проверка и предприемане на законови действия, съобразно правомощията по ЗУТ, с което си действие също е упражнила правомощия по служба, но при липсата на частен интерес – неин или на свързано с нея лице. Това е така, тъй като видно от резултата от проверката инж. Калудова е упражнила правомощия по служба в качеството си на началник на РДНСК Я., съобразно предоставените й правомощия по ЗУТ, като е предприела съответни действия по извършване на проверка и препратила сигналите на кмета на Община Я., като е разпоредила извършване на проверка и предприемане на законови действия, съобразно правомощията му по ЗУТ, от чиято компетентност е установено, че е случая.  </w:t>
      </w:r>
    </w:p>
    <w:p w:rsidR="00000000" w:rsidDel="00000000" w:rsidP="00000000" w:rsidRDefault="00000000" w:rsidRPr="00000000" w14:paraId="00000071">
      <w:pPr>
        <w:tabs>
          <w:tab w:val="left" w:leader="none" w:pos="426"/>
        </w:tabs>
        <w:ind w:right="1"/>
        <w:jc w:val="both"/>
        <w:rPr>
          <w:sz w:val="24"/>
          <w:szCs w:val="24"/>
        </w:rPr>
      </w:pPr>
      <w:r w:rsidDel="00000000" w:rsidR="00000000" w:rsidRPr="00000000">
        <w:rPr>
          <w:sz w:val="24"/>
          <w:szCs w:val="24"/>
          <w:rtl w:val="0"/>
        </w:rPr>
        <w:tab/>
        <w:tab/>
        <w:t xml:space="preserve">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/отм./, съответно и възможността за възникване на конфликт на интереси. </w:t>
        <w:tab/>
        <w:t xml:space="preserve">Липсата, на който и да е елемент от понятието „конфликт на интереси“ обуславя липсата на конфликт на интереси.</w:t>
      </w:r>
    </w:p>
    <w:p w:rsidR="00000000" w:rsidDel="00000000" w:rsidP="00000000" w:rsidRDefault="00000000" w:rsidRPr="00000000" w14:paraId="00000072">
      <w:pPr>
        <w:ind w:firstLine="709"/>
        <w:jc w:val="both"/>
        <w:rPr>
          <w:sz w:val="24"/>
          <w:szCs w:val="24"/>
        </w:rPr>
      </w:pPr>
      <w:r w:rsidDel="00000000" w:rsidR="00000000" w:rsidRPr="00000000">
        <w:rPr>
          <w:sz w:val="24"/>
          <w:szCs w:val="24"/>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от Валентин Ревански, в качеството му на кмет на Община Я.,</w:t>
      </w:r>
      <w:r w:rsidDel="00000000" w:rsidR="00000000" w:rsidRPr="00000000">
        <w:rPr>
          <w:b w:val="1"/>
          <w:bCs w:val="1"/>
          <w:sz w:val="24"/>
          <w:szCs w:val="24"/>
          <w:rtl w:val="0"/>
        </w:rPr>
        <w:t xml:space="preserve"> </w:t>
      </w:r>
      <w:r w:rsidDel="00000000" w:rsidR="00000000" w:rsidRPr="00000000">
        <w:rPr>
          <w:sz w:val="24"/>
          <w:szCs w:val="24"/>
          <w:rtl w:val="0"/>
        </w:rPr>
        <w:t xml:space="preserve">арх. Константин Якубович, в качеството му на главен архитект на Община Я. и инж. Таня Калудова, в качеството й на началник на РДНСК – Я. </w:t>
      </w:r>
    </w:p>
    <w:p w:rsidR="00000000" w:rsidDel="00000000" w:rsidP="00000000" w:rsidRDefault="00000000" w:rsidRPr="00000000" w14:paraId="00000073">
      <w:pPr>
        <w:tabs>
          <w:tab w:val="left" w:leader="none" w:pos="426"/>
        </w:tabs>
        <w:ind w:right="0"/>
        <w:jc w:val="both"/>
        <w:rPr>
          <w:sz w:val="24"/>
          <w:szCs w:val="24"/>
        </w:rPr>
      </w:pPr>
      <w:r w:rsidDel="00000000" w:rsidR="00000000" w:rsidRPr="00000000">
        <w:rPr>
          <w:sz w:val="24"/>
          <w:szCs w:val="24"/>
          <w:rtl w:val="0"/>
        </w:rPr>
        <w:tab/>
        <w:tab/>
        <w:t xml:space="preserve">Съгласно § 5, ал. 1 от ПЗР на ЗПК неприключилите до влизането в сила на този закон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74">
      <w:pPr>
        <w:ind w:firstLine="708"/>
        <w:jc w:val="both"/>
        <w:rPr>
          <w:sz w:val="24"/>
          <w:szCs w:val="24"/>
        </w:rPr>
      </w:pPr>
      <w:r w:rsidDel="00000000" w:rsidR="00000000" w:rsidRPr="00000000">
        <w:rPr>
          <w:sz w:val="24"/>
          <w:szCs w:val="24"/>
          <w:rtl w:val="0"/>
        </w:rPr>
        <w:t xml:space="preserve">Предвид горното, Комисията за противодействие на корупцията, на основание чл. 92, ал. 1 и ал. 2 от ЗПК във вр. с § 5, ал.1 и § 7, ал. 2 от ПЗР на ЗПК,</w:t>
      </w:r>
    </w:p>
    <w:p w:rsidR="00000000" w:rsidDel="00000000" w:rsidP="00000000" w:rsidRDefault="00000000" w:rsidRPr="00000000" w14:paraId="00000075">
      <w:pPr>
        <w:ind w:firstLine="709"/>
        <w:jc w:val="both"/>
        <w:rPr>
          <w:sz w:val="24"/>
          <w:szCs w:val="24"/>
        </w:rPr>
      </w:pPr>
      <w:r w:rsidDel="00000000" w:rsidR="00000000" w:rsidRPr="00000000">
        <w:rPr>
          <w:rtl w:val="0"/>
        </w:rPr>
      </w:r>
    </w:p>
    <w:p w:rsidR="00000000" w:rsidDel="00000000" w:rsidP="00000000" w:rsidRDefault="00000000" w:rsidRPr="00000000" w14:paraId="00000076">
      <w:pPr>
        <w:ind w:left="3540"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77">
      <w:pPr>
        <w:ind w:left="3540" w:right="142"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78">
      <w:pPr>
        <w:ind w:left="3540"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79">
      <w:pPr>
        <w:ind w:left="3540"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7A">
      <w:pPr>
        <w:ind w:firstLine="720"/>
        <w:jc w:val="both"/>
        <w:rPr>
          <w:sz w:val="24"/>
          <w:szCs w:val="24"/>
        </w:rPr>
      </w:pPr>
      <w:r w:rsidDel="00000000" w:rsidR="00000000" w:rsidRPr="00000000">
        <w:rPr>
          <w:b w:val="1"/>
          <w:bCs w:val="1"/>
          <w:sz w:val="24"/>
          <w:szCs w:val="24"/>
          <w:rtl w:val="0"/>
        </w:rPr>
        <w:t xml:space="preserve">НЕ УСТАНОВЯВА </w:t>
      </w:r>
      <w:r w:rsidDel="00000000" w:rsidR="00000000" w:rsidRPr="00000000">
        <w:rPr>
          <w:sz w:val="24"/>
          <w:szCs w:val="24"/>
          <w:rtl w:val="0"/>
        </w:rPr>
        <w:t xml:space="preserve">конфликт на интереси по отношение на Валентин Ревански, ЕГН *************, в качеството му на кмет на Община Я. и в това му качество лице, заемащо висша публична длъжност по смисъла на чл. 6, ал. 1, т. 32 от ЗПКОНПИ /отм./, във връзка с издадени Заповеди с № РД/02-00025/11.01.2021 г., РД/02-00557/08.06.2022 г., № РД/02-00830/14.09.2022 г.; подписани Допълнителни споразумения № 78/15.01.2021 г., № 176/10.06.2022 г. и № 352/23.09.2022 г. към Трудов договор № 39/03.01.2011 г.;  утвърден Протокол от 23.02.2023 г. от работата на комисия, сключен Договор с рег. № ДГ/04-00014/01.03.2023 г. и потвърдено на 18.09.2023 г. плащане по фактура № 601/11.09.2023 г.; издадени Заповед № РД/02-00668/18.08.2020 г., доп. със Заповед № РД-02-00417/26.04.2023 г.; Заповед № 25/01.04.2021 г., Заповед № РД/02-01045/02.11.2021 г. по описа на Община Я. и подписано Споразумение от 15.03.2021 г., поради липса на негов или на свързано с него лице частен интерес.</w:t>
      </w:r>
    </w:p>
    <w:p w:rsidR="00000000" w:rsidDel="00000000" w:rsidP="00000000" w:rsidRDefault="00000000" w:rsidRPr="00000000" w14:paraId="0000007B">
      <w:pPr>
        <w:ind w:firstLine="720"/>
        <w:jc w:val="both"/>
        <w:rPr>
          <w:sz w:val="24"/>
          <w:szCs w:val="24"/>
        </w:rPr>
      </w:pPr>
      <w:r w:rsidDel="00000000" w:rsidR="00000000" w:rsidRPr="00000000">
        <w:rPr>
          <w:rtl w:val="0"/>
        </w:rPr>
      </w:r>
    </w:p>
    <w:p w:rsidR="00000000" w:rsidDel="00000000" w:rsidP="00000000" w:rsidRDefault="00000000" w:rsidRPr="00000000" w14:paraId="0000007C">
      <w:pPr>
        <w:ind w:firstLine="720"/>
        <w:jc w:val="both"/>
        <w:rPr>
          <w:sz w:val="24"/>
          <w:szCs w:val="24"/>
        </w:rPr>
      </w:pPr>
      <w:r w:rsidDel="00000000" w:rsidR="00000000" w:rsidRPr="00000000">
        <w:rPr>
          <w:b w:val="1"/>
          <w:bCs w:val="1"/>
          <w:sz w:val="24"/>
          <w:szCs w:val="24"/>
          <w:rtl w:val="0"/>
        </w:rPr>
        <w:t xml:space="preserve">НЕ УСТАНОВЯВА </w:t>
      </w:r>
      <w:r w:rsidDel="00000000" w:rsidR="00000000" w:rsidRPr="00000000">
        <w:rPr>
          <w:sz w:val="24"/>
          <w:szCs w:val="24"/>
          <w:rtl w:val="0"/>
        </w:rPr>
        <w:t xml:space="preserve">конфликт на интереси по отношение на Валентин Ревански, ЕГН *******, в качеството му на кмет на Община Я. и в това му качество лице, заемащо висша публична длъжност по смисъла на чл. 6, ал. 1, т. 32 от ЗПКОНПИ /отм./, във връзка с Доклад с вх. № В-04-06/06.08.2022 г. и Заповед № РД/02-00165/21.02.2023 г. по описа на Община Я., поради липса на упражнени правомощия във връзка със заеманата от него висша публична длъжност.</w:t>
      </w:r>
    </w:p>
    <w:p w:rsidR="00000000" w:rsidDel="00000000" w:rsidP="00000000" w:rsidRDefault="00000000" w:rsidRPr="00000000" w14:paraId="0000007D">
      <w:pPr>
        <w:ind w:firstLine="720"/>
        <w:jc w:val="both"/>
        <w:rPr>
          <w:sz w:val="24"/>
          <w:szCs w:val="24"/>
        </w:rPr>
      </w:pPr>
      <w:r w:rsidDel="00000000" w:rsidR="00000000" w:rsidRPr="00000000">
        <w:rPr>
          <w:rtl w:val="0"/>
        </w:rPr>
      </w:r>
    </w:p>
    <w:p w:rsidR="00000000" w:rsidDel="00000000" w:rsidP="00000000" w:rsidRDefault="00000000" w:rsidRPr="00000000" w14:paraId="0000007E">
      <w:pPr>
        <w:ind w:firstLine="720"/>
        <w:jc w:val="both"/>
        <w:rPr>
          <w:sz w:val="24"/>
          <w:szCs w:val="24"/>
        </w:rPr>
      </w:pPr>
      <w:r w:rsidDel="00000000" w:rsidR="00000000" w:rsidRPr="00000000">
        <w:rPr>
          <w:b w:val="1"/>
          <w:bCs w:val="1"/>
          <w:sz w:val="24"/>
          <w:szCs w:val="24"/>
          <w:rtl w:val="0"/>
        </w:rPr>
        <w:t xml:space="preserve">НЕ УСТАНОВЯВА </w:t>
      </w:r>
      <w:r w:rsidDel="00000000" w:rsidR="00000000" w:rsidRPr="00000000">
        <w:rPr>
          <w:sz w:val="24"/>
          <w:szCs w:val="24"/>
          <w:rtl w:val="0"/>
        </w:rPr>
        <w:t xml:space="preserve">конфликт на интереси по отношение на арх. Константин Якубович, ЕГН ***********, в качеството му на главен архитект на Община Я. и в това му качество лице, заемащо висша публична длъжност по смисъла на чл. 6, ал. 1, т. 32 от ЗПКОНПИ /отм./, във връзка с издадени Разрешения за поставяне на преместваеми съоръжения с № 19710/05.04.2021 г., № 20269/19.11.2021 г. и подписани Протокол № 124/04.07.2023 г.; Констативен Протокол № 114/13.06.2023 г. и Разрешение № 21045/05.01.2023 г. за поставяне на преместваемо съоръжение и Протокол № 1 от 05.01.2023 г. от заседание на ОЕСУТ, поради липса на негов или на свързано с него лице частен интерес.</w:t>
      </w:r>
    </w:p>
    <w:p w:rsidR="00000000" w:rsidDel="00000000" w:rsidP="00000000" w:rsidRDefault="00000000" w:rsidRPr="00000000" w14:paraId="0000007F">
      <w:pPr>
        <w:ind w:firstLine="720"/>
        <w:jc w:val="both"/>
        <w:rPr>
          <w:sz w:val="24"/>
          <w:szCs w:val="24"/>
        </w:rPr>
      </w:pPr>
      <w:r w:rsidDel="00000000" w:rsidR="00000000" w:rsidRPr="00000000">
        <w:rPr>
          <w:rtl w:val="0"/>
        </w:rPr>
      </w:r>
    </w:p>
    <w:p w:rsidR="00000000" w:rsidDel="00000000" w:rsidP="00000000" w:rsidRDefault="00000000" w:rsidRPr="00000000" w14:paraId="00000080">
      <w:pPr>
        <w:ind w:firstLine="720"/>
        <w:jc w:val="both"/>
        <w:rPr>
          <w:sz w:val="24"/>
          <w:szCs w:val="24"/>
        </w:rPr>
      </w:pPr>
      <w:r w:rsidDel="00000000" w:rsidR="00000000" w:rsidRPr="00000000">
        <w:rPr>
          <w:b w:val="1"/>
          <w:bCs w:val="1"/>
          <w:sz w:val="24"/>
          <w:szCs w:val="24"/>
          <w:rtl w:val="0"/>
        </w:rPr>
        <w:t xml:space="preserve">НЕ УСТАНОВЯВА </w:t>
      </w:r>
      <w:r w:rsidDel="00000000" w:rsidR="00000000" w:rsidRPr="00000000">
        <w:rPr>
          <w:sz w:val="24"/>
          <w:szCs w:val="24"/>
          <w:rtl w:val="0"/>
        </w:rPr>
        <w:t xml:space="preserve">конфликт на интереси по отношение на инж. Таня Калудова, ЕГН *********, в качеството й на началник на РДНСК Я. и в това й качество лице, заемащо висша публична длъжност по смисъла на чл. 6, ал. 1, т. 23 от ЗПКОНПИ /отм./, във връзка с подписани писмо с изх. № Я-329-00-140/24.04.2023 г., участие в проверка и подписан Констативен Протокол  за проверка на място от 26.04.2023 г.; писмо с изх. № Я-329-00-161/15.05.2023 г. по описа на РДНСК Я., поради липса на неин или на свързано с нея лице частен интерес.</w:t>
      </w:r>
    </w:p>
    <w:p w:rsidR="00000000" w:rsidDel="00000000" w:rsidP="00000000" w:rsidRDefault="00000000" w:rsidRPr="00000000" w14:paraId="00000081">
      <w:pPr>
        <w:ind w:firstLine="720"/>
        <w:jc w:val="both"/>
        <w:rPr>
          <w:sz w:val="24"/>
          <w:szCs w:val="24"/>
        </w:rPr>
      </w:pPr>
      <w:r w:rsidDel="00000000" w:rsidR="00000000" w:rsidRPr="00000000">
        <w:rPr>
          <w:rtl w:val="0"/>
        </w:rPr>
      </w:r>
    </w:p>
    <w:p w:rsidR="00000000" w:rsidDel="00000000" w:rsidP="00000000" w:rsidRDefault="00000000" w:rsidRPr="00000000" w14:paraId="00000082">
      <w:pPr>
        <w:tabs>
          <w:tab w:val="left" w:leader="none" w:pos="426"/>
        </w:tabs>
        <w:ind w:right="0"/>
        <w:jc w:val="both"/>
        <w:rPr>
          <w:sz w:val="24"/>
          <w:szCs w:val="24"/>
        </w:rPr>
      </w:pPr>
      <w:r w:rsidDel="00000000" w:rsidR="00000000" w:rsidRPr="00000000">
        <w:rPr>
          <w:sz w:val="24"/>
          <w:szCs w:val="24"/>
          <w:rtl w:val="0"/>
        </w:rPr>
        <w:tab/>
        <w:t xml:space="preserve">    </w:t>
        <w:tab/>
        <w:t xml:space="preserve">Препис от Решението да се изпрати на Окръжна прокуратура Я., с оглед преценка за реализиране на правомощията ѝ по чл. 76, ал. 2 от ЗПКОНПИ, /отм./, респ.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83">
      <w:pPr>
        <w:tabs>
          <w:tab w:val="left" w:leader="none" w:pos="709"/>
        </w:tabs>
        <w:jc w:val="both"/>
        <w:rPr>
          <w:b w:val="1"/>
          <w:bCs w:val="1"/>
          <w:sz w:val="24"/>
          <w:szCs w:val="24"/>
        </w:rPr>
      </w:pPr>
      <w:r w:rsidDel="00000000" w:rsidR="00000000" w:rsidRPr="00000000">
        <w:rPr>
          <w:rtl w:val="0"/>
        </w:rPr>
      </w:r>
    </w:p>
    <w:p w:rsidR="00000000" w:rsidDel="00000000" w:rsidP="00000000" w:rsidRDefault="00000000" w:rsidRPr="00000000" w14:paraId="00000084">
      <w:pPr>
        <w:tabs>
          <w:tab w:val="left" w:leader="none" w:pos="709"/>
        </w:tabs>
        <w:ind w:right="49"/>
        <w:jc w:val="both"/>
        <w:rPr>
          <w:sz w:val="24"/>
          <w:szCs w:val="24"/>
        </w:rPr>
      </w:pPr>
      <w:r w:rsidDel="00000000" w:rsidR="00000000" w:rsidRPr="00000000">
        <w:rPr>
          <w:rtl w:val="0"/>
        </w:rPr>
      </w:r>
    </w:p>
    <w:p w:rsidR="00000000" w:rsidDel="00000000" w:rsidP="00000000" w:rsidRDefault="00000000" w:rsidRPr="00000000" w14:paraId="00000085">
      <w:pPr>
        <w:tabs>
          <w:tab w:val="left" w:leader="none" w:pos="426"/>
        </w:tabs>
        <w:ind w:right="49"/>
        <w:jc w:val="both"/>
        <w:rPr>
          <w:sz w:val="24"/>
          <w:szCs w:val="24"/>
        </w:rPr>
      </w:pPr>
      <w:r w:rsidDel="00000000" w:rsidR="00000000" w:rsidRPr="00000000">
        <w:rPr>
          <w:rtl w:val="0"/>
        </w:rPr>
      </w:r>
    </w:p>
    <w:p w:rsidR="00000000" w:rsidDel="00000000" w:rsidP="00000000" w:rsidRDefault="00000000" w:rsidRPr="00000000" w14:paraId="00000086">
      <w:pPr>
        <w:tabs>
          <w:tab w:val="left" w:leader="none" w:pos="426"/>
        </w:tabs>
        <w:ind w:right="49"/>
        <w:jc w:val="both"/>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87">
      <w:pPr>
        <w:tabs>
          <w:tab w:val="left" w:leader="none" w:pos="426"/>
        </w:tabs>
        <w:ind w:right="49"/>
        <w:jc w:val="both"/>
        <w:rPr>
          <w:b w:val="1"/>
          <w:bCs w:val="1"/>
          <w:sz w:val="24"/>
          <w:szCs w:val="24"/>
        </w:rPr>
      </w:pPr>
      <w:r w:rsidDel="00000000" w:rsidR="00000000" w:rsidRPr="00000000">
        <w:rPr>
          <w:rtl w:val="0"/>
        </w:rPr>
      </w:r>
    </w:p>
    <w:p w:rsidR="00000000" w:rsidDel="00000000" w:rsidP="00000000" w:rsidRDefault="00000000" w:rsidRPr="00000000" w14:paraId="00000088">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ЗАМЕСТНИК - ПРЕДСЕДАТЕЛ:……/п/…………/АНТОН СЛАВЧЕВ/</w:t>
      </w:r>
    </w:p>
    <w:p w:rsidR="00000000" w:rsidDel="00000000" w:rsidP="00000000" w:rsidRDefault="00000000" w:rsidRPr="00000000" w14:paraId="00000089">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8A">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ЧЛЕН:………………/п/………………………/АНТОАНЕТА ЦОНКОВА/</w:t>
      </w:r>
    </w:p>
    <w:p w:rsidR="00000000" w:rsidDel="00000000" w:rsidP="00000000" w:rsidRDefault="00000000" w:rsidRPr="00000000" w14:paraId="0000008B">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8C">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ЧЛЕН:……………/п/……...……………....…………../ПЛАМЕН ЙОЦОВ/</w:t>
      </w:r>
    </w:p>
    <w:p w:rsidR="00000000" w:rsidDel="00000000" w:rsidP="00000000" w:rsidRDefault="00000000" w:rsidRPr="00000000" w14:paraId="0000008D">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8E">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ЧЛЕН:…………/п/………………………................../СИЛВИЯ КЪДРЕВА/</w:t>
      </w:r>
    </w:p>
    <w:p w:rsidR="00000000" w:rsidDel="00000000" w:rsidP="00000000" w:rsidRDefault="00000000" w:rsidRPr="00000000" w14:paraId="0000008F">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90">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91">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92">
      <w:pPr>
        <w:tabs>
          <w:tab w:val="left" w:leader="none" w:pos="5400"/>
        </w:tabs>
        <w:spacing w:line="276" w:lineRule="auto"/>
        <w:jc w:val="both"/>
        <w:rPr>
          <w:u w:val="single"/>
        </w:rPr>
      </w:pPr>
      <w:r w:rsidDel="00000000" w:rsidR="00000000" w:rsidRPr="00000000">
        <w:rPr>
          <w:rtl w:val="0"/>
        </w:rPr>
      </w:r>
    </w:p>
    <w:p w:rsidR="00000000" w:rsidDel="00000000" w:rsidP="00000000" w:rsidRDefault="00000000" w:rsidRPr="00000000" w14:paraId="00000093">
      <w:pPr>
        <w:tabs>
          <w:tab w:val="left" w:leader="none" w:pos="5400"/>
        </w:tabs>
        <w:spacing w:line="276" w:lineRule="auto"/>
        <w:jc w:val="both"/>
        <w:rPr>
          <w:u w:val="single"/>
        </w:rPr>
      </w:pPr>
      <w:r w:rsidDel="00000000" w:rsidR="00000000" w:rsidRPr="00000000">
        <w:rPr>
          <w:rtl w:val="0"/>
        </w:rPr>
      </w:r>
    </w:p>
    <w:p w:rsidR="00000000" w:rsidDel="00000000" w:rsidP="00000000" w:rsidRDefault="00000000" w:rsidRPr="00000000" w14:paraId="00000094">
      <w:pPr>
        <w:tabs>
          <w:tab w:val="left" w:leader="none" w:pos="5400"/>
        </w:tabs>
        <w:spacing w:line="276" w:lineRule="auto"/>
        <w:jc w:val="both"/>
        <w:rPr>
          <w:u w:val="single"/>
        </w:rPr>
      </w:pPr>
      <w:r w:rsidDel="00000000" w:rsidR="00000000" w:rsidRPr="00000000">
        <w:rPr>
          <w:rtl w:val="0"/>
        </w:rPr>
      </w:r>
    </w:p>
    <w:p w:rsidR="00000000" w:rsidDel="00000000" w:rsidP="00000000" w:rsidRDefault="00000000" w:rsidRPr="00000000" w14:paraId="00000095">
      <w:pPr>
        <w:tabs>
          <w:tab w:val="left" w:leader="none" w:pos="5400"/>
        </w:tabs>
        <w:spacing w:line="276" w:lineRule="auto"/>
        <w:jc w:val="both"/>
        <w:rPr>
          <w:u w:val="single"/>
        </w:rPr>
      </w:pPr>
      <w:r w:rsidDel="00000000" w:rsidR="00000000" w:rsidRPr="00000000">
        <w:rPr>
          <w:rtl w:val="0"/>
        </w:rPr>
      </w:r>
    </w:p>
    <w:p w:rsidR="00000000" w:rsidDel="00000000" w:rsidP="00000000" w:rsidRDefault="00000000" w:rsidRPr="00000000" w14:paraId="00000096">
      <w:pPr>
        <w:tabs>
          <w:tab w:val="left" w:leader="none" w:pos="5400"/>
        </w:tabs>
        <w:spacing w:line="276" w:lineRule="auto"/>
        <w:jc w:val="both"/>
        <w:rPr>
          <w:u w:val="single"/>
        </w:rPr>
      </w:pPr>
      <w:r w:rsidDel="00000000" w:rsidR="00000000" w:rsidRPr="00000000">
        <w:rPr>
          <w:rtl w:val="0"/>
        </w:rPr>
      </w:r>
    </w:p>
    <w:p w:rsidR="00000000" w:rsidDel="00000000" w:rsidP="00000000" w:rsidRDefault="00000000" w:rsidRPr="00000000" w14:paraId="00000097">
      <w:pPr>
        <w:tabs>
          <w:tab w:val="left" w:leader="none" w:pos="5400"/>
        </w:tabs>
        <w:spacing w:line="276" w:lineRule="auto"/>
        <w:jc w:val="both"/>
        <w:rPr>
          <w:u w:val="single"/>
        </w:rPr>
      </w:pPr>
      <w:r w:rsidDel="00000000" w:rsidR="00000000" w:rsidRPr="00000000">
        <w:rPr>
          <w:rtl w:val="0"/>
        </w:rPr>
      </w:r>
    </w:p>
    <w:p w:rsidR="00000000" w:rsidDel="00000000" w:rsidP="00000000" w:rsidRDefault="00000000" w:rsidRPr="00000000" w14:paraId="00000098">
      <w:pPr>
        <w:tabs>
          <w:tab w:val="left" w:leader="none" w:pos="5400"/>
        </w:tabs>
        <w:spacing w:line="276" w:lineRule="auto"/>
        <w:jc w:val="both"/>
        <w:rPr>
          <w:u w:val="single"/>
        </w:rPr>
      </w:pPr>
      <w:r w:rsidDel="00000000" w:rsidR="00000000" w:rsidRPr="00000000">
        <w:rPr>
          <w:rtl w:val="0"/>
        </w:rPr>
      </w:r>
    </w:p>
    <w:p w:rsidR="00000000" w:rsidDel="00000000" w:rsidP="00000000" w:rsidRDefault="00000000" w:rsidRPr="00000000" w14:paraId="00000099">
      <w:pPr>
        <w:tabs>
          <w:tab w:val="left" w:leader="none" w:pos="5400"/>
        </w:tabs>
        <w:spacing w:line="276" w:lineRule="auto"/>
        <w:jc w:val="both"/>
        <w:rPr>
          <w:u w:val="single"/>
        </w:rPr>
      </w:pPr>
      <w:r w:rsidDel="00000000" w:rsidR="00000000" w:rsidRPr="00000000">
        <w:rPr>
          <w:rtl w:val="0"/>
        </w:rPr>
      </w:r>
    </w:p>
    <w:p w:rsidR="00000000" w:rsidDel="00000000" w:rsidP="00000000" w:rsidRDefault="00000000" w:rsidRPr="00000000" w14:paraId="0000009A">
      <w:pPr>
        <w:tabs>
          <w:tab w:val="left" w:leader="none" w:pos="5400"/>
        </w:tabs>
        <w:spacing w:line="276" w:lineRule="auto"/>
        <w:jc w:val="both"/>
        <w:rPr>
          <w:u w:val="single"/>
        </w:rPr>
      </w:pPr>
      <w:r w:rsidDel="00000000" w:rsidR="00000000" w:rsidRPr="00000000">
        <w:rPr>
          <w:rtl w:val="0"/>
        </w:rPr>
      </w:r>
    </w:p>
    <w:p w:rsidR="00000000" w:rsidDel="00000000" w:rsidP="00000000" w:rsidRDefault="00000000" w:rsidRPr="00000000" w14:paraId="0000009B">
      <w:pPr>
        <w:tabs>
          <w:tab w:val="left" w:leader="none" w:pos="5400"/>
        </w:tabs>
        <w:spacing w:line="276" w:lineRule="auto"/>
        <w:jc w:val="both"/>
        <w:rPr>
          <w:u w:val="single"/>
        </w:rPr>
      </w:pPr>
      <w:r w:rsidDel="00000000" w:rsidR="00000000" w:rsidRPr="00000000">
        <w:rPr>
          <w:rtl w:val="0"/>
        </w:rPr>
      </w:r>
    </w:p>
    <w:p w:rsidR="00000000" w:rsidDel="00000000" w:rsidP="00000000" w:rsidRDefault="00000000" w:rsidRPr="00000000" w14:paraId="0000009C">
      <w:pPr>
        <w:tabs>
          <w:tab w:val="left" w:leader="none" w:pos="5400"/>
        </w:tabs>
        <w:spacing w:line="276" w:lineRule="auto"/>
        <w:jc w:val="both"/>
        <w:rPr>
          <w:u w:val="single"/>
        </w:rPr>
      </w:pPr>
      <w:r w:rsidDel="00000000" w:rsidR="00000000" w:rsidRPr="00000000">
        <w:rPr>
          <w:rtl w:val="0"/>
        </w:rPr>
      </w:r>
    </w:p>
    <w:sectPr>
      <w:headerReference r:id="rId6" w:type="default"/>
      <w:headerReference r:id="rId7" w:type="first"/>
      <w:footerReference r:id="rId8" w:type="default"/>
      <w:pgSz w:h="16834" w:w="11909" w:orient="portrait"/>
      <w:pgMar w:bottom="1560"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782.0" w:type="dxa"/>
      <w:jc w:val="left"/>
      <w:tblInd w:w="-318.0" w:type="dxa"/>
      <w:tblLayout w:type="fixed"/>
      <w:tblLook w:val="0400"/>
    </w:tblPr>
    <w:tblGrid>
      <w:gridCol w:w="284"/>
      <w:gridCol w:w="9498"/>
      <w:tblGridChange w:id="0">
        <w:tblGrid>
          <w:gridCol w:w="284"/>
          <w:gridCol w:w="9498"/>
        </w:tblGrid>
      </w:tblGridChange>
    </w:tblGrid>
    <w:tr>
      <w:trPr>
        <w:cantSplit w:val="0"/>
        <w:tblHeader w:val="0"/>
      </w:trPr>
      <w:tc>
        <w:tcP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A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A4">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