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РС-414-23-009</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30.01.2024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започнало по реда на чл. 71, ал. 1, предл. 1 от Закона за противодействие на корупцията и за отнемане на незаконно придобитото имущество /отм./, образувано въз основа на Решение за образуване на производство за конфликт на интереси № КИ-145 от 02.08.2023 г. по сигнал с рег. № ЦУ01/С-414/20.07.2023 година.</w:t>
      </w:r>
    </w:p>
    <w:p w:rsidR="00000000" w:rsidDel="00000000" w:rsidP="00000000" w:rsidRDefault="00000000" w:rsidRPr="00000000" w14:paraId="0000000F">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Христо Таслаков – общински съветник в Общински съвет П., Георг Спартански – кмет на община П. и Стефан Милев – заместник – кмет на община П.</w:t>
      </w:r>
    </w:p>
    <w:p w:rsidR="00000000" w:rsidDel="00000000" w:rsidP="00000000" w:rsidRDefault="00000000" w:rsidRPr="00000000" w14:paraId="00000010">
      <w:pPr>
        <w:tabs>
          <w:tab w:val="left" w:leader="none" w:pos="426"/>
        </w:tabs>
        <w:rPr>
          <w:color w:val="000000"/>
          <w:vertAlign w:val="baseline"/>
        </w:rPr>
      </w:pPr>
      <w:r w:rsidDel="00000000" w:rsidR="00000000" w:rsidRPr="00000000">
        <w:rPr>
          <w:color w:val="000000"/>
          <w:vertAlign w:val="baseline"/>
          <w:rtl w:val="0"/>
        </w:rPr>
        <w:t xml:space="preserve">В сигнала се съдържат твърдения за тясно сътрудничество между Регионален исторически музей П. и неправителствени организации на общинския съветник Христо Таслаков. През сдруженията на Таслаков и съпругата му през последните години са били усвоени милиони левове, като са покровителствани от ръководни фактори в общинската администрация - кметът Георг Спартански, заместник – кметът Стефан Милев. Твърди се, че от реализирането на тези проекти, не се забелязва реална полза за град П. и общината. </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ЦУ01-5729/28.08.2023 г. на КПКОНПИ от председателя на Постоянната комисия по ЗПКОНПИ към ОбС П. заверени копия на следните документи: клетвен лист на Христо Таслаков, клетвен лист на Георг Спартански, трудов договор на Стефан Милев, Решение № 558/27.05.2023 г. на Общински съвет – П. и заверено копие от справка от компютъризирана система за гласуване, актове на Георг Спартански и Стефан Милев, касаещи Регионален исторически музей в периода от 20.07.2020 г. до момента на изготвяне на справката;  </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В допълнение Комисията е изискала и получила с писма с вх. № КПК-КИ-1#3/12.12.2023 г. от председателя на Общински съвет П. и с вх. № КПК- 260/28.12.2023 г. от председателя на Постоянната комисия по Противодействие на корупцията към ОбС П.: Решение № 461/25.02.2021 г. на ОбС П., ведно с поименен списък с гласуване; Решение №659/26.08.2021 г., ведно с поименен списък с гласуване; Решение № 877/26.04.2022 г., ведно с поименен списък с гласуване; Решение № 946/26.05.2022 г., ведно с поименен списък с гласуване; Решение № 1031/25.08.2022 г. с поименен списък с гласуване; Решение № 1246/23.02.2023 г. без списък с гласувалите; Решение № 1299/30.03.2023 г. ведно с поименен списък с гласувалите и Решение № 1521/28.09.2023 г., ведно със списък с гласувалите.</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От представляващия сдружение „ ***“ е получено писмо с вх. № КПК-458-1/18.01.2024 г. с изискана информация относно получавано от Таслаков възнаграждение като член на Управителния съвет на сдружението. </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Служебно са извършени справки в НБД „Население“, на електронната страница на Община П., на Регионалния исторически музей – П., в Търговския регистър и регистър на юридическите лица с нестопанска цел (ТРРЮЛНЦ/ Търговски регистър). </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идентифицирано съгласно изискванията на чл. 48, ал. 1 от ЗПКОНПИ /отм./.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Христо Таслаков е избран за общински съветник в ОбС П. в изборите за общински съветници и за кметове, произведени на 27.10.2019 г. Положил е клетва като такъв, на 16.03.2020 г. На същите избори, но на проведения балотаж на 03.11.2019 г., Георг   Спартански е избран за кмет на община П., като е положил клетва, на 12.11.2019 г. По производството е предоставен трудов договор № 1451 от 12.11.2015 г. между община П., представлявана от кмета Георг Спартански и Стефан Милев, по силата на който, последният е назначен на длъжност заместник - кмет на община П. с ресор „Здравеопазване, социални дейности и европроекти“.</w:t>
      </w:r>
    </w:p>
    <w:p w:rsidR="00000000" w:rsidDel="00000000" w:rsidP="00000000" w:rsidRDefault="00000000" w:rsidRPr="00000000" w14:paraId="0000001A">
      <w:pPr>
        <w:tabs>
          <w:tab w:val="left" w:leader="none" w:pos="426"/>
        </w:tabs>
        <w:ind w:right="49"/>
        <w:rPr>
          <w:vertAlign w:val="baseline"/>
        </w:rPr>
      </w:pPr>
      <w:r w:rsidDel="00000000" w:rsidR="00000000" w:rsidRPr="00000000">
        <w:rPr>
          <w:vertAlign w:val="baseline"/>
          <w:rtl w:val="0"/>
        </w:rPr>
        <w:t xml:space="preserve">От изготвена справка в НБД „Население“ на Христо  Таслаков за съпруга и родствени връзки, за роднини по права линия, по съребрена линия - до четвърта степен и по сватовство - до втора степен включително, се установява, че Р. Х. Т. </w:t>
      </w:r>
      <w:r w:rsidDel="00000000" w:rsidR="00000000" w:rsidRPr="00000000">
        <w:rPr>
          <w:color w:val="000000"/>
          <w:vertAlign w:val="baseline"/>
          <w:rtl w:val="0"/>
        </w:rPr>
        <w:t xml:space="preserve">е негова съпруга от 12.10.2021 г. </w:t>
      </w:r>
      <w:r w:rsidDel="00000000" w:rsidR="00000000" w:rsidRPr="00000000">
        <w:rPr>
          <w:vertAlign w:val="baseline"/>
          <w:rtl w:val="0"/>
        </w:rPr>
        <w:t xml:space="preserve">От справката в Търговския регистър и регистър на юридическите лица с нестопанска цел се установява, че към момента на избирането му за общински съветник Таслаков е представляващ или член на орган на управление в следните сдружения и фондации: Сдружение „ ***“, ЕИК: ***; Сдружение „***“, ЕИК: ***; Сдружение „ ***“, ЕИК: ***; Фондация „***“, ЕИК: *** и Фондация „***“, ЕИК: ***, както и едноличен собственик на капитала и управител на дружествата „***“ ЕООД, ЕИК: *** и „***“ ЕООД, ЕИК: ***. По партидата на съпругата му в Търговския регистър е видно, че същата е представляващ или член на орган на управление в следните сдружения и фондации: Фондация „***“, ЕИК: ***, Сдружение „ ***“, ЕИК: ***, Сдружение „***.“, ЕИК: *** и Сдружение „***.“, ЕИК: ***.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Видно от предоставените доказателства с писмо с вх. № КПК - 260/28.12.2023 г. от председателя на Постоянната комисия по Противодействие на корупцията към ОбС П., на </w:t>
      </w:r>
      <w:r w:rsidDel="00000000" w:rsidR="00000000" w:rsidRPr="00000000">
        <w:rPr>
          <w:b w:val="1"/>
          <w:bCs w:val="1"/>
          <w:vertAlign w:val="baseline"/>
          <w:rtl w:val="0"/>
        </w:rPr>
        <w:t xml:space="preserve">25.02.2021</w:t>
      </w:r>
      <w:r w:rsidDel="00000000" w:rsidR="00000000" w:rsidRPr="00000000">
        <w:rPr>
          <w:vertAlign w:val="baseline"/>
          <w:rtl w:val="0"/>
        </w:rPr>
        <w:t xml:space="preserve"> г. е проведено заседание на ОбС П., на което е прието Решение № 461. Като т. 9 от дневния ред на заседанието общинските съветници приемат сборния бюджет на Община П. за 2021 г. В точка 16 от Бюджета се определя размера на средствата в група „Физическа култура и спорт – местни дейности“, в чиито обхват попада детско-юношеската школа „ ***“. От приложения списък с гласуването по т. 9 е видно, че са присъствали и гласували 38 общински съветника, сред който и Христо Таслаков, който гласува „за“ приемане на Решението.</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26.08.2021</w:t>
      </w:r>
      <w:r w:rsidDel="00000000" w:rsidR="00000000" w:rsidRPr="00000000">
        <w:rPr>
          <w:vertAlign w:val="baseline"/>
          <w:rtl w:val="0"/>
        </w:rPr>
        <w:t xml:space="preserve"> г. на заседание на Общински съвет П. е гласувано Решение № 659 относно: Безвъзмездното предоставяне по реда на Закона за физическото възпитание и спорта на спортен обект – частна общинска собственост, представляващ стадион „П.“, находящ се в гр. П., ул. К. №4. От предоставения протокол за гласуване е видно, че присъстват и гласуват 34 общински съветника, включително Христо Таслаков, който гласува със „за“. С приетото Решение общинските съветници предоставят за безвъзмездно ползване на Сдружение „ ***“ общинския имот за тренировъчна и състезателна дейност за срок от една година, като разходите, свързани с текущото обслужване и поддръжка на имота, данък недвижими имоти, както и такси битови отпадъци, са за сметка на сдружението.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На поредно проведено заседание на ОбС П. на </w:t>
      </w:r>
      <w:r w:rsidDel="00000000" w:rsidR="00000000" w:rsidRPr="00000000">
        <w:rPr>
          <w:b w:val="1"/>
          <w:bCs w:val="1"/>
          <w:vertAlign w:val="baseline"/>
          <w:rtl w:val="0"/>
        </w:rPr>
        <w:t xml:space="preserve">26.04.2022 г.</w:t>
      </w:r>
      <w:r w:rsidDel="00000000" w:rsidR="00000000" w:rsidRPr="00000000">
        <w:rPr>
          <w:vertAlign w:val="baseline"/>
          <w:rtl w:val="0"/>
        </w:rPr>
        <w:t xml:space="preserve"> по Протокол № 44 с Решение № 877 общинските съветници приемат сборния бюджет на община П. за 2022 г. В точка 16 от Бюджета е определен размерът на средствата в група „Физическа култура и спорт – местни дейности“, където попадат детско-юношеските школи на футболните и други спортни клубове на територията на общината, включително ДЮШ „ ***“. Христо Таслаков присъства на заседанието и видно от приложения списък с поименно гласуване, той гласува „за“ приемане на Решение № 877.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26.05.2022</w:t>
      </w:r>
      <w:r w:rsidDel="00000000" w:rsidR="00000000" w:rsidRPr="00000000">
        <w:rPr>
          <w:vertAlign w:val="baseline"/>
          <w:rtl w:val="0"/>
        </w:rPr>
        <w:t xml:space="preserve"> г. по Протокол № 46 от заседание на Общински съвет П. е гласувано Решение № 946 относно: Безвъзмездното предоставяне по реда на Закона за физическото възпитание и спорта на спортен обект – частна общинска собственост, представляващ стадион „П.“, находящ се в гр. П., ул. К. №4. С приетото Решение общинските съветници се съгласяват да бъде предоставен за безвъзмездно ползване на Сдружение „ ***“ общинския имот за тренировъчна и състезателна дейност, представляващ стадион „П.“, състоящ се от футболен терен, лекоатлетическа писта, трибуни с административно – битови сгради и електронно –информационно табло, за срок от една година. От предоставения поименен списък с присъстващи и гласували е видно, че Христо Таслаков гласува със „за“ приемане на Решението.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25.08.2022</w:t>
      </w:r>
      <w:r w:rsidDel="00000000" w:rsidR="00000000" w:rsidRPr="00000000">
        <w:rPr>
          <w:vertAlign w:val="baseline"/>
          <w:rtl w:val="0"/>
        </w:rPr>
        <w:t xml:space="preserve"> г. отново по Предложение на кмета на общината Георг Спартански общинските съветници гласуват Решение № 1031 по Протокол № 50, с което се съгласяват да се предостави за безвъзмездно ползване на Сдружение „ ***“ общински имот за тренировъчна и състезателна дейност, представляващ изцяло незастроен поземлен имот, находящ се в гр. П., ул. П. К. №5. Имотът се предоставя за срок от една година, като разходите, свързани с текущото обслужване и поддръжка на имота, данък недвижими имоти, както и такси битови отпадъци, са за сметка на сдружението. Видно от протокола за гласуване по тази точка от дневния ред, Христо Таслаков не е присъствал на това гласуване и срещу името му няма отбелязано гласуване.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На следващо място от предоставените доказателства е Решение № 1246 на ОбС П. по Протокол № 58 от </w:t>
      </w:r>
      <w:r w:rsidDel="00000000" w:rsidR="00000000" w:rsidRPr="00000000">
        <w:rPr>
          <w:b w:val="1"/>
          <w:bCs w:val="1"/>
          <w:vertAlign w:val="baseline"/>
          <w:rtl w:val="0"/>
        </w:rPr>
        <w:t xml:space="preserve">23.02.2023</w:t>
      </w:r>
      <w:r w:rsidDel="00000000" w:rsidR="00000000" w:rsidRPr="00000000">
        <w:rPr>
          <w:vertAlign w:val="baseline"/>
          <w:rtl w:val="0"/>
        </w:rPr>
        <w:t xml:space="preserve"> г., с което са определени средствата в група „Физическа култура и спорт местни дейности“ за Спортен календар на община П. за 2023 г. Средствата са разпределени между организаторите на спортните прояви и мероприятия, сред които е и Сдружение „ ***“. Към приетото Решение не е предоставен списък или протокол с поименно гласуване и не може да се установи дали общинският съветник Христо Таслаков е присъствал и гласувал при приемането на Решението. Решение № 1246 по Протокол № 58 от </w:t>
      </w:r>
      <w:r w:rsidDel="00000000" w:rsidR="00000000" w:rsidRPr="00000000">
        <w:rPr>
          <w:b w:val="1"/>
          <w:bCs w:val="1"/>
          <w:vertAlign w:val="baseline"/>
          <w:rtl w:val="0"/>
        </w:rPr>
        <w:t xml:space="preserve">23.02.2023</w:t>
      </w:r>
      <w:r w:rsidDel="00000000" w:rsidR="00000000" w:rsidRPr="00000000">
        <w:rPr>
          <w:vertAlign w:val="baseline"/>
          <w:rtl w:val="0"/>
        </w:rPr>
        <w:t xml:space="preserve"> г. на ОбС П. не е публикувано на ел. страница на община П., раздел Общински съвет, Документи, Протоколи и решения. </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30.03.2023</w:t>
      </w:r>
      <w:r w:rsidDel="00000000" w:rsidR="00000000" w:rsidRPr="00000000">
        <w:rPr>
          <w:vertAlign w:val="baseline"/>
          <w:rtl w:val="0"/>
        </w:rPr>
        <w:t xml:space="preserve"> г. по Протокол № 59 от заседание на Общински съвет П. е гласувано Решение № 1299 относно: Безвъзмездното предоставяне по реда на Закона за физическото възпитание и спорта на спортен обект – частна общинска собственост, представляващ стадион „П.“, находящ се в гр. П., ул. К. №4. С приетото Решение общинските съветници се съгласяват да бъде предоставен за безвъзмездно ползване на Сдружение „ ***“ общинския имот за тренировъчна и състезателна дейност, представляващ стадион „П.“ за срок от една година. Видно от протокола с поименния списък с присъстващи и гласували,  Христо Таслаков не е присъствал при гласуването и срещу името му няма отбелязано гласуване.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28.09.2023</w:t>
      </w:r>
      <w:r w:rsidDel="00000000" w:rsidR="00000000" w:rsidRPr="00000000">
        <w:rPr>
          <w:vertAlign w:val="baseline"/>
          <w:rtl w:val="0"/>
        </w:rPr>
        <w:t xml:space="preserve"> г. общинските съветници гласуват Решение № 1521 по Протокол № 68, с което се съгласяват да се предостави за безвъзмездно ползване на Сдружение „ ***“ общински имот – помощен терен – тренировъчно игрище, представляващ изцяло незастроен поземлен имот, находящ се в гр. П., ул. П. К. №5. Имотът се предоставя за срок от една година, като разходите, свързани с текущото обслужване и поддръжка на имота, данък недвижими имоти, както и такси битови отпадъци, са за сметка на сдружението. Видно от протокола за гласуване по тази точка от дневния ред, Христо Таслаков не е присъствал на това гласуване и срещу името му няма отбелязано гласуване.</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27.05.2021</w:t>
      </w:r>
      <w:r w:rsidDel="00000000" w:rsidR="00000000" w:rsidRPr="00000000">
        <w:rPr>
          <w:vertAlign w:val="baseline"/>
          <w:rtl w:val="0"/>
        </w:rPr>
        <w:t xml:space="preserve"> г. на заседание на Общински съвет П. е гласувано Решение № 558 относно: Даване на съгласие за кандидатстване на Регионалния исторически музей – П. (РИМ) с проектно предложение по Първата покана за кандидатстване с проектни предложения за предоставяне на безвъзмездна помощ по Резултат 1 „Подобрено управление на културното наследство“, Подрезултат 1.2. „Дигитално достъпни обекти на културното наследство“, Програма „Културно предприемачество, наследство и сътрудничество“, Финансов механизъм на европейското икономическо пространство 2014-2021 в партньорство с Регионалния военноисторически музей и партньор от страната - донор Норвегия. Решението е разгледано по предложение от Георг Спартански – кмет на община П. с вх. № ОбС-0765/17.05.2021 г. Видно от списъка за гласуване всичките присъстващи 41 общински съветника гласуват със „за“ приемане на решението, включително Христо Таслаков.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Сред документите, предоставени с писмо вх. № ЦУ01-5729/28.08.2023 г. на КПКОНПИ от председателя на Постоянната комисия по ЗПКОНПИ към ОбС П. са голям брой заповеди, издадени от кмета на община П. в периода от 2020 г. до 2022 г., като всички те представляват разрешение от страна на разпоредителя с бюджетни средства, какъвто е кметът на общината, да бъдат извършени промени по бюджета на община П. за съответната година, като бъде усилен кредита по разпоредители, дейност и видове разходи за Регионалния исторически музей – П.. С тях се разрешава дофинансирането на държавни дейности с приходи с местен характер по дейност 739 „Музеи и художествени галерии с местен характер“, като в повечето случаи са отбелязани § 00-98 „Резерв на непредвидени и неотложни разходи“, § 52-03 „Придобиване на др. оборудване, машини и съоръжения“, § 10-15 „Материали“ и др. Предоставени са също заповеди на кмета на община П., както следва: Заповед № РД-10-1593/23.11.2021 г. за обявяване на конкурс за длъжността: директор на Регионалния исторически музей – П. във връзка с изтичане мандата на предишния; Заповед № РД 10-1 от 04.01.2022 г. за назначаване на комисия, която да разгледа постъпилите документи и да се произнесе по допускането до участие в конкурса на кандидати за длъжността директор на Регионалния исторически музей – П. и Заповед № РД-10-55 от 20.01.2022 г. за назначаване на комисия, която да разгледа и оцени концепциите за дейността и развитието на музея на допуснатите кандидати и да ги класира, съобразно резултатите им. Сред предоставените документи са също 48 броя заповеди за командироване (командировъчни) на д-р В. А. П. – директор РИМ – П. в периода от 03.08.2020 г. до 13.09.2023 г. Под графата „Ръководител“ на заповедите няма посочено име, има положен подпис, който визуално прилича на подписа на кмета на община П. – Георг Спартански, положен от него на другите по - гореизброени заповеди за извършване на промени в бюджета на община П..  </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Регионалният исторически музей – П. (РИМ - П.) е научен и културно-просветен институт, самостоятелно юридическо лице, на делегиран бюджет към Община П.. От електронната страница на музея става видно, че негов директор и към момента е д-р В. А. П..  </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От справка в Регистър НБД „Население“ за съпрузи или лица, които се намират във фактическо съжителство, роднини по права линия, по съребрена линия - до четвърта степен включително и по сватовство – до втора степен включително по отношение на Георг   Спартански с директора на РИМ – П. В. А. П. не се установиха такива данни. Такива липсват и по отношение на Христо Таслаков и директора на РИМ - П. Свързаност не е изследвана по отношение на заместник – кмета на община П. Стефан Милев, т.к. за него не са предоставени доказателства и данни за осъществени правомощия по отношение на Регионалния исторически музей – П.</w:t>
      </w:r>
    </w:p>
    <w:p w:rsidR="00000000" w:rsidDel="00000000" w:rsidP="00000000" w:rsidRDefault="00000000" w:rsidRPr="00000000" w14:paraId="00000027">
      <w:pPr>
        <w:tabs>
          <w:tab w:val="left" w:leader="none" w:pos="426"/>
        </w:tabs>
        <w:ind w:right="49"/>
        <w:rPr>
          <w:vertAlign w:val="baseline"/>
        </w:rPr>
      </w:pPr>
      <w:r w:rsidDel="00000000" w:rsidR="00000000" w:rsidRPr="00000000">
        <w:rPr>
          <w:vertAlign w:val="baseline"/>
          <w:rtl w:val="0"/>
        </w:rPr>
        <w:t xml:space="preserve">  От писмото от представляващия Сдружението „ ***“ М. И. се установява, че Христо Таслаков не е получавал възнаграждение за заемания пост като член на Управителния съвет. </w:t>
      </w:r>
    </w:p>
    <w:p w:rsidR="00000000" w:rsidDel="00000000" w:rsidP="00000000" w:rsidRDefault="00000000" w:rsidRPr="00000000" w14:paraId="00000028">
      <w:pPr>
        <w:ind w:firstLine="709"/>
        <w:rPr>
          <w:vertAlign w:val="baseline"/>
        </w:rPr>
      </w:pPr>
      <w:r w:rsidDel="00000000" w:rsidR="00000000" w:rsidRPr="00000000">
        <w:rPr>
          <w:rtl w:val="0"/>
        </w:rPr>
      </w:r>
    </w:p>
    <w:p w:rsidR="00000000" w:rsidDel="00000000" w:rsidP="00000000" w:rsidRDefault="00000000" w:rsidRPr="00000000" w14:paraId="00000029">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A">
      <w:pPr>
        <w:ind w:firstLine="709"/>
        <w:rPr>
          <w:i w:val="0"/>
          <w:iCs w:val="0"/>
          <w:vertAlign w:val="baseline"/>
        </w:rPr>
      </w:pPr>
      <w:r w:rsidDel="00000000" w:rsidR="00000000" w:rsidRPr="00000000">
        <w:rPr>
          <w:rtl w:val="0"/>
        </w:rPr>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респективно чл. 70 от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Георг  Спартански в качеството му на кмет на община П., Стефан Милев в качеството му на заместник- кмет на община П. и Христо Таслаков в качеството му на общински съветник в Общински съвет П., са лица, заемащи висши публични длъжности по чл. 6, ал. 1, т. 32 от ЗПКОНПИ /отм./, съответно лица, заемащи публични длъжности по смисъла на чл. 6, ал. 1, т. 32 от ЗПК. Органът, компетентен да се произнесе относно наличието или липсата на конфликт на интереси по отношение на тях, е КПК.  </w:t>
      </w:r>
    </w:p>
    <w:p w:rsidR="00000000" w:rsidDel="00000000" w:rsidP="00000000" w:rsidRDefault="00000000" w:rsidRPr="00000000" w14:paraId="0000002E">
      <w:pPr>
        <w:ind w:firstLine="708"/>
        <w:rPr>
          <w:vertAlign w:val="baseline"/>
        </w:rPr>
      </w:pPr>
      <w:r w:rsidDel="00000000" w:rsidR="00000000" w:rsidRPr="00000000">
        <w:rPr>
          <w:vertAlign w:val="baseline"/>
          <w:rtl w:val="0"/>
        </w:rPr>
        <w:t xml:space="preserve">Кметът на общината е органът на изпълнителната власт на местно ниво, неговите правомощията са регламентирани в чл. 44 от Закона за местното самоуправление и местна администрация (ЗМСМА), част от които (ал. 1 и ал. 2) са: да организира изпълнението на общинския бюджет; да </w:t>
      </w:r>
      <w:r w:rsidDel="00000000" w:rsidR="00000000" w:rsidRPr="00000000">
        <w:rPr>
          <w:color w:val="000000"/>
          <w:shd w:fill="fefefe" w:val="clear"/>
          <w:vertAlign w:val="baseline"/>
          <w:rtl w:val="0"/>
        </w:rPr>
        <w:t xml:space="preserve">организира изпълнението на актовете на общинския съвет, да представлява общината пред физически и юридически лица, както и в изпълнение на своите правомощия да </w:t>
      </w:r>
      <w:r w:rsidDel="00000000" w:rsidR="00000000" w:rsidRPr="00000000">
        <w:rPr>
          <w:vertAlign w:val="baseline"/>
          <w:rtl w:val="0"/>
        </w:rPr>
        <w:t xml:space="preserve">издава заповеди. Съгласно чл. 44, ал. 1, т. 5 от ЗМСМА чл. 84, ал. 1 и ал. 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 11, ал. 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 21, ал.1 от ЗМСМА решенията, които взема Общинският съвет, са от компетентността на Общинския съвет като колегиален орган и не са предоставени на  отделния общински съветник. В правомощията на общинския съветник, съгласно чл. 33, ал. 1 от ЗМСМА, е да бъде избиран в състава на постоянни и временни комисии на съвета, да участва в обсъждането и решаването на всички въпроси от компетентността на съвета и др. </w:t>
      </w:r>
    </w:p>
    <w:p w:rsidR="00000000" w:rsidDel="00000000" w:rsidP="00000000" w:rsidRDefault="00000000" w:rsidRPr="00000000" w14:paraId="0000002F">
      <w:pPr>
        <w:tabs>
          <w:tab w:val="left" w:leader="none" w:pos="426"/>
        </w:tabs>
        <w:ind w:right="49"/>
        <w:rPr>
          <w:vertAlign w:val="baseline"/>
        </w:rPr>
      </w:pPr>
      <w:r w:rsidDel="00000000" w:rsidR="00000000" w:rsidRPr="00000000">
        <w:rPr>
          <w:vertAlign w:val="baseline"/>
          <w:rtl w:val="0"/>
        </w:rPr>
        <w:t xml:space="preserve">В Закона за физическото възпитание и спорта (ЗФВС) са предвидени редица конкретни задължения за общините</w:t>
      </w:r>
      <w:r w:rsidDel="00000000" w:rsidR="00000000" w:rsidRPr="00000000">
        <w:rPr>
          <w:i w:val="1"/>
          <w:iCs w:val="1"/>
          <w:vertAlign w:val="baseline"/>
          <w:rtl w:val="0"/>
        </w:rPr>
        <w:t xml:space="preserve">. </w:t>
      </w:r>
      <w:r w:rsidDel="00000000" w:rsidR="00000000" w:rsidRPr="00000000">
        <w:rPr>
          <w:vertAlign w:val="baseline"/>
          <w:rtl w:val="0"/>
        </w:rPr>
        <w:t xml:space="preserve">Според закона държавата и общините съвместно и в сътрудничество със спортни организации подкрепят и развиват спорта за високи постижения за издигане на неговите престижни, интегративни и възпитателни функции като фактор за спортно развитие в посочените в закона дейности. Общинските съвети определят статута на общинските спортни обекти, условията и реда за предоставянето им за ползване от спортните организации и взимат решения за разпореждане със спортни обекти – частна общинска собственост. От общинския бюджет се финансират програми и дейности по физическото възпитание, спорта и социалния туризъм на деца от предучилищните заведения и ученици; създаването на условия за гражданите и преди всичко на децата и младежите да се занимават с физически упражнения, спорт и социален туризъм и др. В този смисъл Общинският съвет П. със свои решения е приел Наредба за условията и реда за определяне на спортните обекти, собственост на община П. и Наредба за финансово подпомагане на спортните клубове на територията на община П., с които е определен кръгът от провоимащи лица, изисквания към кандидатите и т.н. Съгласно Наредба за условията и реда за определяне на спортните обекти, същите могат да се предоставят безвъзмездно за определено време за дейностите по чл. 103, ал.1 от ЗФВС на спортните организации, вписани в регистъра по чл. 9, ал. 1, т. 1 от ЗФВС, спортните училища или на юридически лица с нестопанска цел за осъществяване на общественополезна дейност, които имат в своя предмет извършване на дейностите по чл. 103, ал. 1 от ЗФВС. А съгласно Наредбата за финансово подпомагане на спортните клубове, със средства, отпускани от община П. се финансират учебно - тренировъчната и спортно – състезателна дейност на П.ските спортни клубове с ДЮШ (Детско - юношеска школа).</w:t>
      </w:r>
    </w:p>
    <w:p w:rsidR="00000000" w:rsidDel="00000000" w:rsidP="00000000" w:rsidRDefault="00000000" w:rsidRPr="00000000" w14:paraId="00000030">
      <w:pPr>
        <w:tabs>
          <w:tab w:val="left" w:leader="none" w:pos="709"/>
        </w:tabs>
        <w:ind w:firstLine="709"/>
        <w:rPr>
          <w:vertAlign w:val="baseline"/>
        </w:rPr>
      </w:pPr>
      <w:r w:rsidDel="00000000" w:rsidR="00000000" w:rsidRPr="00000000">
        <w:rPr>
          <w:vertAlign w:val="baseline"/>
          <w:rtl w:val="0"/>
        </w:rPr>
        <w:t xml:space="preserve">С издаването на заповедите за разрешаване на промени по бюджета на община П. за дофинансиране на Регионалния исторически музей –П., с издаването на  Заповед № РД-10-1593/23.11.2021 г. за обявяване на конкурс за длъжността директор на Регионалния исторически музей – П.; на Заповед № РД 10-1 от 04.01.2022 г. за назначаване на комисия, която да разгледа постъпилите документи и да се произнесе по допускането до участие в конкурса на кандидати за длъжността директор на Регионалния исторически музей – П. и на Заповед № РД-10-55 от 20.01.2022 г. за назначаване на комисия, която да разгледа и оцени концепциите за дейността и развитието на музея на допуснатите кандидати и да ги класира, съобразно резултатите им, кметът Спартански упражнява свои правомощия по служба. Също негово правомощие и задължение по служба е и внасянето на предложение с вх. № ОбС – 0765/ 17.05.2021 г. на заседанието на ОбС П., при което е прието Решение № 558 за даване на съгласие за кандидатстване на Регионалния исторически музей – П. с проектно предложение по Първата покана за кандидатстване с проектни предложения за предоставяне на безвъзмездна помощ по Резултат 1 „Подобрено управление на културното наследство“, Подрезултат 1.2. „Дигитално достъпни обекти на културното наследство“, Програма „Културно предприемачество, наследство и сътрудничество“, Финансов механизъм на европейското икономическо пространство 2014-2021 в партньорство с Регионалния военноисторически музей и партньор от страната - донор Норвегия. При всички тези действия </w:t>
      </w:r>
      <w:r w:rsidDel="00000000" w:rsidR="00000000" w:rsidRPr="00000000">
        <w:rPr>
          <w:b w:val="1"/>
          <w:bCs w:val="1"/>
          <w:vertAlign w:val="baseline"/>
          <w:rtl w:val="0"/>
        </w:rPr>
        <w:t xml:space="preserve">Георг Спартански</w:t>
      </w:r>
      <w:r w:rsidDel="00000000" w:rsidR="00000000" w:rsidRPr="00000000">
        <w:rPr>
          <w:vertAlign w:val="baseline"/>
          <w:rtl w:val="0"/>
        </w:rPr>
        <w:t xml:space="preserve"> в качеството си на кмет на община П., е упражнил свои правомощия по служба, </w:t>
      </w:r>
      <w:r w:rsidDel="00000000" w:rsidR="00000000" w:rsidRPr="00000000">
        <w:rPr>
          <w:b w:val="1"/>
          <w:bCs w:val="1"/>
          <w:vertAlign w:val="baseline"/>
          <w:rtl w:val="0"/>
        </w:rPr>
        <w:t xml:space="preserve">но при липса на частен интерес.</w:t>
      </w:r>
      <w:r w:rsidDel="00000000" w:rsidR="00000000" w:rsidRPr="00000000">
        <w:rPr>
          <w:vertAlign w:val="baseline"/>
          <w:rtl w:val="0"/>
        </w:rPr>
        <w:t xml:space="preserve"> Това е така, тъй като определящо за установяването или липсата на конфликт на интереси е наличието на упражнено правомощие по служба, но в частен интерес - личен или на свързано лице, който да обуславя възможност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От събраните по преписката доказателства и направените справки не се установи родство по права линия, по съребрена линия - до четвърта степен включително и по сватовство - до втора степен включително между Георг Спартански, от една страна и директора на Регионалния исторически музей –П., от друга. Това налага извод за липса на свързаност по смисъла на §1, т. 15, б. “а“ от ДР на ЗПКОНПИ /отм./, респективно § 1, т. 9, б. “а“ от ДР на ЗПК. Липсата на частен интерес за Спартански или за свързано с него лице при упражняване на правомощията му по служба води и до липсата на конфликт на интереси за него или за свързано с него лице.  </w:t>
      </w:r>
    </w:p>
    <w:p w:rsidR="00000000" w:rsidDel="00000000" w:rsidP="00000000" w:rsidRDefault="00000000" w:rsidRPr="00000000" w14:paraId="00000031">
      <w:pPr>
        <w:tabs>
          <w:tab w:val="left" w:leader="none" w:pos="709"/>
        </w:tabs>
        <w:ind w:firstLine="709"/>
        <w:rPr>
          <w:vertAlign w:val="baseline"/>
        </w:rPr>
      </w:pPr>
      <w:r w:rsidDel="00000000" w:rsidR="00000000" w:rsidRPr="00000000">
        <w:rPr>
          <w:vertAlign w:val="baseline"/>
          <w:rtl w:val="0"/>
        </w:rPr>
        <w:t xml:space="preserve">Липсва свързаност и по отношение на Христо Таслаков и директора на РИМ – П. - д-р В. П.. В този смисъл участието на Таслаков на заседанието на ОбС П. на 27.05.2021 г. и по – конкретно участието му в гласуването за приемане на Решение № 558 за даване на съгласие за кандидатстване на Регионалния исторически музей – П. с проектно предложение по Първата покана за кандидатстване с проектни предложения за предоставяне на безвъзмездна помощ по Резултат 1 „Подобрено управление на културното наследство“, Подрезултат 1.2. „Дигитално достъпни обекти на културното наследство“, Програма „Културно предприемачество, наследство и сътрудничество“, Финансов механизъм на европейското икономическо пространство 2014-2021 в партньорство с Регионалния военноисторически музей и партньор от страната - донор Норвегия, представлява осъществено от него правомощие по служба, но при липса на частен интерес. </w:t>
      </w:r>
    </w:p>
    <w:p w:rsidR="00000000" w:rsidDel="00000000" w:rsidP="00000000" w:rsidRDefault="00000000" w:rsidRPr="00000000" w14:paraId="00000032">
      <w:pPr>
        <w:ind w:firstLine="708"/>
        <w:rPr>
          <w:vertAlign w:val="baseline"/>
        </w:rPr>
      </w:pPr>
      <w:r w:rsidDel="00000000" w:rsidR="00000000" w:rsidRPr="00000000">
        <w:rPr>
          <w:vertAlign w:val="baseline"/>
          <w:rtl w:val="0"/>
        </w:rPr>
        <w:t xml:space="preserve">Като е гласувал при приемането на Решение № 461 по Протокол № 24 от 25.02.2021 г. за приемане на сборния бюджет на Община П. за 2021 г.  Христо Таслаков в качеството му на общински съветник е упражнил правомощията си, произтичащи от закона. В този случай обаче, 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каквото е упражненото от Таслаков правомощие. По аналогия на 26.04.2022 г. Таслаков участва в гласуването на Решение № 877 по Протокол № 44 от същата дата за приемането на сборния бюджет на Община П. за 2022 г. </w:t>
      </w:r>
    </w:p>
    <w:p w:rsidR="00000000" w:rsidDel="00000000" w:rsidP="00000000" w:rsidRDefault="00000000" w:rsidRPr="00000000" w14:paraId="00000033">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правомощия от Христо Таслаков в качеството му на общински съветник в ОбС П., а именно – гласувал „за“ приемане на Решение № 461 по Протокол № 24 от 25.02.2021 г. и Решение № 877 по Протокол № 44 от 26.04.2022 г., не е налице нарушение по чл. 52 от ЗПКОНПИ /отм./.</w:t>
      </w:r>
    </w:p>
    <w:p w:rsidR="00000000" w:rsidDel="00000000" w:rsidP="00000000" w:rsidRDefault="00000000" w:rsidRPr="00000000" w14:paraId="00000034">
      <w:pPr>
        <w:ind w:firstLine="708"/>
        <w:rPr>
          <w:color w:val="000000"/>
          <w:vertAlign w:val="baseline"/>
        </w:rPr>
      </w:pPr>
      <w:r w:rsidDel="00000000" w:rsidR="00000000" w:rsidRPr="00000000">
        <w:rPr>
          <w:vertAlign w:val="baseline"/>
          <w:rtl w:val="0"/>
        </w:rPr>
        <w:t xml:space="preserve"> По отношение на участието на Таслаков при гласуването на Решение № 659 по Протокол № 33/ 26.08.2021 г. на ОбС П. и Решение № 946 по Протокол № 58 от 26.5.2022 г. на ОбС П., които касаят безвъзмездното предоставяне по реда на ЗФВС на спортен обект - частна общинска собственост, представляващ стадион „П.“ на сдружението „ ***“, следва да се отбележи, че същият е изпълнил вменените му по закон правомощия и задължения, произтичащи от заеманата от него висша публична длъжност. </w:t>
      </w:r>
      <w:r w:rsidDel="00000000" w:rsidR="00000000" w:rsidRPr="00000000">
        <w:rPr>
          <w:color w:val="000000"/>
          <w:vertAlign w:val="baseline"/>
          <w:rtl w:val="0"/>
        </w:rPr>
        <w:t xml:space="preserve">Наличието на упражнено властническо правомощие, с което съответното лице следва задължително да разполага, е един от задължителните елементи, за да е осъществен състава на конфликта на интереси. За да бъде изцяло изпълнен той, е необходимо да бъде установен частен интерес, който би могъл да повлияе върху обективното и безпристрастно изпълнение на властническите правомощия на овластеното лице. </w:t>
      </w:r>
    </w:p>
    <w:p w:rsidR="00000000" w:rsidDel="00000000" w:rsidP="00000000" w:rsidRDefault="00000000" w:rsidRPr="00000000" w14:paraId="00000035">
      <w:pPr>
        <w:tabs>
          <w:tab w:val="left" w:leader="none" w:pos="426"/>
        </w:tabs>
        <w:ind w:right="49"/>
        <w:rPr>
          <w:vertAlign w:val="baseline"/>
        </w:rPr>
      </w:pPr>
      <w:r w:rsidDel="00000000" w:rsidR="00000000" w:rsidRPr="00000000">
        <w:rPr>
          <w:color w:val="000000"/>
          <w:vertAlign w:val="baseline"/>
          <w:rtl w:val="0"/>
        </w:rPr>
        <w:t xml:space="preserve">По своята правно - организационна форма сдруженията представляват доброволно обединение на три или повече лица за извършване на дейност с нестопанска цел. В същността на сдружението е заложена готовността на неговите учредители и членове да полагат лични усилия за постигане на нестопанските му цели. Тези принципи са залегнали в учредителните документи на Сдружение с нестопанска цел футболен клуб „***“, преименувано впоследствие с решение на П.ския окръжен съд от 2013 г. на „ ***“ - сдружение с обществено полезна дейност. В чл. 11 от Устава на Сдружение „ ***“ е записано, че сдружението не може да разпределя реализираната печалба от своята дейност, което е в съответствие с разпоредбата на чл. 3, ал. 6 от Закона за юридическите лица с нестопанска цел, че юридическите лица с нестопанска цел не могат да разпределят печалба. Това обстоятелство е подкрепено от </w:t>
      </w:r>
      <w:r w:rsidDel="00000000" w:rsidR="00000000" w:rsidRPr="00000000">
        <w:rPr>
          <w:vertAlign w:val="baseline"/>
          <w:rtl w:val="0"/>
        </w:rPr>
        <w:t xml:space="preserve">писмото на представляващия Сдружението „ ***“ М. И., от което става ясно, че Таслаков не е получавал възнаграждение за заемания от него пост като член на Управителния съвет на сдружението. Следователно между него и сдружението не е налице икономическа зависимост, която да обосновава свързаност помежду им по смисъла на § 1, т. 15, б. „б“ от ДР на ЗПКОНПИ /отм./, съответно на § 1, т. 9, б. „б“ от ДР на ЗПК.  Това е така, т.к. икономическата зависимост означава финансово- стопанска обвързаност, между правните субекти, каквато в конкретния случай липсва поради липсата на възнаграждение. </w:t>
      </w:r>
    </w:p>
    <w:p w:rsidR="00000000" w:rsidDel="00000000" w:rsidP="00000000" w:rsidRDefault="00000000" w:rsidRPr="00000000" w14:paraId="00000036">
      <w:pPr>
        <w:tabs>
          <w:tab w:val="left" w:leader="none" w:pos="426"/>
        </w:tabs>
        <w:ind w:right="49"/>
        <w:rPr>
          <w:vertAlign w:val="baseline"/>
        </w:rPr>
      </w:pPr>
      <w:r w:rsidDel="00000000" w:rsidR="00000000" w:rsidRPr="00000000">
        <w:rPr>
          <w:vertAlign w:val="baseline"/>
          <w:rtl w:val="0"/>
        </w:rPr>
        <w:t xml:space="preserve">Предвид горното се налага изводът, че липсва релевантен частен интерес по отношение на Христо Таслаков при гласуването на Решение № 659 по Протокол № 33/ 26.08.2021 г. на ОбС П. и Решение № 946 по Протокол № 58 от 26.5.2022 г. на ОбС П., който да води до облага от материален или нематериален характер за него или за свързани с него лица.  </w:t>
      </w:r>
    </w:p>
    <w:p w:rsidR="00000000" w:rsidDel="00000000" w:rsidP="00000000" w:rsidRDefault="00000000" w:rsidRPr="00000000" w14:paraId="00000037">
      <w:pPr>
        <w:ind w:firstLine="709"/>
        <w:rPr>
          <w:vertAlign w:val="baseline"/>
        </w:rPr>
      </w:pPr>
      <w:r w:rsidDel="00000000" w:rsidR="00000000" w:rsidRPr="00000000">
        <w:rPr>
          <w:vertAlign w:val="baseline"/>
          <w:rtl w:val="0"/>
        </w:rPr>
        <w:t xml:space="preserve">При невъзможност за формиране на облага за Таслаков или за свързано с него лице, липсва частен интерес от упражнените от него правомощия по служба. Липсата на който и да е елемент от състава на конфликта на интереси, обуславя извод за невъзможност за нарушаване на забраните по Глава Осма, Раздел ІІ от ЗПКОНПИ /отм./, които представляват негова проявна форма.  </w:t>
      </w:r>
    </w:p>
    <w:p w:rsidR="00000000" w:rsidDel="00000000" w:rsidP="00000000" w:rsidRDefault="00000000" w:rsidRPr="00000000" w14:paraId="00000038">
      <w:pPr>
        <w:ind w:firstLine="0"/>
        <w:rPr>
          <w:vertAlign w:val="baseline"/>
        </w:rPr>
      </w:pPr>
      <w:r w:rsidDel="00000000" w:rsidR="00000000" w:rsidRPr="00000000">
        <w:rPr>
          <w:vertAlign w:val="baseline"/>
          <w:rtl w:val="0"/>
        </w:rPr>
        <w:t xml:space="preserve">           Що се отнася до приемането на Решение № 1031 по Протокол № 50 от 25.08.2022 г., Решение № 1246 по Протокол № 58 от 23.02.2023 г., Решение № 1299 по Протокол № 59 от 30.03.2023 г. и Решение № 1521 по Протокол № 68 от 28.09.2023 г. и наличните към тях списъци с поименно гласуване,  е видно, че Таслаков, е отсъствал по време на заседанията и срещу името му няма отбелязано гласуване. Т.е. той не е упражнил правомощия по служба във връзка с гласуването и приемането на горецитираните решения на ОбС П.. </w:t>
      </w:r>
    </w:p>
    <w:p w:rsidR="00000000" w:rsidDel="00000000" w:rsidP="00000000" w:rsidRDefault="00000000" w:rsidRPr="00000000" w14:paraId="00000039">
      <w:pPr>
        <w:ind w:firstLine="0"/>
        <w:rPr>
          <w:highlight w:val="white"/>
          <w:vertAlign w:val="baseline"/>
        </w:rPr>
      </w:pPr>
      <w:r w:rsidDel="00000000" w:rsidR="00000000" w:rsidRPr="00000000">
        <w:rPr>
          <w:vertAlign w:val="baseline"/>
          <w:rtl w:val="0"/>
        </w:rPr>
        <w:t xml:space="preserve">           За останалите неправителствени организации, чиито представляващ или член на орган на управление е Таслаков или съпругата му, както и по отношение на техни търговски дружества, няма предоставени данни от ПК по ЗПКОНПИ към ОбС П. да са били предлагани, обсъждани или гласувани Решения на ОбС П.. </w:t>
      </w:r>
      <w:r w:rsidDel="00000000" w:rsidR="00000000" w:rsidRPr="00000000">
        <w:rPr>
          <w:rtl w:val="0"/>
        </w:rPr>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Липсата на която и да е от трите кумулативни предпоставки за наличието на конфликт на интереси води и до невъзможност за неговото проявление. </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От събраните по преписката доказателства и с оглед на възложените му функции по „Здравеопазване, социални дейности и европроекти“, не се събраха данни за упражнени от Стефан Милев – заместник – кмет на община П. правомощия по служба, както по отношение на Сдружение </w:t>
      </w:r>
      <w:r w:rsidDel="00000000" w:rsidR="00000000" w:rsidRPr="00000000">
        <w:rPr>
          <w:color w:val="000000"/>
          <w:vertAlign w:val="baseline"/>
          <w:rtl w:val="0"/>
        </w:rPr>
        <w:t xml:space="preserve">„ ***“, така и по отношение на РИМ – П.. Поради този факт, не е изследвана свързаност по отношение на Милев с членовете на Сдружението, както и с директора на РИМ – П., но и дори такава да е хипотетично възможна, липсата на упражнено правомощие по служба изключва възможността за проявление на конфликта на интереси.  </w:t>
      </w:r>
      <w:r w:rsidDel="00000000" w:rsidR="00000000" w:rsidRPr="00000000">
        <w:rPr>
          <w:rtl w:val="0"/>
        </w:rPr>
      </w:r>
    </w:p>
    <w:p w:rsidR="00000000" w:rsidDel="00000000" w:rsidP="00000000" w:rsidRDefault="00000000" w:rsidRPr="00000000" w14:paraId="0000003C">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Георг Спартански, Христо Таслаков и Стефан Милев правомощия по служба изобщо или такива в частен интерес.</w:t>
      </w:r>
      <w:r w:rsidDel="00000000" w:rsidR="00000000" w:rsidRPr="00000000">
        <w:rPr>
          <w:rtl w:val="0"/>
        </w:rPr>
      </w:r>
    </w:p>
    <w:p w:rsidR="00000000" w:rsidDel="00000000" w:rsidP="00000000" w:rsidRDefault="00000000" w:rsidRPr="00000000" w14:paraId="0000003D">
      <w:pPr>
        <w:tabs>
          <w:tab w:val="left" w:leader="none" w:pos="709"/>
        </w:tabs>
        <w:ind w:firstLine="709"/>
        <w:rPr>
          <w:vertAlign w:val="baseline"/>
        </w:rPr>
      </w:pPr>
      <w:r w:rsidDel="00000000" w:rsidR="00000000" w:rsidRPr="00000000">
        <w:rPr>
          <w:vertAlign w:val="baseline"/>
          <w:rtl w:val="0"/>
        </w:rPr>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E">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5, ал.1 и § 7, ал. 2 от ПЗР на ЗПК,</w:t>
      </w:r>
    </w:p>
    <w:p w:rsidR="00000000" w:rsidDel="00000000" w:rsidP="00000000" w:rsidRDefault="00000000" w:rsidRPr="00000000" w14:paraId="0000003F">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40">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1">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42">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 Спартански, EГН ****, в качеството му на кмет на Община П. и лице, заемащо висша публична длъжност по смисъла на чл. 6, ал. 1, т. 32 от ЗПКОНПИ /отм./ във връзка с: внесено предложение до ОбС П. в Докладна записка с вх. № ОбС-0765/17.05.2021 г.; с издаването на заповеди за разрешаване на промени по бюджета на община П. за дофинансиране на Регионалния исторически музей –П.;  с издаването на  Заповед № РД-10-1593/23.11.2021 г.; с издаването на Заповед № РД 10-1 от 04.01.2022 г. и с издаването на Заповед № РД-10-55 от 20.01.2022 г.</w:t>
      </w:r>
      <w:r w:rsidDel="00000000" w:rsidR="00000000" w:rsidRPr="00000000">
        <w:rPr>
          <w:color w:val="000000"/>
          <w:sz w:val="22"/>
          <w:szCs w:val="22"/>
          <w:highlight w:val="white"/>
          <w:vertAlign w:val="baseline"/>
          <w:rtl w:val="0"/>
        </w:rPr>
        <w:t xml:space="preserve"> </w:t>
      </w:r>
      <w:r w:rsidDel="00000000" w:rsidR="00000000" w:rsidRPr="00000000">
        <w:rPr>
          <w:vertAlign w:val="baseline"/>
          <w:rtl w:val="0"/>
        </w:rPr>
        <w:t xml:space="preserve">поради липса на частен интерес - негов или на свързано с него лице.  </w:t>
      </w:r>
    </w:p>
    <w:p w:rsidR="00000000" w:rsidDel="00000000" w:rsidP="00000000" w:rsidRDefault="00000000" w:rsidRPr="00000000" w14:paraId="00000043">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4">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Христо Таслаков, EГН ****, в качеството му на общински съветник в Общински съвет П. и лице, заемащо висша публична длъжност по смисъла на чл. 6, ал. 1, т. 32 от ЗПКОНПИ /отм./, във връзка с гласуване по Решение № 1031 по Протокол № 50 от 25.08.2022 г., Решение № 1246 по Протокол № 58 от 23.02.2023 г., Решение № 1299 по Протокол № 59 от 30.03.2023 г. и Решение № 1521 по Протокол № 68 от 28.09.2023г. на заседания на ОбС П., поради липса на упражнени правомощия по служба.</w:t>
      </w:r>
    </w:p>
    <w:p w:rsidR="00000000" w:rsidDel="00000000" w:rsidP="00000000" w:rsidRDefault="00000000" w:rsidRPr="00000000" w14:paraId="00000045">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46">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Христо  Таслаков, EГН ****, в качеството му на общински съветник в Общински съвет П. и лице, заемащо висша публична длъжност по смисъла на чл. 6, ал. 1, т. 32 от ЗПКОНПИ /отм./, във връзка с гласуване при приемането на Решение № 461 по Протокол № 24 от 25.02.2021 г. за приемане на сборния бюджет на Община П. за 2021 г. и на Решение № 877 по Протокол № 44/26.04.2022 г. за приемането на сборния бюджет на Община П. за 2022 г. </w:t>
      </w:r>
    </w:p>
    <w:p w:rsidR="00000000" w:rsidDel="00000000" w:rsidP="00000000" w:rsidRDefault="00000000" w:rsidRPr="00000000" w14:paraId="00000047">
      <w:pPr>
        <w:tabs>
          <w:tab w:val="left" w:leader="none" w:pos="709"/>
        </w:tabs>
        <w:ind w:firstLine="709"/>
        <w:rPr>
          <w:vertAlign w:val="baseline"/>
        </w:rPr>
      </w:pPr>
      <w:r w:rsidDel="00000000" w:rsidR="00000000" w:rsidRPr="00000000">
        <w:rPr>
          <w:vertAlign w:val="baseline"/>
          <w:rtl w:val="0"/>
        </w:rPr>
        <w:t xml:space="preserve"> </w:t>
      </w:r>
    </w:p>
    <w:p w:rsidR="00000000" w:rsidDel="00000000" w:rsidP="00000000" w:rsidRDefault="00000000" w:rsidRPr="00000000" w14:paraId="00000048">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Христо Таслаков, EГН ****, в качеството му на общински съветник в Общински съвет П. и лице, заемащо висша публична длъжност по смисъла на чл. 6, ал. 1, т. 32 от ЗПКОНПИ /отм./, във връзка с гласуване на Решение № 659 по Протокол № 33/26.08.2021 г. на ОбС П., на Решение № 946 по Протокол № 46/26.05.2022 г. на ОбС П. и на Решение № 558 по Протокол № 29/27.05.2021 г. на ОбС П.,  поради липса на частен интерес - негов или на свързано с него лице.</w:t>
      </w:r>
    </w:p>
    <w:p w:rsidR="00000000" w:rsidDel="00000000" w:rsidP="00000000" w:rsidRDefault="00000000" w:rsidRPr="00000000" w14:paraId="00000049">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A">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Стефан Милев, EГН ****, в качеството му на заместник – кмет на община П. и лице, заемащо висша публична длъжност по смисъла на чл. 6, ал. 1, т. 32 от ЗПКОНПИ /отм./, поради липса на осъществени правомощия по служба по отношение на Регионален исторически музей – П..</w:t>
      </w:r>
    </w:p>
    <w:p w:rsidR="00000000" w:rsidDel="00000000" w:rsidP="00000000" w:rsidRDefault="00000000" w:rsidRPr="00000000" w14:paraId="0000004B">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4C">
      <w:pPr>
        <w:ind w:right="49" w:firstLine="708"/>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4D">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5">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58">
      <w:pPr>
        <w:ind w:firstLine="0"/>
        <w:jc w:val="left"/>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pgSz w:h="15840" w:w="12240" w:orient="portrait"/>
      <w:pgMar w:bottom="126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5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C">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5D">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5F">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