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РС-3-24-023</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18.03.2024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КИ-025/24.01.2024 г. на Комисия за противодействие на корупцията (КПК) по сигнал с рег. № С-3/02.01.2024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Гюлсевер Тефикова – директор на Основно училище „Васил Априлов“ – село Р. (ОУ „В. Априлов“ - с. Р.), Община С.</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 същество в сигнала се твърди, че в качеството си на директор на</w:t>
      </w:r>
      <w:r w:rsidDel="00000000" w:rsidR="00000000" w:rsidRPr="00000000">
        <w:rPr>
          <w:vertAlign w:val="baseline"/>
          <w:rtl w:val="0"/>
        </w:rPr>
        <w:t xml:space="preserve"> </w:t>
      </w:r>
      <w:r w:rsidDel="00000000" w:rsidR="00000000" w:rsidRPr="00000000">
        <w:rPr>
          <w:color w:val="000000"/>
          <w:vertAlign w:val="baseline"/>
          <w:rtl w:val="0"/>
        </w:rPr>
        <w:t xml:space="preserve">ОУ „В. Априлов“ - с. Р., Гюлсевер Тефикова е назначила за учители две неквалифицирани лица – И. С. Н. и Н. Х. М. Твърди се, че Н. заема длъжността повече от 2 /две/ години, а М. е назначена за учебната 2023/ 2024 г. Твърди се още, че едва на 04.12.2023 г. на официалната интернет страница на училището са публикувани обяви за две свободни позиции на половин работен щат</w:t>
      </w:r>
      <w:r w:rsidDel="00000000" w:rsidR="00000000" w:rsidRPr="00000000">
        <w:rPr>
          <w:vertAlign w:val="baseline"/>
          <w:rtl w:val="0"/>
        </w:rPr>
        <w:t xml:space="preserve"> </w:t>
      </w:r>
      <w:r w:rsidDel="00000000" w:rsidR="00000000" w:rsidRPr="00000000">
        <w:rPr>
          <w:color w:val="000000"/>
          <w:vertAlign w:val="baseline"/>
          <w:rtl w:val="0"/>
        </w:rPr>
        <w:t xml:space="preserve">в прогимназиален етап, съответно за длъжностите „учител по Български език и литература“ и „учител по История и цивилизация“, а на 18.12.2023 г. – за длъжността „учител в група за целодневна организация на учебния ден“ в начален етап. Сочи се, че посочените свободни работни места са обявени като такива едва след проверка от Регионално управление на образованието – Ш., вследствие на която назначените неквалифицирани учители са освободени от длъжност. Наред с изложеното, в сигнала са наведени твърдения, че описаните назначения са осъществени по </w:t>
      </w:r>
      <w:r w:rsidDel="00000000" w:rsidR="00000000" w:rsidRPr="00000000">
        <w:rPr>
          <w:vertAlign w:val="baseline"/>
          <w:rtl w:val="0"/>
        </w:rPr>
        <w:t xml:space="preserve">партийна линия</w:t>
      </w:r>
      <w:r w:rsidDel="00000000" w:rsidR="00000000" w:rsidRPr="00000000">
        <w:rPr>
          <w:color w:val="000000"/>
          <w:vertAlign w:val="baseline"/>
          <w:rtl w:val="0"/>
        </w:rPr>
        <w:t xml:space="preserve">. Твърди се, че Тефикова е назначавала лица, определени от кмета на община С. – И. Н., като в замяна е получавала материални или нематериални облаги.</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Към сигнала не са представени доказателства.</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началника на Регионално управление на образованието – Ш. с писмо с вх.№ КПК-101-5/20.04.2024 г. на КПК са изискани и представени: Трудов договор № РД 07-243/21.11.2019 г., сключено между С. М. – началник на Регионален инспекторат по образование – Ш. (РУО-Ш.) и Гюлсевер Тефикова за заемане на длъжността директор на ОУ „Васил Априлов“ с. Р., длъжностни характеристики на заеманата длъжност и административна преписка с вх. № МОН-474/30.11.2023 г. на РУО - Ш.</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директора на ОУ „Васил Априлов“ с. Р. с писмо с вх.№ КПК-101-4/19.04.2024 г. на КПК са изискани и представени: Трудов договор № 3/07.11.2023 г., Трудов договор № 4/07.11.2023 г., сключен между Гюлсевер Тефикова директор на ОУ „Васил Априлов“ с. Р. и Н. Х. М. </w:t>
      </w:r>
      <w:r w:rsidDel="00000000" w:rsidR="00000000" w:rsidRPr="00000000">
        <w:rPr>
          <w:color w:val="000000"/>
          <w:vertAlign w:val="baseline"/>
          <w:rtl w:val="0"/>
        </w:rPr>
        <w:t xml:space="preserve">за заемане на длъжността „учител“ прогимназиален етап на основното образование, считано от 07.11.2023 г., длъжностна характеристика на заеманата длъжност от 07.11.2023 г., Заповед № 97/22.12.2023 г. и № 98/22.12.2023 г. за прекратяване на трудовото правоотношение на </w:t>
      </w:r>
      <w:r w:rsidDel="00000000" w:rsidR="00000000" w:rsidRPr="00000000">
        <w:rPr>
          <w:vertAlign w:val="baseline"/>
          <w:rtl w:val="0"/>
        </w:rPr>
        <w:t xml:space="preserve">Н. Х. М., Трудов договор № 3/12.09.2023 г., сключен между Гюлсевер Тефикова директор на ОУ „Васил Априлов“ с. Р. и И. С. Н. </w:t>
      </w:r>
      <w:r w:rsidDel="00000000" w:rsidR="00000000" w:rsidRPr="00000000">
        <w:rPr>
          <w:color w:val="000000"/>
          <w:vertAlign w:val="baseline"/>
          <w:rtl w:val="0"/>
        </w:rPr>
        <w:t xml:space="preserve">за заемане на длъжността „старши учител“ начален етап на основното образование, считано от 12.09.2022 г., длъжностна характеристика на заеманата длъжност от 12.09.2022 г. и Заповед № 101/10.01.2024 г. за прекратяване на трудовото правоотношение на</w:t>
      </w:r>
      <w:r w:rsidDel="00000000" w:rsidR="00000000" w:rsidRPr="00000000">
        <w:rPr>
          <w:vertAlign w:val="baseline"/>
          <w:rtl w:val="0"/>
        </w:rPr>
        <w:t xml:space="preserve"> И. С. Н.</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От общинския ръководител на ПП „********“ на Община С. с писмо с вх. № КПК-2522-5/29.02.2024 г. е изискана и получена информация за членството в ПП „********“ на </w:t>
      </w:r>
      <w:r w:rsidDel="00000000" w:rsidR="00000000" w:rsidRPr="00000000">
        <w:rPr>
          <w:vertAlign w:val="baseline"/>
          <w:rtl w:val="0"/>
        </w:rPr>
        <w:t xml:space="preserve">Г. Р. Т., </w:t>
      </w:r>
      <w:r w:rsidDel="00000000" w:rsidR="00000000" w:rsidRPr="00000000">
        <w:rPr>
          <w:color w:val="000000"/>
          <w:vertAlign w:val="baseline"/>
          <w:rtl w:val="0"/>
        </w:rPr>
        <w:t xml:space="preserve">И. П. Н., </w:t>
      </w:r>
      <w:r w:rsidDel="00000000" w:rsidR="00000000" w:rsidRPr="00000000">
        <w:rPr>
          <w:vertAlign w:val="baseline"/>
          <w:rtl w:val="0"/>
        </w:rPr>
        <w:t xml:space="preserve">Н. Х. М.</w:t>
      </w:r>
      <w:r w:rsidDel="00000000" w:rsidR="00000000" w:rsidRPr="00000000">
        <w:rPr>
          <w:color w:val="000000"/>
          <w:vertAlign w:val="baseline"/>
          <w:rtl w:val="0"/>
        </w:rPr>
        <w:t xml:space="preserve"> и </w:t>
      </w:r>
      <w:r w:rsidDel="00000000" w:rsidR="00000000" w:rsidRPr="00000000">
        <w:rPr>
          <w:vertAlign w:val="baseline"/>
          <w:rtl w:val="0"/>
        </w:rPr>
        <w:t xml:space="preserve">И. С. Н.</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кмета на Община В. с писмо с вх.№ КПК-2522-6/11.03.2024 г. на КПК е изискано и представено удостоверение за родствени връзки на Г. Р. Т.</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в Регистъра на трудовите договори на Национален осигурителен институт.</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Основно училище „Васил Априлов“ с. Р. с ЕИК ******** е учебно заведение със 100% общинска собственост, финансирано от местния бюджет на Община С.</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И. П. Н. е избрана с Решение № 105-М/30.10.2023 г. на ОИК С. за кмет на Община С. – мандат 2023 - 2027 г., издигната от ПП ********.</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Гюлсевер Тефикова заема длъжността „директор“ на ОУ „В. Априлов“ с. Р. по силата на </w:t>
      </w:r>
      <w:r w:rsidDel="00000000" w:rsidR="00000000" w:rsidRPr="00000000">
        <w:rPr>
          <w:vertAlign w:val="baseline"/>
          <w:rtl w:val="0"/>
        </w:rPr>
        <w:t xml:space="preserve">Трудов договор № РД 07-243/21.11.2019 г., сключен на основание чл. 68, ал. 1, т. 4 във вр. с чл. 70, ал. 1 от КТ и във вр. с чл. 217, ал. 2 от Закона за предучилищното и училищното образование с началник на РУО-Ш.</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Н. Х. М. заема длъжността </w:t>
      </w:r>
      <w:r w:rsidDel="00000000" w:rsidR="00000000" w:rsidRPr="00000000">
        <w:rPr>
          <w:color w:val="000000"/>
          <w:vertAlign w:val="baseline"/>
          <w:rtl w:val="0"/>
        </w:rPr>
        <w:t xml:space="preserve">„учител“ прогимназиален етап на основното образование – </w:t>
      </w:r>
      <w:r w:rsidDel="00000000" w:rsidR="00000000" w:rsidRPr="00000000">
        <w:rPr>
          <w:vertAlign w:val="baseline"/>
          <w:rtl w:val="0"/>
        </w:rPr>
        <w:t xml:space="preserve">учител по български език и литература</w:t>
      </w:r>
      <w:r w:rsidDel="00000000" w:rsidR="00000000" w:rsidRPr="00000000">
        <w:rPr>
          <w:color w:val="000000"/>
          <w:vertAlign w:val="baseline"/>
          <w:rtl w:val="0"/>
        </w:rPr>
        <w:t xml:space="preserve"> в ОУ „В. Априлов“ с. Р. по силата на </w:t>
      </w:r>
      <w:r w:rsidDel="00000000" w:rsidR="00000000" w:rsidRPr="00000000">
        <w:rPr>
          <w:vertAlign w:val="baseline"/>
          <w:rtl w:val="0"/>
        </w:rPr>
        <w:t xml:space="preserve">Трудов договор № 3/07.11.2023 г., сключен на основание чл. 67, ал. 1, т. 1 и чл. 70, ал. 1 от КТ, при непълно работно време от 4 часа с </w:t>
      </w:r>
      <w:r w:rsidDel="00000000" w:rsidR="00000000" w:rsidRPr="00000000">
        <w:rPr>
          <w:color w:val="000000"/>
          <w:vertAlign w:val="baseline"/>
          <w:rtl w:val="0"/>
        </w:rPr>
        <w:t xml:space="preserve">Гюлсевер Тефикова, в качеството й на директор на ОУ „Васил Априлов“ с. Р.</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Н. Х. М. заема длъжността </w:t>
      </w:r>
      <w:r w:rsidDel="00000000" w:rsidR="00000000" w:rsidRPr="00000000">
        <w:rPr>
          <w:color w:val="000000"/>
          <w:vertAlign w:val="baseline"/>
          <w:rtl w:val="0"/>
        </w:rPr>
        <w:t xml:space="preserve">„учител“ прогимназиален етап на основното образование – </w:t>
      </w:r>
      <w:r w:rsidDel="00000000" w:rsidR="00000000" w:rsidRPr="00000000">
        <w:rPr>
          <w:vertAlign w:val="baseline"/>
          <w:rtl w:val="0"/>
        </w:rPr>
        <w:t xml:space="preserve">учител по история, цивилизация и изобразително изкуство</w:t>
      </w:r>
      <w:r w:rsidDel="00000000" w:rsidR="00000000" w:rsidRPr="00000000">
        <w:rPr>
          <w:color w:val="000000"/>
          <w:vertAlign w:val="baseline"/>
          <w:rtl w:val="0"/>
        </w:rPr>
        <w:t xml:space="preserve"> в ОУ „В. Априлов“ с. Р. по силата на</w:t>
      </w:r>
      <w:r w:rsidDel="00000000" w:rsidR="00000000" w:rsidRPr="00000000">
        <w:rPr>
          <w:vertAlign w:val="baseline"/>
          <w:rtl w:val="0"/>
        </w:rPr>
        <w:t xml:space="preserve"> Трудов договор № 4/07.11.2023 г., сключен на основание чл.110, ал. 1 във вр. с чл. 68, ал. 1, т. 3 и чл. 70, ал. 1 от КТ, при непълно работно време от 4 часа с </w:t>
      </w:r>
      <w:r w:rsidDel="00000000" w:rsidR="00000000" w:rsidRPr="00000000">
        <w:rPr>
          <w:color w:val="000000"/>
          <w:vertAlign w:val="baseline"/>
          <w:rtl w:val="0"/>
        </w:rPr>
        <w:t xml:space="preserve">Гюлсевер Тефикова, в качеството й на директор на ОУ „Васил Априлов“ с. Р.</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Със Заповеди № 97/22.12.2023 г. и № 98/22.12.2023 г. на Гюлсевер Тефикова, в качеството й на директор на ОУ „В. Априлов“ с. Р. трудовите правоотношения на</w:t>
      </w:r>
      <w:r w:rsidDel="00000000" w:rsidR="00000000" w:rsidRPr="00000000">
        <w:rPr>
          <w:vertAlign w:val="baseline"/>
          <w:rtl w:val="0"/>
        </w:rPr>
        <w:t xml:space="preserve"> Н. Х. М. са прекратени, на основание чл. 71, ал. 1 от КТ, считано от 28.12.2023 г.</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И. С. Н.</w:t>
      </w:r>
      <w:r w:rsidDel="00000000" w:rsidR="00000000" w:rsidRPr="00000000">
        <w:rPr>
          <w:color w:val="000000"/>
          <w:vertAlign w:val="baseline"/>
          <w:rtl w:val="0"/>
        </w:rPr>
        <w:t xml:space="preserve"> заема длъжността „старши учител“ начален етап на основното образование по силата на </w:t>
      </w:r>
      <w:r w:rsidDel="00000000" w:rsidR="00000000" w:rsidRPr="00000000">
        <w:rPr>
          <w:vertAlign w:val="baseline"/>
          <w:rtl w:val="0"/>
        </w:rPr>
        <w:t xml:space="preserve">Трудов договор № 3/12.09.2022 г., сключен на основание чл. 68, ал. 1, т. 3 и чл. 70, ал. 1 от КТ, при непълно работно време от 4 часа с </w:t>
      </w:r>
      <w:r w:rsidDel="00000000" w:rsidR="00000000" w:rsidRPr="00000000">
        <w:rPr>
          <w:color w:val="000000"/>
          <w:vertAlign w:val="baseline"/>
          <w:rtl w:val="0"/>
        </w:rPr>
        <w:t xml:space="preserve"> Гюлсевер Тефикова, в качеството й на директор, считано от 12.09.2022 г.</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Със Заповед № 101/10.01.2024 г. на Гюлсевер Тефикова, в качеството й на директор на ОУ „В. Априлов“ с. Р. трудовото правоотношение на</w:t>
      </w:r>
      <w:r w:rsidDel="00000000" w:rsidR="00000000" w:rsidRPr="00000000">
        <w:rPr>
          <w:vertAlign w:val="baseline"/>
          <w:rtl w:val="0"/>
        </w:rPr>
        <w:t xml:space="preserve"> И. С. Н.</w:t>
      </w:r>
      <w:r w:rsidDel="00000000" w:rsidR="00000000" w:rsidRPr="00000000">
        <w:rPr>
          <w:color w:val="000000"/>
          <w:vertAlign w:val="baseline"/>
          <w:rtl w:val="0"/>
        </w:rPr>
        <w:t xml:space="preserve"> е</w:t>
      </w:r>
      <w:r w:rsidDel="00000000" w:rsidR="00000000" w:rsidRPr="00000000">
        <w:rPr>
          <w:vertAlign w:val="baseline"/>
          <w:rtl w:val="0"/>
        </w:rPr>
        <w:t xml:space="preserve"> прекратено, на основание чл. 328, ал. 1 , т. 6 във вр. с чл. 335, ал. 1, т. 1 от КТ, считано от 11.01.2024 г., поради липса на необходимото образование.</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В Министерство на образованието и науката е постъпил сигнал с вх. № 94-6773/28.11.2023 г. с искане за извършване на проверка относно назначаването на Н. Х. М., която не притежаващи необходимата за това квалификация на длъжността „учител“ в </w:t>
      </w:r>
      <w:r w:rsidDel="00000000" w:rsidR="00000000" w:rsidRPr="00000000">
        <w:rPr>
          <w:color w:val="000000"/>
          <w:vertAlign w:val="baseline"/>
          <w:rtl w:val="0"/>
        </w:rPr>
        <w:t xml:space="preserve">ОУ „В. Априлов“ с. Р. Със Заповед № РД06- 608/08.12.2023 г. на началника на РУО – Ш. е назначена комисия от служители да извърши проверка в ОУ „В. Априлов“ с. Р., във връзка с изнесените в сигнала твърдения. С Констативен протокол № КМД04-177/15.12.2023 г., Комисията определена със Заповед № РД06- 608/08.12.2023 г. е констатирала, че през учебната 2022/2023 г. в ОУ „В. Априлов“ с. Р. на длъжността учител в група за целодневна организация на учебния ден в начален етап на 12.09.2022 г. е назначена </w:t>
      </w:r>
      <w:r w:rsidDel="00000000" w:rsidR="00000000" w:rsidRPr="00000000">
        <w:rPr>
          <w:vertAlign w:val="baseline"/>
          <w:rtl w:val="0"/>
        </w:rPr>
        <w:t xml:space="preserve">И. С. Н. и са й възложени 9 часа лекторски часове по учебни предмети музика, човекът и природата и технологии и предприемачество. На 31.08.2022 г. с Обява № 124/31.08.2022 г. се обявяват свободни места за учител в група за целодневна организация на учебния ден в начален етап – 0,5 щат и учител по български език и литература и английски език – 1 щат, като обявата е изпратена до началника на РУО – Ш. и до Бюрото по труда – гр. С. В посочения срок са постъпили шест заявления от кандидати, в това число и от И. С. Н. В писмена информация с изх. № 21/12.12.2023 г. директорът на </w:t>
      </w:r>
      <w:r w:rsidDel="00000000" w:rsidR="00000000" w:rsidRPr="00000000">
        <w:rPr>
          <w:color w:val="000000"/>
          <w:vertAlign w:val="baseline"/>
          <w:rtl w:val="0"/>
        </w:rPr>
        <w:t xml:space="preserve">ОУ „В. Априлов“ с. Р. сочи, че от подадените заявления за учител целодневно обучение само лицето </w:t>
      </w:r>
      <w:r w:rsidDel="00000000" w:rsidR="00000000" w:rsidRPr="00000000">
        <w:rPr>
          <w:vertAlign w:val="baseline"/>
          <w:rtl w:val="0"/>
        </w:rPr>
        <w:t xml:space="preserve">И. С. Н. е със завършено висше образование, но не отговаря за заемане на длъжността учител в целодневна организация на учебния ден в начален етап. Назначен е местен кадър от с. Р., който не отговаря на изискванията за заемане на длъжността и посоченото лице е приело да работи на 0,5 щатна бройка с 80% от основната месечна работна заплата на педагогически специалист за съответната длъжност, като за всеки завършен семестър представя актуално уверение.</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Във връзка с назначаването на учител без необходимата квалификация за заемане на длъжността и неспазването на процедурата за подбор на кандидати за свободни работни места са дадени препоръки в срок от три работни дни директорът да обяви свободната работна позиция в </w:t>
      </w:r>
      <w:r w:rsidDel="00000000" w:rsidR="00000000" w:rsidRPr="00000000">
        <w:rPr>
          <w:color w:val="000000"/>
          <w:vertAlign w:val="baseline"/>
          <w:rtl w:val="0"/>
        </w:rPr>
        <w:t xml:space="preserve">ОУ „В. Априлов“ с. Р., със срок на обявата до назначаването на правоспособен кандидат, както и да предостави доклад до началника на РУО – Ш. след назначаването на правоспособен учител, с приложени копия от документи, удостоверяващи избора и процедурата по назначаване.</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t xml:space="preserve">С писмо </w:t>
      </w:r>
      <w:r w:rsidDel="00000000" w:rsidR="00000000" w:rsidRPr="00000000">
        <w:rPr>
          <w:color w:val="000000"/>
          <w:vertAlign w:val="baseline"/>
          <w:rtl w:val="0"/>
        </w:rPr>
        <w:t xml:space="preserve">с вх. № КПК-2522-5/29.02.2024 г. общинският ръководител на ПП „********“ на Община С. удостоверява, че И. П. Н. е член на ПП „********“ и член на Общинското ръководство, избрана за кмет на Община С. от ПП „********“, </w:t>
      </w:r>
      <w:r w:rsidDel="00000000" w:rsidR="00000000" w:rsidRPr="00000000">
        <w:rPr>
          <w:vertAlign w:val="baseline"/>
          <w:rtl w:val="0"/>
        </w:rPr>
        <w:t xml:space="preserve">Н. Х. М. е подала документи за членство в </w:t>
      </w:r>
      <w:r w:rsidDel="00000000" w:rsidR="00000000" w:rsidRPr="00000000">
        <w:rPr>
          <w:color w:val="000000"/>
          <w:vertAlign w:val="baseline"/>
          <w:rtl w:val="0"/>
        </w:rPr>
        <w:t xml:space="preserve">ПП „********“ но не е плащала членски внос,</w:t>
      </w:r>
      <w:r w:rsidDel="00000000" w:rsidR="00000000" w:rsidRPr="00000000">
        <w:rPr>
          <w:vertAlign w:val="baseline"/>
          <w:rtl w:val="0"/>
        </w:rPr>
        <w:t xml:space="preserve"> Гюлсевер Тефикова</w:t>
      </w:r>
      <w:r w:rsidDel="00000000" w:rsidR="00000000" w:rsidRPr="00000000">
        <w:rPr>
          <w:color w:val="000000"/>
          <w:vertAlign w:val="baseline"/>
          <w:rtl w:val="0"/>
        </w:rPr>
        <w:t xml:space="preserve"> и </w:t>
      </w:r>
      <w:r w:rsidDel="00000000" w:rsidR="00000000" w:rsidRPr="00000000">
        <w:rPr>
          <w:vertAlign w:val="baseline"/>
          <w:rtl w:val="0"/>
        </w:rPr>
        <w:t xml:space="preserve">И. С. Н. не са членове на </w:t>
      </w:r>
      <w:r w:rsidDel="00000000" w:rsidR="00000000" w:rsidRPr="00000000">
        <w:rPr>
          <w:color w:val="000000"/>
          <w:vertAlign w:val="baseline"/>
          <w:rtl w:val="0"/>
        </w:rPr>
        <w:t xml:space="preserve">ПП „********“.</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От извършената справка в Регистър НБД „Население“ и от представените с писмо с вх.№ КПК-2522-6/11.03.2024 г. на КПК удостоверение за родствени връзки не се установява родство между Гюлсевер Тефикова, Н. Х. М. и И. С. Н.</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От извършена справка в Търговски регистър и регистъра на юридическите лица с нестопанска цел на Агенция по вписванията не се установява Гюлсевер Тефикова да участва в търговски дружества.</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i w:val="0"/>
          <w:iCs w:val="0"/>
          <w:color w:val="000000"/>
          <w:vertAlign w:val="baselin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62, ал. 2 от ЗПК.</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Гюлсевер Тефикова, в качеството си на директор на Основно училище „Васил Априлов“ с. Р. е лице, заемащо публична длъжност по смисъла на чл. 6, ал. 1, т. 50 от ЗПК.</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респективно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респективно на Глава VIII, Раздел II от ЗПК.</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извършената справка в Регистър НБД „Население“ и от представените с писмо с вх.№ КПК-2522-6/11.03.2024 г. на КПК удостоверение за родствени връзки на Гюлсевер  Тефикова не се установява родство по права линия, по съребрена линия – до четвърта степен включително и по сватовство – до втора степен включително между нея и Н. Х. М., а така също между нея и И. С. Н.</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Обстоятелството, че </w:t>
      </w:r>
      <w:r w:rsidDel="00000000" w:rsidR="00000000" w:rsidRPr="00000000">
        <w:rPr>
          <w:color w:val="000000"/>
          <w:vertAlign w:val="baseline"/>
          <w:rtl w:val="0"/>
        </w:rPr>
        <w:t xml:space="preserve">Гюлсевер Тефикова не е в родствени отношения по права линия, по съребрена линия – до четвърта степен включително и по сватовство – до втора степен включително с </w:t>
      </w:r>
      <w:r w:rsidDel="00000000" w:rsidR="00000000" w:rsidRPr="00000000">
        <w:rPr>
          <w:vertAlign w:val="baseline"/>
          <w:rtl w:val="0"/>
        </w:rPr>
        <w:t xml:space="preserve">Н. Х. М. и с И. С. Н. изключва свързаност между лицата по смисъла на </w:t>
      </w:r>
      <w:r w:rsidDel="00000000" w:rsidR="00000000" w:rsidRPr="00000000">
        <w:rPr>
          <w:color w:val="000000"/>
          <w:vertAlign w:val="baseline"/>
          <w:rtl w:val="0"/>
        </w:rPr>
        <w:t xml:space="preserve">§ 1, т. 9, б. „а“ от ДР на ЗПК.</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Съгласно разпоредбата на § 1, т. 9, б. „б“ от ДР на ЗПК „Свързани лица“ са и физически и юридически лица, с които лицето, заемащо публична длъжност, се намира в икономически или </w:t>
      </w:r>
      <w:r w:rsidDel="00000000" w:rsidR="00000000" w:rsidRPr="00000000">
        <w:rPr>
          <w:vertAlign w:val="baseline"/>
          <w:rtl w:val="0"/>
        </w:rPr>
        <w:t xml:space="preserve">политически зависимости</w:t>
      </w:r>
      <w:r w:rsidDel="00000000" w:rsidR="00000000" w:rsidRPr="00000000">
        <w:rPr>
          <w:color w:val="000000"/>
          <w:vertAlign w:val="baseline"/>
          <w:rtl w:val="0"/>
        </w:rPr>
        <w:t xml:space="preserve">, които пораждат основателни съмнения в неговата безпристрастност и обективност.</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w:t>
      </w:r>
      <w:r w:rsidDel="00000000" w:rsidR="00000000" w:rsidRPr="00000000">
        <w:rPr>
          <w:color w:val="000000"/>
          <w:vertAlign w:val="baseline"/>
          <w:rtl w:val="0"/>
        </w:rPr>
        <w:t xml:space="preserve">Гюлсевер Тефикова не е член на ПП „********“ изключва </w:t>
      </w:r>
      <w:r w:rsidDel="00000000" w:rsidR="00000000" w:rsidRPr="00000000">
        <w:rPr>
          <w:vertAlign w:val="baseline"/>
          <w:rtl w:val="0"/>
        </w:rPr>
        <w:t xml:space="preserve">наличието на политически зависимости, по смисъла на § 1, т. 9, б. „б“ от ДР на ЗПК с И. П. Н. - кмет на Община С., като член на ПП </w:t>
      </w:r>
      <w:r w:rsidDel="00000000" w:rsidR="00000000" w:rsidRPr="00000000">
        <w:rPr>
          <w:color w:val="000000"/>
          <w:vertAlign w:val="baseline"/>
          <w:rtl w:val="0"/>
        </w:rPr>
        <w:t xml:space="preserve">********</w:t>
      </w:r>
      <w:r w:rsidDel="00000000" w:rsidR="00000000" w:rsidRPr="00000000">
        <w:rPr>
          <w:vertAlign w:val="baseline"/>
          <w:rtl w:val="0"/>
        </w:rPr>
        <w:t xml:space="preserve">. Липсата на участие на Гюлсевер Тефикова в търговски дружества, в това число и в качеството на управител изключва и наличието на икономически зависимости  между нея и Н. Х. М. и  И. С. Н.</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трудовото правоотношение на Гюлсевер Тефикова, като директор на ОУ „В. Априлов“ с. Р. е възникнало по силата на трудов договор, сключен с началника на Регионално управление на образованието – Ш. изключва наличието на икономически зависимости, по смисъла на § 1, т. 9, б. „б“ от ДР на ЗПК с И. П. Н. - кмет на Община С. Също така не се установяват политически зависимости между Гюлсевер Тефикова, Н. Х. М. и И. С. Н., с оглед на това че И. С. Н. не е член на ПП „</w:t>
      </w:r>
      <w:r w:rsidDel="00000000" w:rsidR="00000000" w:rsidRPr="00000000">
        <w:rPr>
          <w:color w:val="000000"/>
          <w:vertAlign w:val="baseline"/>
          <w:rtl w:val="0"/>
        </w:rPr>
        <w:t xml:space="preserve">********</w:t>
      </w:r>
      <w:r w:rsidDel="00000000" w:rsidR="00000000" w:rsidRPr="00000000">
        <w:rPr>
          <w:vertAlign w:val="baseline"/>
          <w:rtl w:val="0"/>
        </w:rPr>
        <w:t xml:space="preserve">“, а Н. Х. М. макар и подала документи за членство в ПП „</w:t>
      </w:r>
      <w:r w:rsidDel="00000000" w:rsidR="00000000" w:rsidRPr="00000000">
        <w:rPr>
          <w:color w:val="000000"/>
          <w:vertAlign w:val="baseline"/>
          <w:rtl w:val="0"/>
        </w:rPr>
        <w:t xml:space="preserve">********</w:t>
      </w:r>
      <w:r w:rsidDel="00000000" w:rsidR="00000000" w:rsidRPr="00000000">
        <w:rPr>
          <w:vertAlign w:val="baseline"/>
          <w:rtl w:val="0"/>
        </w:rPr>
        <w:t xml:space="preserve">“ не е плащала членски внос. Съгласно разпоредбата на чл. 13, ал. 1 ,т . 3 от Устава на ПП „</w:t>
      </w:r>
      <w:r w:rsidDel="00000000" w:rsidR="00000000" w:rsidRPr="00000000">
        <w:rPr>
          <w:color w:val="000000"/>
          <w:vertAlign w:val="baseline"/>
          <w:rtl w:val="0"/>
        </w:rPr>
        <w:t xml:space="preserve">********</w:t>
      </w:r>
      <w:r w:rsidDel="00000000" w:rsidR="00000000" w:rsidRPr="00000000">
        <w:rPr>
          <w:vertAlign w:val="baseline"/>
          <w:rtl w:val="0"/>
        </w:rPr>
        <w:t xml:space="preserve">“ членството в </w:t>
      </w:r>
      <w:r w:rsidDel="00000000" w:rsidR="00000000" w:rsidRPr="00000000">
        <w:rPr>
          <w:color w:val="000000"/>
          <w:vertAlign w:val="baseline"/>
          <w:rtl w:val="0"/>
        </w:rPr>
        <w:t xml:space="preserve">********</w:t>
      </w:r>
      <w:r w:rsidDel="00000000" w:rsidR="00000000" w:rsidRPr="00000000">
        <w:rPr>
          <w:vertAlign w:val="baseline"/>
          <w:rtl w:val="0"/>
        </w:rPr>
        <w:t xml:space="preserve"> се прекратява поради неплащане на членски внос в продължение на една година. Липсата на политически и икономически зависимости обосновават и липсата на свързаност, а оттук и липсата на нарушение на разпоредбите на Глава VIII, Раздел II от ЗПК от страна на лицето, заемащо публична длъжност.</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При наличието на първия елемент от състава на конфликта на интереси – лице заемащо публична длъжност, определящо за съществуването на такъв, в конкретния случай се упражняването на правомощия по служба от страна на лицето, заемащо 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Съгласно чл. 31, ал. 1, т. 13 от </w:t>
      </w:r>
      <w:r w:rsidDel="00000000" w:rsidR="00000000" w:rsidRPr="00000000">
        <w:rPr>
          <w:vertAlign w:val="baseline"/>
          <w:rtl w:val="0"/>
        </w:rPr>
        <w:t xml:space="preserve">Наредба № 15 от 22 юли 2019 г. за статута и професионалното развитие на учителите, директорите и другите педагогически специалисти директорът на общинско училище сключва, изменя и прекратява трудови договори с педагогическите специалисти и с непедагогическия персонал в институцията в съответствие с </w:t>
      </w:r>
      <w:hyperlink r:id="rId6">
        <w:r w:rsidDel="00000000" w:rsidR="00000000" w:rsidRPr="00000000">
          <w:rPr>
            <w:color w:val="000000"/>
            <w:u w:val="none"/>
            <w:vertAlign w:val="baseline"/>
            <w:rtl w:val="0"/>
          </w:rPr>
          <w:t xml:space="preserve">Кодекса на труда</w:t>
        </w:r>
      </w:hyperlink>
      <w:r w:rsidDel="00000000" w:rsidR="00000000" w:rsidRPr="00000000">
        <w:rPr>
          <w:vertAlign w:val="baseline"/>
          <w:rtl w:val="0"/>
        </w:rPr>
        <w:t xml:space="preserve">, а съгласно т. 14 обявява свободните работни места в бюрото по труда, в Регионалното управление на образованието и в Информационната база данни за анализи и прогнози за кадрово обезпечаване на системата на предучилищното и училищното образование с педагогически специалисти до 3 работни дни от овакантяването или от откриването им.</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т. 15 от Раздел „Основни задължения“ на Рамкова длъжностна характеристика за длъжността „Директор“ на държавно неспециализирано училище или общинско училище, утвърдена от Началника на РУО – Ш., директорът отговаря за спазването на нормативната уредба, отнасяща се до предучилищното и училищното образование, сключва, изменя и прекратява трудови договори с педагогическите специалисти и с непедагогическия персонал в институцията в съответствие с Кодекса на труда.</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хода на производството е установено, че в изпълнение на правомощията си по служба, произтичащи от разпоредбата на чл. 31, ал. 1, т. 13 от Наредба № 15 от 22 юли 2019 г. Гюлсевер Тефикова, в качеството си на директор на ОУ „В. Априлов“ с. Р. е сключила Трудови договори № 3/07.11.2023 г. и № 4/07.11.2023 г. с Н. Х. М. за заемане на длъжността „учител“, съответно по български език и литература и по история, цивилизация и изобразително изкуство в ОУ „В. Априлов“ с. Р.</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Също така Гюлсевер Тефикова, в качеството си на директор на ОУ „В. Априлов“ с. Р. е сключила </w:t>
      </w:r>
      <w:r w:rsidDel="00000000" w:rsidR="00000000" w:rsidRPr="00000000">
        <w:rPr>
          <w:vertAlign w:val="baseline"/>
          <w:rtl w:val="0"/>
        </w:rPr>
        <w:t xml:space="preserve">Трудов договор № 3/12.09.2022 г. с И. С. Н.</w:t>
      </w:r>
      <w:r w:rsidDel="00000000" w:rsidR="00000000" w:rsidRPr="00000000">
        <w:rPr>
          <w:color w:val="000000"/>
          <w:vertAlign w:val="baseline"/>
          <w:rtl w:val="0"/>
        </w:rPr>
        <w:t xml:space="preserve"> заема на длъжността „старши учител“ в ОУ „В. Априлов“ с. Р.</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Във връзка с постъпил сигнал </w:t>
      </w:r>
      <w:r w:rsidDel="00000000" w:rsidR="00000000" w:rsidRPr="00000000">
        <w:rPr>
          <w:vertAlign w:val="baseline"/>
          <w:rtl w:val="0"/>
        </w:rPr>
        <w:t xml:space="preserve">и извършена проверка от страна на </w:t>
      </w:r>
      <w:r w:rsidDel="00000000" w:rsidR="00000000" w:rsidRPr="00000000">
        <w:rPr>
          <w:color w:val="000000"/>
          <w:vertAlign w:val="baseline"/>
          <w:rtl w:val="0"/>
        </w:rPr>
        <w:t xml:space="preserve">РУО – Ш. са установени факти и обстоятелства, свързани с извършени назначения на учители без необходимата квалификация при неспазване на нормативните изисквания, като с Констативен протокол № КМД04-177/15.12.2023 г., Комисията определена със Заповед № РД 06-608/08.12.2023 г. на началника на РУО – Ш. е дала указания за провеждане на процедура по обявяване на свободните работни места и назначаване на правоспособни учители при спазване на конкурсната процедура. От страна на директора на ОУ „В. Априлов“ с. Р. са издадени Заповеди № 97/22.12.2023 г., № 98/22.12.2023 г. и № 101/10.01.2024 г. за прекратяване на трудовите правоотношения на </w:t>
      </w:r>
      <w:r w:rsidDel="00000000" w:rsidR="00000000" w:rsidRPr="00000000">
        <w:rPr>
          <w:vertAlign w:val="baseline"/>
          <w:rtl w:val="0"/>
        </w:rPr>
        <w:t xml:space="preserve">Н. Х. М. и </w:t>
      </w:r>
      <w:r w:rsidDel="00000000" w:rsidR="00000000" w:rsidRPr="00000000">
        <w:rPr>
          <w:color w:val="000000"/>
          <w:vertAlign w:val="baseline"/>
          <w:rtl w:val="0"/>
        </w:rPr>
        <w:t xml:space="preserve">Г. Р. Т..</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vertAlign w:val="baseline"/>
          <w:rtl w:val="0"/>
        </w:rPr>
        <w:tab/>
        <w:t xml:space="preserve">Обстоятелството, че между Гюлсевер Тефикова, Н. Х. М. и И. С. Н. не е налице свързаност по смисъла на § 1, т. 9, б. „а“ от ДР на ЗПК, а така също и свързаност под формата на икономически и политически зависимости по смисъла на § 1, т. 9, б. „б“ от ДР на ЗПК между тях, изключва наличието на частен интерес на Гюлсевер . Тефикова, в качеството й на директор на ОУ „В. Априлов“ с. Р. при сключване на</w:t>
      </w:r>
      <w:r w:rsidDel="00000000" w:rsidR="00000000" w:rsidRPr="00000000">
        <w:rPr>
          <w:color w:val="ff0000"/>
          <w:vertAlign w:val="baseline"/>
          <w:rtl w:val="0"/>
        </w:rPr>
        <w:t xml:space="preserve"> </w:t>
      </w:r>
      <w:r w:rsidDel="00000000" w:rsidR="00000000" w:rsidRPr="00000000">
        <w:rPr>
          <w:vertAlign w:val="baseline"/>
          <w:rtl w:val="0"/>
        </w:rPr>
        <w:t xml:space="preserve">Трудови договори № 3/12.09.2022 г., № 3/07.11.2023 г. и № 4/07.11.2023 г.</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Предвид изложеното, се налага извода, че при сключването на Трудови договори № 3/12.09.2022 г., № 3/07.11.2023 г. и № 4/07.11.2023 г.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Гюлсевер  Тефикова, в качеството й на директор на ОУ „В. Априлов“ с. Р.</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 от страна на Гюлсевер Тефикова, в качеството й на лице, заемащо публична длъжност по смисъла на чл. 6, ал. 1, т. 50 от ЗПК.</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неин или на свързано с нея лице по отношение на Гюлсевер Тефикова, в качеството й на директор на ОУ „В. Априлов“ с. Р.</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 w:val="left" w:leader="none" w:pos="9639"/>
        </w:tabs>
        <w:ind w:right="283"/>
        <w:jc w:val="both"/>
        <w:rPr>
          <w:color w:val="ff0000"/>
          <w:vertAlign w:val="baseline"/>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Гюлсевер Тефикова</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w:t>
      </w:r>
      <w:r w:rsidDel="00000000" w:rsidR="00000000" w:rsidRPr="00000000">
        <w:rPr>
          <w:color w:val="000000"/>
          <w:vertAlign w:val="baseline"/>
          <w:rtl w:val="0"/>
        </w:rPr>
        <w:t xml:space="preserve">Основно училище „Васил Априлов“ с. Р.</w:t>
      </w:r>
      <w:r w:rsidDel="00000000" w:rsidR="00000000" w:rsidRPr="00000000">
        <w:rPr>
          <w:vertAlign w:val="baseline"/>
          <w:rtl w:val="0"/>
        </w:rPr>
        <w:t xml:space="preserve"> и лице, заемащо публична длъжност по смисъла на чл. 6, ал. 1, т. 50 от ЗПК, във връзка със сключването на Трудови договори № 3/12.09.2022 г., № 3/07.11.2023 г. и № 4/07.11.2023 г., поради липса на частен интерес – нейн или на свързано с нея лице по смисъла на </w:t>
      </w:r>
      <w:r w:rsidDel="00000000" w:rsidR="00000000" w:rsidRPr="00000000">
        <w:rPr>
          <w:color w:val="000000"/>
          <w:vertAlign w:val="baseline"/>
          <w:rtl w:val="0"/>
        </w:rPr>
        <w:t xml:space="preserve">§ 1, т. 9 от ДР на ЗПК</w:t>
      </w:r>
      <w:r w:rsidDel="00000000" w:rsidR="00000000" w:rsidRPr="00000000">
        <w:rPr>
          <w:vertAlign w:val="baseline"/>
          <w:rtl w:val="0"/>
        </w:rPr>
        <w:t xml:space="preserve">.</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 Ш.,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7">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426"/>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C">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D">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E">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F">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0">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1">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52">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7" w:type="first"/>
      <w:footerReference r:id="rId8" w:type="default"/>
      <w:footerReference r:id="rId9" w:type="first"/>
      <w:pgSz w:h="15840" w:w="12240" w:orient="portrait"/>
      <w:pgMar w:bottom="851"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56">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5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libri" w:cs="Calibri" w:eastAsia="Calibri" w:hAnsi="Calibri"/>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net6.ciela.net:443/Document/LinkToDocumentReference?fromDocumentId=2137195301&amp;dbId=0&amp;refId=27314476" TargetMode="External"/><Relationship Id="rId7" Type="http://schemas.openxmlformats.org/officeDocument/2006/relationships/header" Target="head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