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РС-КПК-КИ-7#1-23-029</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08.04.2024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(обн., ДВ бр. 84 от 06.10.2023 г.), образувано въз основа на Решение на Комисията за противодействие на корупцията (КПК, Комисията) № КИ-052 от 04.12.2023 г. по сигнал с вх. № КПК-КИ-7#1/21.11.2023 г. на Комисията за противодействие на корупцията (КПК, Комисията).</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Янчо Стойчев в качеството му на директор на Държавно спортно училище (ДСУ) „***“, гр. Б.</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сигнала се излагат твърдения, че Янчо Стойчев – директор на ДСУ „***“, гр. Б. при записване на ученици, умишлено ги насочва към неговите родители С. С. и С. С., които са учители по плуване и треньори в плувен клуб „***“, с цел запълване на групите им. Стойчев злоупотребявал със служебното си положение, като помагал за осигуряване на безплатна плувна база за спортния клуб на родителите си, за сметка на останалите плувни клубове, които трябвало да плащат за плувната база, дори когато техни възпитаници са ученици от спортното училище. Твърди се още, че Стойчев назначил баща си за помощник-треньор в училището, без той да притежава нужния лиценз и да отговаря на изискванията за заемане на конкретната длъжност, като договорът му бил променян с допълнителни споразумения всяка година. Стойчев целенасочено осигурявал запълването на групите от деца, водени от С. С. и С. С., за лагер по програма „България – образователни маршрути“. Твърди се още и за насочване при провеждане на държавни изпити на завършващи ученици от спортното училище към базата, стопанисвана от родителите му, въпреки наличието на по-подходящи за целта бази, както и за целенасочено поставяне на другите спортни клубове в неравностойно положение, за сметка на клуба на неговите родители.</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КПК-КИ-7#4/19.12.2023 г. на КПК от министъра на младежта и спорта са получени следните документи: Споразумение № ЧР-21-484/01.09.2021 г.; Длъжностна характеристика от 03.09.2021 г.; Длъжностна характеристика от 28.04.2023 г.; Договори на основание чл. 23, ал. 10 от ЗФВС и чл. 24 от Наредба № 21/30.08.2016 г., сключени през 2021 г., 2022 г. и 2023 г. между ДСУ „***“ – гр. Б., СКП „***“ и Българска федерация по плувни спортове; Заповед № 36/13.09.2021 г. за утвърждаване на групите по спортна подготовка и утвърдени списъци на учениците по групи; Заповед № 703/30.08.2022 г. за утвърждаване на групите по спортна подготовка и утвърдени списъци на учениците по групи; Заповед № 782/22.08.2023 г. за утвърждаване на групите по спортна подготовка и утвърдени списъци на учениците по групи; График и дневен режим на обучение на учениците за учебните 2021-2022 г„ 2022-2023 г. и 2023-2024 учебна година; Споразумение за партньорство за подготовка и изпълнение на Концепция за ИТИ с наименование „Изграждане на спортно училище с тренировъчни зали, басейн, общежитие и открити зони за спорт“ между ДСУ „***“, Община Б., ПК „***“, КСА „***“ Б., Клуб по класическа борба „***“, Клуб по борба „***“, СКХГ „***“ от 21.09.2023 г.; Допълнително споразумение № 234-6/25.01.2021 г. към Трудов договор № 00067/01.07.1994 г. на С. И. С.; Допълнително споразумение № 471-6/13.04.2022 г. към Трудов договор № 00067/01.07.1994 г, на С. И. С.; Допълнително споразумение № 69-6/15.09.2022</w:t>
        <w:tab/>
        <w:t xml:space="preserve">г. към</w:t>
        <w:tab/>
        <w:t xml:space="preserve">Трудов договор 00067/01.07.1994 г. на С. И. С.; Допълнително споразумение № 471-36/13.04.2022 г. към Трудов договор № 63/30.11.2020 г. на С. Я. С.; Допълнително</w:t>
        <w:tab/>
        <w:t xml:space="preserve">споразумение № 708/31.08.2022 г. към Трудов договор № 63/30.11.2020 г. на С. Я. С.; Допълнително споразумение № 69-35/15.09.2022 г. към Трудов договор № 63/30.11.2020 г. на С. Я. С.; Допълнително споразумение № 540/31.03.2023</w:t>
        <w:tab/>
        <w:t xml:space="preserve">г. към Трудов договор № 63/30.11.2020 г. на С. Я. С.; Допълнително споразумение № 816/31.08.2023 г. към трудов договор № 63/30.11.2020 г. на С. Я. С.; Заповед № 71/25.09.2023 г. за увеличаване на основните работни заплати на персонала; Заповед № РД-53/21.09.2021 г. на основание чл. 259, ал. 1 от ЗПУО, Наредба №14/16.11.2016 г. и КТД на Община Б.; Заповед № РД-55/21.09.2021 г. на основание чл. 259, ал. 1 от ЗПУО и чл. 19, ал. 2 от ВПРЗ на ДСУ „***“; Заповед № 128/18.10.2021 г. на основание чл. 259, ал. 1 от ЗПУО, чл. 19, ал. 2, т, 12 от Наредба № 12/2016 г., Раздел V от Наредба № 4 за нормиране и заплащане на труда, във връзка с чл. 20, ал. 1 и ал. 2 от ВПРЗ на ДСУ „***“; Заповед № РД-245/20.12.2021 г. на основание чл. 259, ал. 1 от ЗПУО и чл. 35, т. 1 и т. 2 от ВПРЗ на ДСУ „***“; Заповед № РД-574/27.05.2022 г. на основание чл. 259 от ЗПУО и чл. 19, ал. 2 от ВПРЗ на ДСУ „***“; Заповед № РД-70/15.09.2022 г. на основание чл. 259, ал. 1 от ЗПУО и чл. 19, ал. 2 от ВПРЗ на ДСУ „***“; Заповед № РД-165/24.10.2022 г. на основание чл. чл. 259, ал. 1 от ЗПУО, чл. 19, ал. 2, т. 12 от Наредба № 12/2016 г., Раздел V от Наредба № 4 за нормиране и заплащане на труда, във връзка с чл. 20, ал. 1 и ал. 2 от ВПРЗ на ДСУ „***“; Заповед № РД-187/04.11.2022 г. на основание чл. 259, ал. 1 от ЗПУО, Наредба №14/16.11.2016 г. и КТД на Община Б.; Заповед № 294/16.12.2022 г. на основание чл. 259, ал. 1 от ЗПУО и чл. 35, ал. 1 и ал. 2 от ВПРЗ на ДСУ „***“; Заповед № РД-644/22.05.2023 г. на основание чл. 259, ал.1 от ЗПУО и чл. 19, ал. 2 от ВПРЗ на ДСУ „***“; Заповед № РД-64/21.09.2023 г. на основание чл. 259, ал. от ЗПУО и чл. 19, ал. 2 от ВПРЗ на ДСУ „***“; Заповед № РД-143/20.10.2023 г. на основание чл. чл. 259, ал. 1 от ЗПУО, чл. 19, ал.2, т. 12 от Наредба № 12/2016 г., Раздел V от Наредба № 4 за нормиране и заплащане на труда, във връзка с чл. 20, ал. 1 и ал. 2 от ВПРЗ на ДСУ „***“; Заповед № РД-194/07.11.2023 г. на основание чл. 259, ал. 1 от ЗПУО, Наредба №14/16.11.2016 г. и КТД на Община Б.; Заповед № РД-235/20.11.2023 г. на основание чл. 259, ал. 1 от ЗПУО и чл. 19, ал. 2 от ВПРЗ на СУ „***“; Извлечение от движения по банкова сметка на ДСУ „***“ гр. Б. за периода 01.09.2021 г. – 30.11.2023 г. за изплатените възнаграждения на персонала; Извлечения от ведомости за заплати и фишове за изплатените възнаграждения на С. И. С. и С. Я. С. за периода 01.09.2023 г. – 31.12.2022 г.; Платежни нареждания и фишове за начислените и изплатени възнаграждения на С. И. С. и С. Я. С. за периода 01.01.2023 г. – 14.12.2023 година.</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Допълнително с писмо вх. № КПК-3888-1/07.03.2024 г. на КПК от директора на ДСУ „***“ – гр. Б. са представени заверени копия на Вътрешни правила за работна заплата на Спортно училище „***“ – Б. за учебните 2021-2022 г., 2022-2023 г., 2023-2024 г., както и актуалните Вътрешни правила за работна заплата за учебната 2023-2024 г., актуализирани на 31.01.2024 г.; Колективни трудови договори № Д01-197/17.08.2020 г., № Д01-269/06.12.2022 г. и № Д01- 415/28.12.2023 г., въз основа на които са извършвани промени във Вътрешните правила за работна заплата в ДСУ „***“ – Б. за периода от 2021 г. до 2024 г. вкл.; таблица с данни за размера на трудовите възнаграждения на всички учители по специализирана подготовка и старши учители по специализирана подготовка и съответно данни за изменения на трудовите им възнаграждения за периода от месец април 2022 г.; Приложение № 1 към Заповед № 71/25.09.2023 г.; Списък на учителите, които ще получат представително облекло м. септември 2021 г. към Заповед № РД-53/21.09.2021 г.; Списък на служителите от ДСУ „***“ – Б., които ще получат ДТВ за 1-ви септември 2021 г. към Заповед № РД-55/21.09.2021 г.; Списък на педагогическите специалисти, които ще получат диференцирано заплащане за учебната 2020/2021 г. към Заповед № 128/18.10.2021 г.; Списък на служителите от ДСУ „***“ – Б., които ще получат ДТВ за 1-ви ноември 2021 г. към Заповед № РД-178/17.11.2021 г.; Списък на служителите от ДСУ „***“ – Б., които ще получат ДТВ през м. декември 2021 г. към Заповед № РД-245/20.12.2021 г.; Списък на служителите от ДСУ „***“ – Б., които ще получат ДТВ за 24-ти май 2022 г. към Заповед № РД-574/27.05.2022 г.; Списък на служителите от ДСУ „***“ – Б., които ще получат ДТВ за 1-ви септември 2022 г. към Заповед № РД-70/15.09.2022 г.; Списък на педагогическите специалисти, които ще получат диференцирано заплащане за учебната 2021/2022 г. към Заповед № РД-165/24.10.2022 г.; Списък на служителите от ДСУ „***“ – Б., които ще получат ДТВ за 1-ви ноември 2022 г. към Заповед № РД-215/16.11.2022 г.; Списък на учителите, които ще получат представително облекло м. ноември 2022 г. към Заповед № РД-187/04.11.2022 г.; Списък на служителите от ДСУ „***“ – Б., които ще получат ДТВ през м. декември 2022 г. към Заповед № 294/16.12.2022 г.; Списък на служителите от ДСУ „***“ – Б., които ще получат ДТВ за 24-ти май 2023 г. към Заповед № РД-644/22.05.2023 г.; Списък на служителите от ДСУ „***“ – Б., които ще получат ДТВ за 1-ви септември 2023 г. към Заповед № РД-64/21.09.2023 г.; Списък на педагогическите специалисти, които ще получат диференцирано заплащане за учебната 2022/2023 г. към Заповед № РД-143/20.10.2023 г.; Списък на учителите, които ще получат представително облекло м. ноември 2023 г. към Заповед № РД-194/07.11.2023 г.; Списък на служителите от ДСУ „*** – Б., които ще получат ДТВ за 1-ви ноември 2023 г. към Заповед № РД-235/20.11.2023 г., както и протоколи от проведените събрания с Председателите на КТ „Подкрепа“ и на СБУ към КНСБ, на които са определени съответните суми за получаване от педагогически и непедагогически персонал в спортното училище.</w:t>
      </w:r>
    </w:p>
    <w:p w:rsidR="00000000" w:rsidDel="00000000" w:rsidP="00000000" w:rsidRDefault="00000000" w:rsidRPr="00000000" w14:paraId="00000013">
      <w:pPr>
        <w:ind w:firstLine="709"/>
        <w:jc w:val="both"/>
        <w:rPr>
          <w:sz w:val="24"/>
          <w:szCs w:val="24"/>
          <w:vertAlign w:val="baseline"/>
        </w:rPr>
      </w:pPr>
      <w:r w:rsidDel="00000000" w:rsidR="00000000" w:rsidRPr="00000000">
        <w:rPr>
          <w:sz w:val="24"/>
          <w:szCs w:val="24"/>
          <w:vertAlign w:val="baseline"/>
          <w:rtl w:val="0"/>
        </w:rPr>
        <w:t xml:space="preserve">Служебно са извършени справки в Регистър НБД „Население“ и ТРРЮЛНЦ.</w:t>
      </w:r>
    </w:p>
    <w:p w:rsidR="00000000" w:rsidDel="00000000" w:rsidP="00000000" w:rsidRDefault="00000000" w:rsidRPr="00000000" w14:paraId="00000014">
      <w:pPr>
        <w:ind w:firstLine="709"/>
        <w:jc w:val="both"/>
        <w:rPr>
          <w:sz w:val="24"/>
          <w:szCs w:val="24"/>
          <w:vertAlign w:val="baseline"/>
        </w:rPr>
      </w:pPr>
      <w:r w:rsidDel="00000000" w:rsidR="00000000" w:rsidRPr="00000000">
        <w:rPr>
          <w:sz w:val="24"/>
          <w:szCs w:val="24"/>
          <w:vertAlign w:val="baseline"/>
          <w:rtl w:val="0"/>
        </w:rPr>
        <w:t xml:space="preserve">С Покана изх. № КПК-5122/13.03.2024 г. на КПК, Янчо Стойчев е поканен на изслушване във връзка с образуваното срещу него производство за установяване на конфликт на интереси на 25.03.2024 г. от 10:45 часа. На датата, насрочена за изслушване, Стойчев се запозна със събраните по административната преписка материали, което е удостоверено с декларация от същата дата.</w:t>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Янчо Стойчев е изслушан по реда на чл. 90, ал. 5 от ЗПК на заседание на Комисията, проведено на 25.03.2024 г., на което се яви лично, без адвокат. По време на изслушването, обективирано в Протокол с вътр. № КПК-РД-04-47 от 01.04.2024 г. на КПК, Стойчев заяви, че на основание чл. 24, ал. 1 от Наредба № 1 от 30.08.2016 г. за условията и реда за прием и специализирана подготовка на учениците в спортните училища учебно-тренировъчната дейност в спортно училище се осигурява чрез договор между спортно училище, в случая „***“, български спортни федерации по съответния вид спорт и спортен клуб. Тази дейност се регулира и в Правилника за дейността на училището, който прилага и който се актуализира и приема ежегодно преди началото на всяка учебна година. Действащият правилник е приет на заседание на колективния орган на училището – педагогически съвет, с Протокол № 15 от 31.08.2023 година. </w:t>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По отношение на твърденията, че Стойчев е насочвал ученици към групите на родителите си, той посочи, че редът и условията за прием и записване на учениците в спортни училища се определя от същата Наредба № 1 от 30.08.20216 г. за условията, реда, приема и специализираната подготовка на учениците в спортни училища (Наредба № 1). Съгласно чл. 7, ал. 1, т. 1 от Наредба № 1 кандидатите за прием в спортните училища подават до директора на училището в срок от 20 май до 20 юни заявление по образец, Приложение № 3 от Наредбата, подписано от родителя, настойника и от ученика, в което е заявен реда и желанието за допускане до приемен изпит по видове спорт. Видно от това Приложение № 3 към чл. 7, ал. 1, т. 1 от Наредбата в заявлението за кандидатстване задължително се посочва от ученика и родителя тренирания спорт, треньора и спортния клуб. По този начин още при кандидатстването се избягва възможността за т.нар. насочване на ученици към определен вид спорт, треньор или спортен клуб. Към момента на кандидатстването най-често учениците, кандидатите, вече тренират спорт при конкретен треньор в съответен спортен клуб.</w:t>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Видно от професионалното направление на училището при тях кандидатстват подготвени състезатели, които трябва да преминат физически изпит и да покрият специфични технико-тактически за съответния вид спорт критерии, които е много трудно не-трениращ ученик да покрие. Все пак, в случай, че ученикът кандидат не тренира, то тогава това обстоятелство се посочва в заявлението за кандидатстване.</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За провеждане на приемните изпити за всеки вид спорт се назначава комисия, която е съставена от специалисти по съответния вид спорт. Документите за кандидатстване в училището се подават в канцеларията лично от родител-настойник на кандидатстващия ученик. На основание чл. 21, ал. 2, т. 1 от Наредба № 1 броят на учениците в група за обучение по специализирана подготовка за индивидуален вид спорт, е не повече от 15 ученици. Съгласно чл. 22, ал. 1 от същата Наредба, по изключение броят на учениците в група за обучение по специализирана подготовка за индивидуален вид спорт, може да надвишава 15 ученика, но не с повече от 10 на сто.</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Съгласно чл. 22, ал. 7 от същата Наредба учителска длъжност по специализирана подготовка може да се открие при наличие на сформирана група от не по-малко от 12 ученика. Следователно между 12 и 17 ученика, ако има даден учител по специализирана подготовка (треньор) то той отговаря на изискванията да е на пълен щат. Затова, предвид действащата нормативна уредба, няма пречка да бъде нает на трудов договор на пълен щат учител по специализирана подготовка за индивидуален вид спорт, ако сформираната група за обучение е не по-малко от 12 ученици.</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Видно от приложени по преписката списъци на треньорите, нормативните изисквания на чл. 21, ал. 2, т. 1 във връзка с чл. 22, ал. 1 от Наредба № 1 са изпълнени, като дори учениците надвишават максималния брой за група. В тази връзка, на основание чл. 24 от Наредба № 1 и тристранния договор, сключен между Спортното училище в Б., Българска федерация по плувен спорт и плуване, плувен клуб „***“, следва да осигури трети учител по специализирана подготовка на учениците за негова сметка до достигане на съответния брой ученици, за който може да се заяви желание за откриване на ново работно място. Следователно Стойчев счита, че няма логика той да запълва групите на ПК „***“, те са си пълни, включително те осигуряват допълнителен треньор за тяхна сметка за останалите ученици, които надвишават тази бройка.</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С оглед на изложеното, съгласно приложените списъци за учебните 2021 - 2022 г. 2022-2023 г. и 2023-2024 г. се налага обоснован извод, че не е необходимо и не е било възможно групите за специализирана подготовка на треньорите С. С. и С. С. от плувен клуб „***“ да бъдат допълнително запълвани. Това е така, тъй като плувен клуб „***“ обучава повече от императивно установения с чл. 22, ал. 7 от Наредба № 1 брой ученици, а именно – общо 39 ученика към настоящия момент, необходим за откриването на две работни места за учителска длъжност по специализирана подготовка по индивидуален вид спорт. </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На основание чл. 103, ал. 1, т. 1 от Закона за физическото възпитание и спорта община Б. предоставя безвъзмездно общинска спортна база за всички ученици на СУ „***“, гр. Б.. В тази връзка общинската спортна база се предоставя за всички видове спорт, а не преимуществено за упражняване на плувни спортове. Стойчев е оказал съдействие с разяснения при възникнали въпроси относно режима за безвъзмездно ползване на общинската спортна база по време на летните ваканции, които прилага. Такси, по никакъв повод не са заплащани и събирани от ученици и родители. Тези разяснения са в няколко негови писма към Общинско предприятие „***“ и тяхната структура „***“, в които не е упоменавал конкретен спорт. </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Относно твърденията, че е назначил С. С. за помощник-треньор, то съгласно Трудов договор № 56 от 09.09.2020 г., който прилага, С. С. е назначен при условията на чл. 22, ал. 8 от Наредба № 1 на учителска длъжност по специализирана подготовка от временно изпълняващия длъжността ,,директор“ към онзи момент г-жа А. П.. При условията на чл. 22, ал. 7 от Наредба № 1 С. С. е преназначен като неправоспособен – Трудов договор № 63 от 30.11.2022 г. също от г-жа А. П. – временно изпълняваща длъжността „директор“ към онзи момент. На 15 март 2023 г. служителят придобива правоспособност за треньор по плуване след успешно завършен 5-годишен курс на задочно обучение по специалност „Спорт“ в Национална спортна академия „Васил Левски“, гр. София. С оглед на това обстоятелство с него е подписано Допълнително споразумение № 540 от 31.03.2023 г. към Трудов договор № 63 от 30.11.2020 г. за изменение на съдържанието на трудовото правоотношение в частта образование и квалификация на служителя, в което е вписано „правоспособен“.</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По Национална програма „България – образователни маршрути“ за периода, в който заема длъжността „директор“ на СУ „***“, гр. Б., училището не е участвало в същата. Затова, в качеството си на директор на училището целенасочено и логично не е осигурявал запълването на групи от деца, водени от С. С. и С. С. за лагер по програмата. Следва да се вземе предвид и че Национална програма „България – образователни маршрути“ не предвижда включването на спортни клубове и сдружения в нея. Тя обхваща само държавни, общински, частни и духовни, както и български неделни училища в чужбина, подпомагани от Министерство на образованието и науката и участниците в тази програма от съответните институции се гласуват на техни събрания на колективния орган, на педагогическия съвет. Това не е еднолично решение на директора, но в случая в тази програма училището не е участвало.</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Съгласно чл. 4, ал. 5, т. 1, във връзка с чл. 4, ал. 1, т. 2 и чл. 1, ал. 2, т. 2 от Наредба № 1 от 19.02.2020 г. за подготовката, организирането и провеждането на държавни изпити за придобиване на професионална квалификация, професионално обучение, се извършват от комисия по подготовка и организиране на изпита. Комисията взема решение за мястото на провеждането, не директора. За това решение представя протоколи от събрания на комисията, назначена със заповеди.</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В качеството си на директор на СУ „***“ не разполага с еднолични правомощия за определяне на мястото на провеждането на държавни изпити, те са вменени от тази наредба на комисията. По никакъв начин не е поставял в по-благоприятно положение едни учители по специализирана подготовка за сметка на други, всички учители по специализирана подготовка в спортно училище „***“ Б. са равнопоставени и никой не е получил по-специално отношение. Не спортните клубове тренират децата в спортно училище, а спортното училище създава условия със своя квалифициран персонал за успешно обучение на децата, които тренират в спортните клубове по специална програма. По този начин се облекчава и подобрява тренировъчният процес. Още повече, откакто заема длъжността „директор“ на СУ „***“ броят на учениците се е увеличил с над 20 %. Постигнатите резултати на национално външно оценяване и държавни зрелостни изпити са се повишили и делът на успешно завършилите ученици се е увеличил значително, а средният резултат от държавния изпит по професионална квалификация на учениците от спортното училище в частта „теория“ за изминалата 2022 - 2023 учебна година е вторият най-висок в община Б. след Търговска гимназия, град Б.. Това обстоятелство ясно показва, че училището се движи в правилна посока, като предоставя добра образователна основа и спортна подготовка за развитието на младите хора в България. </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Янчо Стойчев бе подканен от дирекция „Конфликт на интереси“ да разясни процедурата по сключване на тристранни договори между училището, спортните клубове и спортните федерации, тъй като по преписката са представени такива договори, сключени с ПК „***“. </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Стойчев разясни, че</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според Наредба № 1 – чл. 24. ал. 1, спортното училище е задължено в срок до 20 септември всяка учебна година да подпише тристранни договори със съответната спортна федерация и спортния клуб. Такива договори има сключени с абсолютно всички спортни клубове, които имат картотекирани ученици в училището. Договорите са типови, във всички спортни училища. Няма разлика, няма по-благоприятни условия или по-негативни за един или друг клуб.</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Янчо Стойчев представи допълнителни документи за прилагане към административната преписка, а именно: трудови договори и допълнителни споразумения, сключени между СУ „***“, гр. Б. и С. С.; писмено изложение относно твърденията в сигнала; Правилник за дейността на СУ „***“, гр. Б. през учебната 2023/2024 г.; Наредба № 1 от 30.08.20216 г. за условията, реда, приема и специализираната подготовка на учениците в спортни училища; бланкетно заявление за допускане до приемен изпит до директор на СУ „***“; бланкетно заявление за записване на ученик до директор на СУ „***“; списъци на групи по специализирана подготовка; Тристранни договори, сключени между училището, ПК „***“ и Българска федерация плувни спортове, вече налични по преписката; кореспонденция между директора на СУ „***“ и Общинско предприятие „Общински имоти“; документи от трудовото досие на С. С. и заповеди за назначаване на комисия за провеждане на държавни изпити.</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Допълнително е получена информация за получаваното от Янчо Стойчев трудово възнаграждение с писмо вх. № КПК-867-5/29.03.2024 г. на КПК, както и от Спортен клуб по плуване „***“, Клуб по водни спортове „***“ и Клуб по водни спортове „***“, съответно с писма вх. № КПК-5948-6/26.03.2024 г., № КПК-867-4/27.03.2024 г. и № КПК-5948-7/29.03.2024 г. на КПК.</w:t>
      </w:r>
    </w:p>
    <w:p w:rsidR="00000000" w:rsidDel="00000000" w:rsidP="00000000" w:rsidRDefault="00000000" w:rsidRPr="00000000" w14:paraId="0000002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6">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7">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8">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орган на изпълнителната власт.</w:t>
      </w:r>
    </w:p>
    <w:p w:rsidR="00000000" w:rsidDel="00000000" w:rsidP="00000000" w:rsidRDefault="00000000" w:rsidRPr="00000000" w14:paraId="00000029">
      <w:pPr>
        <w:ind w:firstLine="709"/>
        <w:jc w:val="both"/>
        <w:rPr>
          <w:color w:val="000000"/>
          <w:sz w:val="24"/>
          <w:szCs w:val="24"/>
          <w:vertAlign w:val="baseline"/>
        </w:rPr>
      </w:pPr>
      <w:r w:rsidDel="00000000" w:rsidR="00000000" w:rsidRPr="00000000">
        <w:rPr>
          <w:color w:val="000000"/>
          <w:sz w:val="24"/>
          <w:szCs w:val="24"/>
          <w:vertAlign w:val="baseline"/>
          <w:rtl w:val="0"/>
        </w:rPr>
        <w:t xml:space="preserve">Със Споразумение № ЧР-21-484 от 01.09.2021 г. Янчо Стойчев е назначен на длъжността „директор“ на ДСУ „***“, гр. Б. от министъра на младежта и спорта. По преписката са представени и две длъжностни характеристики за длъжността, съответно връчени на Стойчев на 03.09.2021 г. и на 28.04.2023 година.</w:t>
      </w:r>
    </w:p>
    <w:p w:rsidR="00000000" w:rsidDel="00000000" w:rsidP="00000000" w:rsidRDefault="00000000" w:rsidRPr="00000000" w14:paraId="0000002A">
      <w:pPr>
        <w:jc w:val="both"/>
        <w:rPr>
          <w:color w:val="000000"/>
          <w:sz w:val="24"/>
          <w:szCs w:val="24"/>
          <w:vertAlign w:val="baseline"/>
        </w:rPr>
      </w:pPr>
      <w:r w:rsidDel="00000000" w:rsidR="00000000" w:rsidRPr="00000000">
        <w:rPr>
          <w:color w:val="000000"/>
          <w:sz w:val="24"/>
          <w:szCs w:val="24"/>
          <w:vertAlign w:val="baseline"/>
          <w:rtl w:val="0"/>
        </w:rPr>
        <w:tab/>
        <w:t xml:space="preserve">От извършена справка в НБД „Население“ се установи, че С. Я. С. и С. И. С. са баща и майка на Янчо Стойчев.</w:t>
      </w:r>
    </w:p>
    <w:p w:rsidR="00000000" w:rsidDel="00000000" w:rsidP="00000000" w:rsidRDefault="00000000" w:rsidRPr="00000000" w14:paraId="0000002B">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ТРРЮЛНЦ се установи, че С. С. е член на Управителния съвет и представляващ Сдружение „Плувен клуб „***“, ЕИК: ***. Сдружението е юридическо лице с нестопанска цел, определено за извършване на дейност в обществена полза.</w:t>
      </w:r>
    </w:p>
    <w:p w:rsidR="00000000" w:rsidDel="00000000" w:rsidP="00000000" w:rsidRDefault="00000000" w:rsidRPr="00000000" w14:paraId="0000002C">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преписката са представени </w:t>
      </w:r>
      <w:r w:rsidDel="00000000" w:rsidR="00000000" w:rsidRPr="00000000">
        <w:rPr>
          <w:b w:val="1"/>
          <w:bCs w:val="1"/>
          <w:color w:val="000000"/>
          <w:sz w:val="24"/>
          <w:szCs w:val="24"/>
          <w:vertAlign w:val="baseline"/>
          <w:rtl w:val="0"/>
        </w:rPr>
        <w:t xml:space="preserve">Договори от 01.09.2022 г. и от 01.09.2023 г., сключени между ДСУ „***“, гр. Б., представлявано от Янчо Стойчев, Спортен клуб „***“ (Сдружение „Плувен клуб „***“), представлявано от С. М. и Българска федерация плувни спортове, представлявана от Г. А.</w:t>
      </w:r>
      <w:r w:rsidDel="00000000" w:rsidR="00000000" w:rsidRPr="00000000">
        <w:rPr>
          <w:color w:val="000000"/>
          <w:sz w:val="24"/>
          <w:szCs w:val="24"/>
          <w:vertAlign w:val="baseline"/>
          <w:rtl w:val="0"/>
        </w:rPr>
        <w:t xml:space="preserve"> Договорите уреждат взаимната дейност между страните относно специализираната и професионална подготовка на учениците, ползването на учебната и материална база, провеждане на учебно-тренировъчната и спортно-състезателната дейност на учениците – спортисти. В двата договора, като учители по специализирана подготовка – плуване в СУ „***“, съответно за учебните 2022/2023 г. и 2023/2024 г. са посочени С. С. и С. С.. Към договорите са приложени и индивидуални договори за организацията на учебно-тренировъчния процес, специализираната подготовка и състезателната дейност на учениците от СУ „***“ – гр. Б., сключени между Сдружение „Плувен клуб „***“ от една страна и С. С. и С. С. от друга.</w:t>
      </w:r>
    </w:p>
    <w:p w:rsidR="00000000" w:rsidDel="00000000" w:rsidP="00000000" w:rsidRDefault="00000000" w:rsidRPr="00000000" w14:paraId="0000002D">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На 21.09.2023 г. е подписано Споразумение за партньорство за подготовка и изпълнение на концепция за интегрирани териториални инвестиции с наименование: „Изграждане на Спортно училище с тренировъчни зали, басейн, общежитие и открити зони за спорт“.</w:t>
      </w:r>
      <w:r w:rsidDel="00000000" w:rsidR="00000000" w:rsidRPr="00000000">
        <w:rPr>
          <w:color w:val="000000"/>
          <w:sz w:val="24"/>
          <w:szCs w:val="24"/>
          <w:vertAlign w:val="baseline"/>
          <w:rtl w:val="0"/>
        </w:rPr>
        <w:t xml:space="preserve"> Като водещ партньор в споразумението е посочено СУ „***“ чрез директора си – Янчо Стойчев, а сред спортните клубове – партньори е посочен Плувен клуб „***“ чрез С. С.. Съгласно споразумението водещият партньор и останалите партньори определят процедурите и правилата за работа, както и правилата, които уреждат отношенията им, в рамките на създаденото партньорство с цел подготовка и подаване на концепция за интегрирани териториални инвестиции, а в случай на одобрение на концепцията от страна на Регионален съвет за развитие – с цел последващо изготвяне на индивидуални проектни предложения и изпълнението им.</w:t>
      </w:r>
    </w:p>
    <w:p w:rsidR="00000000" w:rsidDel="00000000" w:rsidP="00000000" w:rsidRDefault="00000000" w:rsidRPr="00000000" w14:paraId="0000002E">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F">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Янчо Стойчев, като директор на СУ „***“ е подписал заповеди № РД-36/13.09.2021 г., № РД-703/30.08.2022 г. и № РД-782/22.08.2023 г., с които утвърждава групите по спортна подготовка за учебните 2021/2022 г., 2022/2023 г. и 2023/2024 година.</w:t>
      </w:r>
      <w:r w:rsidDel="00000000" w:rsidR="00000000" w:rsidRPr="00000000">
        <w:rPr>
          <w:color w:val="000000"/>
          <w:sz w:val="24"/>
          <w:szCs w:val="24"/>
          <w:vertAlign w:val="baseline"/>
          <w:rtl w:val="0"/>
        </w:rPr>
        <w:t xml:space="preserve"> С въпросните заповеди са утвърдени и групите по плуване на С. и С. С.. </w:t>
      </w:r>
      <w:r w:rsidDel="00000000" w:rsidR="00000000" w:rsidRPr="00000000">
        <w:rPr>
          <w:b w:val="1"/>
          <w:bCs w:val="1"/>
          <w:color w:val="000000"/>
          <w:sz w:val="24"/>
          <w:szCs w:val="24"/>
          <w:vertAlign w:val="baseline"/>
          <w:rtl w:val="0"/>
        </w:rPr>
        <w:t xml:space="preserve">Стойчев е утвърдил и списъци на групите по специализирана подготовка съгласно заповеди № РД-703/30.08.2022 г. и № РД-782/22.08.2023 г.</w:t>
      </w:r>
      <w:r w:rsidDel="00000000" w:rsidR="00000000" w:rsidRPr="00000000">
        <w:rPr>
          <w:color w:val="000000"/>
          <w:sz w:val="24"/>
          <w:szCs w:val="24"/>
          <w:vertAlign w:val="baseline"/>
          <w:rtl w:val="0"/>
        </w:rPr>
        <w:t xml:space="preserve">, както и графици на учебно-тренировъчния процес, с учители по специализирана подготовка – плуване – С. С. и С. С.</w:t>
      </w:r>
    </w:p>
    <w:p w:rsidR="00000000" w:rsidDel="00000000" w:rsidP="00000000" w:rsidRDefault="00000000" w:rsidRPr="00000000" w14:paraId="00000030">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1">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В качеството си на директор на СУ „***“ Янчо Стойчев е подписал заповеди № РД-326/07.02.2022 г., № РД-347/19.01.2023 г. и № РД-383/29.01.2024 г.</w:t>
      </w:r>
      <w:r w:rsidDel="00000000" w:rsidR="00000000" w:rsidRPr="00000000">
        <w:rPr>
          <w:color w:val="000000"/>
          <w:sz w:val="24"/>
          <w:szCs w:val="24"/>
          <w:vertAlign w:val="baseline"/>
          <w:rtl w:val="0"/>
        </w:rPr>
        <w:t xml:space="preserve">, с които определя условия, ред и организация за провеждане на държавни изпити за придобиване на професионална квалификация (ДИППК), за придобиване на трета степен на професионална квалификация по специалност код 8131001 „помощник-треньор“, съответно за учебните 2021/2022 г., 2022/2023 г. и 2023/2024 година. Със заповедите са определени различни комисии за провеждане на държавните изпити.</w:t>
      </w:r>
    </w:p>
    <w:p w:rsidR="00000000" w:rsidDel="00000000" w:rsidP="00000000" w:rsidRDefault="00000000" w:rsidRPr="00000000" w14:paraId="00000032">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3">
      <w:pPr>
        <w:tabs>
          <w:tab w:val="left" w:leader="none" w:pos="993"/>
        </w:tabs>
        <w:ind w:firstLine="709"/>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Като директор на СУ „***“, Янчо Стойчев е подписал следните заповеди и утвърдил списъци по отношение на служителите на училището, в това число и на себе си и на своите родители – С. и С. С.:</w:t>
      </w:r>
      <w:r w:rsidDel="00000000" w:rsidR="00000000" w:rsidRPr="00000000">
        <w:rPr>
          <w:rtl w:val="0"/>
        </w:rPr>
      </w:r>
    </w:p>
    <w:p w:rsidR="00000000" w:rsidDel="00000000" w:rsidP="00000000" w:rsidRDefault="00000000" w:rsidRPr="00000000" w14:paraId="00000034">
      <w:pPr>
        <w:tabs>
          <w:tab w:val="left" w:leader="none" w:pos="993"/>
        </w:tabs>
        <w:ind w:left="709" w:firstLine="0"/>
        <w:jc w:val="both"/>
        <w:rPr>
          <w:color w:val="000000"/>
          <w:sz w:val="24"/>
          <w:szCs w:val="24"/>
          <w:vertAlign w:val="baseline"/>
        </w:rPr>
      </w:pPr>
      <w:r w:rsidDel="00000000" w:rsidR="00000000" w:rsidRPr="00000000">
        <w:rPr>
          <w:rtl w:val="0"/>
        </w:rPr>
      </w:r>
    </w:p>
    <w:p w:rsidR="00000000" w:rsidDel="00000000" w:rsidP="00000000" w:rsidRDefault="00000000" w:rsidRPr="00000000" w14:paraId="00000035">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Със Заповед № 71/25.09.2023 г. основните работни заплати на педагогическия персонал се увеличават с 15 %, считано от 1 януари 2023 г. съгласно Приложение № 1 към заповедта, което представлява списък на педагогическия персонал и също е утвърдено от Стойчев;</w:t>
      </w:r>
    </w:p>
    <w:p w:rsidR="00000000" w:rsidDel="00000000" w:rsidP="00000000" w:rsidRDefault="00000000" w:rsidRPr="00000000" w14:paraId="00000036">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Със Заповед № РД-53/21.09.2021 г. Стойчев нарежда да бъде начислена към заплатата за месец септември 2021 г. сумата от 650 лв. за представително облекло на педагогическия персонал по списък, утвърден от него. В списъка са включени С. С., С. С. и Янчо Стойчев;</w:t>
      </w:r>
    </w:p>
    <w:p w:rsidR="00000000" w:rsidDel="00000000" w:rsidP="00000000" w:rsidRDefault="00000000" w:rsidRPr="00000000" w14:paraId="00000037">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Със Заповеди № РД-55/21.09.2021 г., № РД-178/17.11.2021 г., № РД-245/20.12.2021 г., № РД-574/27.05.2022 г., № РД-70/15.09.2022 г., № РД-215/16.11.2022 г., № 294/16.12.2022 г., № РД-644/22.05.2023 г.,</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 РД-64/21.09.2023 г. и </w:t>
      </w:r>
      <w:r w:rsidDel="00000000" w:rsidR="00000000" w:rsidRPr="00000000">
        <w:rPr>
          <w:sz w:val="24"/>
          <w:szCs w:val="24"/>
          <w:vertAlign w:val="baseline"/>
          <w:rtl w:val="0"/>
        </w:rPr>
        <w:t xml:space="preserve">№ РД-235/20.11.2023 </w:t>
      </w:r>
      <w:r w:rsidDel="00000000" w:rsidR="00000000" w:rsidRPr="00000000">
        <w:rPr>
          <w:color w:val="000000"/>
          <w:sz w:val="24"/>
          <w:szCs w:val="24"/>
          <w:vertAlign w:val="baseline"/>
          <w:rtl w:val="0"/>
        </w:rPr>
        <w:t xml:space="preserve">Стойчев нарежда да се изплати еднократно допълнително трудово възнаграждение (ДТВ) на педагогическия и непедагогическия персонал по утвърдени от него списъци. В списъците са включени С. С., С. С. и Янчо Стойчев;</w:t>
      </w:r>
    </w:p>
    <w:p w:rsidR="00000000" w:rsidDel="00000000" w:rsidP="00000000" w:rsidRDefault="00000000" w:rsidRPr="00000000" w14:paraId="00000038">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Със Заповеди № 128/18.10.2021 г., № РД-165/24.10.2022 г. и № РД-143/20.10.2023 г.  Стойчев нарежда да се изплати ДТВ за постигнатите резултати от труда на педагогическите специалисти и непедагогическия персонал съответно през учебните 2020/2021 г., 2021/2022 г. и 2022/2023 г. на основание определените от комисията брой точки , съгласно приложени списъци, утвърдени от него;</w:t>
      </w:r>
    </w:p>
    <w:p w:rsidR="00000000" w:rsidDel="00000000" w:rsidP="00000000" w:rsidRDefault="00000000" w:rsidRPr="00000000" w14:paraId="00000039">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Със Заповед № РД-187/04.11.2022 г. Стойчев нарежда да бъде начислена към заплатата за месец ноември 2022 г. сумата от 710 лв. за представително облекло на педагогическия персонал по списък, утвърден от него. В списъка са включени С. С., С. С. и Янчо Стойчев;</w:t>
      </w:r>
    </w:p>
    <w:p w:rsidR="00000000" w:rsidDel="00000000" w:rsidP="00000000" w:rsidRDefault="00000000" w:rsidRPr="00000000" w14:paraId="0000003A">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Със Заповед № РД-194/07.11.2023 г. Стойчев нарежда да бъде начислена към заплатата за месец ноември 2023 г. сумата от 780 лв. за представително облекло на педагогическия персонал по списък, утвърден от него. В списъка са включени С. С., С. С. и Янчо Стойчев.</w:t>
      </w:r>
    </w:p>
    <w:p w:rsidR="00000000" w:rsidDel="00000000" w:rsidP="00000000" w:rsidRDefault="00000000" w:rsidRPr="00000000" w14:paraId="0000003B">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C">
      <w:pPr>
        <w:ind w:firstLine="709"/>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Като директор на СУ „***“, Янчо Стойчев е подписал със С. С.:</w:t>
      </w:r>
      <w:r w:rsidDel="00000000" w:rsidR="00000000" w:rsidRPr="00000000">
        <w:rPr>
          <w:rtl w:val="0"/>
        </w:rPr>
      </w:r>
    </w:p>
    <w:p w:rsidR="00000000" w:rsidDel="00000000" w:rsidP="00000000" w:rsidRDefault="00000000" w:rsidRPr="00000000" w14:paraId="0000003D">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E">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Допълнително споразумение № 471-6/13.04.2022 г. към Трудов договор № 00067/01.07.1994 г. за длъжността „старши учител СП“, като основното ѝ трудово възнаграждение вместо 1587.00 лв. става 1782.00 лв.;</w:t>
      </w:r>
    </w:p>
    <w:p w:rsidR="00000000" w:rsidDel="00000000" w:rsidP="00000000" w:rsidRDefault="00000000" w:rsidRPr="00000000" w14:paraId="0000003F">
      <w:pPr>
        <w:numPr>
          <w:ilvl w:val="0"/>
          <w:numId w:val="1"/>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Допълнително споразумение № 69-6/15.09.2022 г. към Трудов договор № 00067/01.07.1994 г. за длъжността „старши учител СП“, като основното ѝ трудово възнаграждение вместо 1782.00 лв. става 1871.00 лева.</w:t>
      </w:r>
    </w:p>
    <w:p w:rsidR="00000000" w:rsidDel="00000000" w:rsidP="00000000" w:rsidRDefault="00000000" w:rsidRPr="00000000" w14:paraId="00000040">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41">
      <w:pPr>
        <w:ind w:firstLine="709"/>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С баща си – С. С., Янчо Стойчев е сключил следните допълнителни споразумения:</w:t>
      </w:r>
      <w:r w:rsidDel="00000000" w:rsidR="00000000" w:rsidRPr="00000000">
        <w:rPr>
          <w:rtl w:val="0"/>
        </w:rPr>
      </w:r>
    </w:p>
    <w:p w:rsidR="00000000" w:rsidDel="00000000" w:rsidP="00000000" w:rsidRDefault="00000000" w:rsidRPr="00000000" w14:paraId="00000042">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43">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Допълнително споразумение № 471-36/13.04.2022 г. към Трудов договор № 2116/30.11.2020 г. за длъжността „учител спортна подготовка“, като основното му трудово възнаграждение вместо 825.00 лв. става 926.00 лв.;</w:t>
      </w:r>
    </w:p>
    <w:p w:rsidR="00000000" w:rsidDel="00000000" w:rsidP="00000000" w:rsidRDefault="00000000" w:rsidRPr="00000000" w14:paraId="00000044">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Допълнително споразумение № 708/31.08.2022 г. към Трудов договор № 2116/30.11.2020 г. за длъжността „учител спортна подготовка“, като основното му трудово възнаграждение не е променено. В допълнителното споразумение е посочено, че се сключва и на основание подадено Заявление с вх. № 720/30.08.2022 г. до директора на училището от С. С., с което заявява желанието си трудовият му договор за заеманата от него длъжност „учител, спортна подготовка – плуване“ да бъде продължен до 31.08.2023 г. включително. Като друго условие в допълнителното споразумение е посочено: „до явяване на правоспособен кандидат, но не по-късно от 31.08.2023 г.“;</w:t>
      </w:r>
    </w:p>
    <w:p w:rsidR="00000000" w:rsidDel="00000000" w:rsidP="00000000" w:rsidRDefault="00000000" w:rsidRPr="00000000" w14:paraId="00000045">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Допълнително споразумение № 69-35/15.09.2022 г. към Трудов договор № 2116/30.11.2020 г. за длъжността „учител спортна подготовка“, като основното му трудово възнаграждение вместо 926.00 лв. става 972.00 лв.;</w:t>
      </w:r>
    </w:p>
    <w:p w:rsidR="00000000" w:rsidDel="00000000" w:rsidP="00000000" w:rsidRDefault="00000000" w:rsidRPr="00000000" w14:paraId="00000046">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Допълнително споразумение № 540/31.03.2023 г. за длъжността „учител спортна подготовка“, като основното му трудово възнаграждение вместо 926.00 лв. става 1486.00 лв. В споразумението е посочено, че се сключва и на основание издадено от Национална спортна академия (НСА) „Васил Левски“ Удостоверение изх. № РД-302/21.03.2023 г.. с което на С. С. се признава завършено висше образование в образователно-квалификационна степен „бакалавър“ по специалност „спорт“ с професионална квалификация „треньор по плуване“;</w:t>
      </w:r>
    </w:p>
    <w:p w:rsidR="00000000" w:rsidDel="00000000" w:rsidP="00000000" w:rsidRDefault="00000000" w:rsidRPr="00000000" w14:paraId="00000047">
      <w:pPr>
        <w:numPr>
          <w:ilvl w:val="0"/>
          <w:numId w:val="2"/>
        </w:numPr>
        <w:tabs>
          <w:tab w:val="left" w:leader="none" w:pos="993"/>
        </w:tabs>
        <w:ind w:left="0" w:firstLine="709"/>
        <w:jc w:val="both"/>
        <w:rPr>
          <w:color w:val="000000"/>
          <w:sz w:val="24"/>
          <w:szCs w:val="24"/>
        </w:rPr>
      </w:pPr>
      <w:r w:rsidDel="00000000" w:rsidR="00000000" w:rsidRPr="00000000">
        <w:rPr>
          <w:color w:val="000000"/>
          <w:sz w:val="24"/>
          <w:szCs w:val="24"/>
          <w:vertAlign w:val="baseline"/>
          <w:rtl w:val="0"/>
        </w:rPr>
        <w:t xml:space="preserve">Допълнително споразумение № 816/31.08.2023 г. за длъжността „учител спортна подготовка“, като основното му трудово възнаграждение остава непроменено.</w:t>
      </w:r>
    </w:p>
    <w:p w:rsidR="00000000" w:rsidDel="00000000" w:rsidP="00000000" w:rsidRDefault="00000000" w:rsidRPr="00000000" w14:paraId="00000048">
      <w:pPr>
        <w:tabs>
          <w:tab w:val="left" w:leader="none" w:pos="993"/>
        </w:tabs>
        <w:ind w:left="709" w:firstLine="0"/>
        <w:jc w:val="both"/>
        <w:rPr>
          <w:color w:val="000000"/>
          <w:sz w:val="24"/>
          <w:szCs w:val="24"/>
          <w:vertAlign w:val="baseline"/>
        </w:rPr>
      </w:pPr>
      <w:r w:rsidDel="00000000" w:rsidR="00000000" w:rsidRPr="00000000">
        <w:rPr>
          <w:rtl w:val="0"/>
        </w:rPr>
      </w:r>
    </w:p>
    <w:p w:rsidR="00000000" w:rsidDel="00000000" w:rsidP="00000000" w:rsidRDefault="00000000" w:rsidRPr="00000000" w14:paraId="00000049">
      <w:pPr>
        <w:tabs>
          <w:tab w:val="left" w:leader="none" w:pos="993"/>
        </w:tabs>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писма вх. № КПК-5948-6/26.03.2024 г., № КПК-867-4/27.03.2024 г. и № КПК-5948-7/29.03.2024 г. на КПК съответно от Спортен клуб по плуване „***“, Клуб по водни спортове „***“ и Клуб по водни спортове „***“, бе изискана информация относно това дали същите използват и заплащат наем за спортната база на СУ „***“, гр. Б.. И трите спортни клуба отговориха, че спортното училище не разполага със собствена плувна база и състезателите им тренират в плувни комплекси, собственост на Община Б., за което заплащат и съответните наемни такси на общината.</w:t>
      </w:r>
    </w:p>
    <w:p w:rsidR="00000000" w:rsidDel="00000000" w:rsidP="00000000" w:rsidRDefault="00000000" w:rsidRPr="00000000" w14:paraId="0000004A">
      <w:pPr>
        <w:tabs>
          <w:tab w:val="left" w:leader="none" w:pos="993"/>
        </w:tabs>
        <w:ind w:left="709" w:firstLine="0"/>
        <w:jc w:val="both"/>
        <w:rPr>
          <w:color w:val="000000"/>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993"/>
        </w:tabs>
        <w:ind w:firstLine="70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4C">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4D">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4E">
      <w:pPr>
        <w:ind w:right="-1"/>
        <w:jc w:val="both"/>
        <w:rPr>
          <w:sz w:val="24"/>
          <w:szCs w:val="24"/>
          <w:vertAlign w:val="baseline"/>
        </w:rPr>
      </w:pP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съответно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4F">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0">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директор на Държавно спортно училище „***“, гр. Б., Янчо Стойчев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заемащо публична длъжност по чл. 6, ал. 1, т. 50 от ЗПК и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p>
    <w:p w:rsidR="00000000" w:rsidDel="00000000" w:rsidP="00000000" w:rsidRDefault="00000000" w:rsidRPr="00000000" w14:paraId="00000051">
      <w:pPr>
        <w:ind w:right="-1" w:firstLine="720"/>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52">
      <w:pPr>
        <w:ind w:right="-1" w:firstLine="720"/>
        <w:jc w:val="both"/>
        <w:rPr>
          <w:sz w:val="24"/>
          <w:szCs w:val="24"/>
          <w:vertAlign w:val="baseline"/>
        </w:rPr>
      </w:pPr>
      <w:r w:rsidDel="00000000" w:rsidR="00000000" w:rsidRPr="00000000">
        <w:rPr>
          <w:sz w:val="24"/>
          <w:szCs w:val="24"/>
          <w:vertAlign w:val="baseline"/>
          <w:rtl w:val="0"/>
        </w:rPr>
        <w:t xml:space="preserve">От извършената в регистър НБД „Население“ справка се установи, че С. С. и С. С. са съответно майка и баща на Янчо Стойчев, което обуславя свързаност между тях по смисъла на § 1, т. 15 от ДР на ЗПКОНПИ (отм.), респ. § 1, т. 9, б. „а“ от ДР на ЗПК.</w:t>
      </w:r>
    </w:p>
    <w:p w:rsidR="00000000" w:rsidDel="00000000" w:rsidP="00000000" w:rsidRDefault="00000000" w:rsidRPr="00000000" w14:paraId="00000053">
      <w:pPr>
        <w:ind w:right="-1" w:firstLine="720"/>
        <w:jc w:val="both"/>
        <w:rPr>
          <w:sz w:val="24"/>
          <w:szCs w:val="24"/>
          <w:vertAlign w:val="baseline"/>
        </w:rPr>
      </w:pPr>
      <w:r w:rsidDel="00000000" w:rsidR="00000000" w:rsidRPr="00000000">
        <w:rPr>
          <w:sz w:val="24"/>
          <w:szCs w:val="24"/>
          <w:vertAlign w:val="baseline"/>
          <w:rtl w:val="0"/>
        </w:rPr>
        <w:t xml:space="preserve">Тъй като С. С. е член на Управителния съвет и представляващ Сдружение „Плувен клуб „***“, то може да се направи и обоснован извод, че всяко упражнено от Янчо Стойчев в качеството му на директор на СУ ‚***“, гр. Б. правомощие по служба по отношение на сдружението може да рефлектира благоприятно и в патримониума на свързаното с него лице и негов баща – С. С.</w:t>
      </w:r>
    </w:p>
    <w:p w:rsidR="00000000" w:rsidDel="00000000" w:rsidP="00000000" w:rsidRDefault="00000000" w:rsidRPr="00000000" w14:paraId="00000054">
      <w:pPr>
        <w:ind w:right="-1" w:firstLine="720"/>
        <w:jc w:val="both"/>
        <w:rPr>
          <w:sz w:val="24"/>
          <w:szCs w:val="24"/>
          <w:vertAlign w:val="baseline"/>
        </w:rPr>
      </w:pPr>
      <w:r w:rsidDel="00000000" w:rsidR="00000000" w:rsidRPr="00000000">
        <w:rPr>
          <w:sz w:val="24"/>
          <w:szCs w:val="24"/>
          <w:vertAlign w:val="baseline"/>
          <w:rtl w:val="0"/>
        </w:rPr>
        <w:t xml:space="preserve">Самостоятелно обаче, наличието на свързано/и лице/а не води непременно до конфликт на интереси.</w:t>
      </w:r>
    </w:p>
    <w:p w:rsidR="00000000" w:rsidDel="00000000" w:rsidP="00000000" w:rsidRDefault="00000000" w:rsidRPr="00000000" w14:paraId="00000055">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56">
      <w:pPr>
        <w:ind w:right="-1" w:firstLine="720"/>
        <w:jc w:val="both"/>
        <w:rPr>
          <w:color w:val="000000"/>
          <w:sz w:val="24"/>
          <w:szCs w:val="24"/>
          <w:vertAlign w:val="baseline"/>
        </w:rPr>
      </w:pPr>
      <w:r w:rsidDel="00000000" w:rsidR="00000000" w:rsidRPr="00000000">
        <w:rPr>
          <w:sz w:val="24"/>
          <w:szCs w:val="24"/>
          <w:vertAlign w:val="baseline"/>
          <w:rtl w:val="0"/>
        </w:rPr>
        <w:t xml:space="preserve">При извършване на настоящата проверка не се установиха документи и други доказателства в подкрепа на твърдението в сигнала</w:t>
      </w:r>
      <w:r w:rsidDel="00000000" w:rsidR="00000000" w:rsidRPr="00000000">
        <w:rPr>
          <w:color w:val="000000"/>
          <w:sz w:val="24"/>
          <w:szCs w:val="24"/>
          <w:vertAlign w:val="baseline"/>
          <w:rtl w:val="0"/>
        </w:rPr>
        <w:t xml:space="preserve">, че Янчо Стойчев, като директор на СУ „***“, гр. Б. при записване на ученици, умишлено ги насочва към своите родители С. С. и С. С., които са учители по вид спорт – плуване и треньори в плувен клуб „***“, с цел запълване на групите им. В тази връзка Комисията кредитира изразеното от Стойчев становище по време на неговото изслушване, подкрепено от разпоредбата на чл. 7, ал. 1, т. 1 от Наредба № 1 от 30.08.20216 г. за условията, реда, приема и специализираната подготовка на учениците в спортни училища (Наредба № 1), съгласно която кандидатите за прием в спортните училища подават до директора на училището в срок от 20 май до 20 юни заявление по образец, Приложение № 3 от Наредбата, подписано от родителя/настойника и от ученика, в което е заявен реда и желанието за допускане до приемен изпит по видове спорт. В заявлението за кандидатстване задължително се посочва тренирания спорт, треньора и спортния клуб. </w:t>
      </w:r>
    </w:p>
    <w:p w:rsidR="00000000" w:rsidDel="00000000" w:rsidP="00000000" w:rsidRDefault="00000000" w:rsidRPr="00000000" w14:paraId="00000057">
      <w:pPr>
        <w:ind w:right="-1" w:firstLine="720"/>
        <w:jc w:val="both"/>
        <w:rPr>
          <w:sz w:val="24"/>
          <w:szCs w:val="24"/>
          <w:vertAlign w:val="baseline"/>
        </w:rPr>
      </w:pPr>
      <w:r w:rsidDel="00000000" w:rsidR="00000000" w:rsidRPr="00000000">
        <w:rPr>
          <w:sz w:val="24"/>
          <w:szCs w:val="24"/>
          <w:vertAlign w:val="baseline"/>
          <w:rtl w:val="0"/>
        </w:rPr>
        <w:t xml:space="preserve">На основание чл. 21, ал. 2, т. 1 от Наредба № 1 броят на учениците в група за обучение по специализирана подготовка за индивидуален вид спорт, е не повече от 15 ученици. Съгласно чл. 22, ал. 1 от същата Наредба, по изключение броят на учениците в група за обучение по специализирана подготовка за индивидуален вид спорт, може да надвишава 15 ученика, но не с повече от 10 на сто.</w:t>
      </w:r>
    </w:p>
    <w:p w:rsidR="00000000" w:rsidDel="00000000" w:rsidP="00000000" w:rsidRDefault="00000000" w:rsidRPr="00000000" w14:paraId="00000058">
      <w:pPr>
        <w:ind w:right="-1" w:firstLine="720"/>
        <w:jc w:val="both"/>
        <w:rPr>
          <w:sz w:val="24"/>
          <w:szCs w:val="24"/>
          <w:vertAlign w:val="baseline"/>
        </w:rPr>
      </w:pPr>
      <w:r w:rsidDel="00000000" w:rsidR="00000000" w:rsidRPr="00000000">
        <w:rPr>
          <w:sz w:val="24"/>
          <w:szCs w:val="24"/>
          <w:vertAlign w:val="baseline"/>
          <w:rtl w:val="0"/>
        </w:rPr>
        <w:t xml:space="preserve">Съгласно представените по преписката списъци на групи по спортна подготовка с учители по спортна подготовка – плуване С. С. и С. С., техните групи са пълни, а и както бе посочено по-горе </w:t>
      </w:r>
      <w:r w:rsidDel="00000000" w:rsidR="00000000" w:rsidRPr="00000000">
        <w:rPr>
          <w:b w:val="1"/>
          <w:bCs w:val="1"/>
          <w:sz w:val="24"/>
          <w:szCs w:val="24"/>
          <w:vertAlign w:val="baseline"/>
          <w:rtl w:val="0"/>
        </w:rPr>
        <w:t xml:space="preserve">не се установи Янчо Стойчев да е упражнил свои правомощия по отношение на запълването им.</w:t>
      </w:r>
      <w:r w:rsidDel="00000000" w:rsidR="00000000" w:rsidRPr="00000000">
        <w:rPr>
          <w:rtl w:val="0"/>
        </w:rPr>
      </w:r>
    </w:p>
    <w:p w:rsidR="00000000" w:rsidDel="00000000" w:rsidP="00000000" w:rsidRDefault="00000000" w:rsidRPr="00000000" w14:paraId="00000059">
      <w:pPr>
        <w:ind w:right="-1" w:firstLine="720"/>
        <w:jc w:val="both"/>
        <w:rPr>
          <w:color w:val="000000"/>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се потвърждават твърденията в сигнала за това, че </w:t>
      </w:r>
      <w:r w:rsidDel="00000000" w:rsidR="00000000" w:rsidRPr="00000000">
        <w:rPr>
          <w:color w:val="000000"/>
          <w:sz w:val="24"/>
          <w:szCs w:val="24"/>
          <w:vertAlign w:val="baseline"/>
          <w:rtl w:val="0"/>
        </w:rPr>
        <w:t xml:space="preserve">Стойчев злоупотребявал със служебното си положение, като помагал за осигуряване на безплатна плувна база за спортния клуб на родителите си, за сметка на останалите плувни клубове, които трябвало да плащат за плувната база, дори когато техни възпитаници са ученици от спортното училище. Във връзка с тези твърдения бе изискана информация от други спортни клубове по плуване на територията на община Б., а именно – Спортен клуб по плуване „***“, Клуб по водни спортове „***“ и Клуб по водни спортове „***“, като в отговорите си и трите клуба заявяват, че СУ „***“, гр. Б. не разполага със собствена плувна база и състезателите от въпросните клубове тренират в плувни комплекси, собственост на Община Б., за което заплащат и съответните наемни такси на общината. </w:t>
      </w:r>
      <w:r w:rsidDel="00000000" w:rsidR="00000000" w:rsidRPr="00000000">
        <w:rPr>
          <w:b w:val="1"/>
          <w:bCs w:val="1"/>
          <w:color w:val="000000"/>
          <w:sz w:val="24"/>
          <w:szCs w:val="24"/>
          <w:vertAlign w:val="baseline"/>
          <w:rtl w:val="0"/>
        </w:rPr>
        <w:t xml:space="preserve">В тази връзка не се установи Янчо Стойчев да е упражнил свои правомощия по служба, доказващи горепосоченото твърдение.</w:t>
      </w:r>
      <w:r w:rsidDel="00000000" w:rsidR="00000000" w:rsidRPr="00000000">
        <w:rPr>
          <w:rtl w:val="0"/>
        </w:rPr>
      </w:r>
    </w:p>
    <w:p w:rsidR="00000000" w:rsidDel="00000000" w:rsidP="00000000" w:rsidRDefault="00000000" w:rsidRPr="00000000" w14:paraId="0000005A">
      <w:pPr>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Установи се също, че за периода, в който Янчо Стойчев заема длъжността директор на СУ „***“, гр. Б., училището не е участвало в </w:t>
      </w:r>
      <w:r w:rsidDel="00000000" w:rsidR="00000000" w:rsidRPr="00000000">
        <w:rPr>
          <w:sz w:val="24"/>
          <w:szCs w:val="24"/>
          <w:vertAlign w:val="baseline"/>
          <w:rtl w:val="0"/>
        </w:rPr>
        <w:t xml:space="preserve">Национална програма „България – образователни маршрути“ </w:t>
      </w:r>
      <w:r w:rsidDel="00000000" w:rsidR="00000000" w:rsidRPr="00000000">
        <w:rPr>
          <w:b w:val="1"/>
          <w:bCs w:val="1"/>
          <w:sz w:val="24"/>
          <w:szCs w:val="24"/>
          <w:vertAlign w:val="baseline"/>
          <w:rtl w:val="0"/>
        </w:rPr>
        <w:t xml:space="preserve">и съответно от него не са упражнени правомощия по служба в тази връзка.</w:t>
      </w:r>
      <w:r w:rsidDel="00000000" w:rsidR="00000000" w:rsidRPr="00000000">
        <w:rPr>
          <w:color w:val="000000"/>
          <w:sz w:val="24"/>
          <w:szCs w:val="24"/>
          <w:vertAlign w:val="baseline"/>
          <w:rtl w:val="0"/>
        </w:rPr>
        <w:t xml:space="preserve"> </w:t>
      </w:r>
    </w:p>
    <w:p w:rsidR="00000000" w:rsidDel="00000000" w:rsidP="00000000" w:rsidRDefault="00000000" w:rsidRPr="00000000" w14:paraId="0000005B">
      <w:pPr>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В конкретния случай е налице само една от предпоставките за „конфликт на интереси“ по отношение на Янчо Стойчев, в качеството му на директор на СУ „***“, гр. Б. – лице, заемащо публична длъжност. Не се установи последният да е упражнил свое правомощие по служба, от което да се обосновава наличието на частен интерес. Липсата на упражнени правомощия по служба и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p>
    <w:p w:rsidR="00000000" w:rsidDel="00000000" w:rsidP="00000000" w:rsidRDefault="00000000" w:rsidRPr="00000000" w14:paraId="0000005C">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5D">
      <w:pPr>
        <w:ind w:right="-1" w:firstLine="720"/>
        <w:jc w:val="both"/>
        <w:rPr>
          <w:sz w:val="24"/>
          <w:szCs w:val="24"/>
          <w:vertAlign w:val="baseline"/>
        </w:rPr>
      </w:pPr>
      <w:r w:rsidDel="00000000" w:rsidR="00000000" w:rsidRPr="00000000">
        <w:rPr>
          <w:sz w:val="24"/>
          <w:szCs w:val="24"/>
          <w:vertAlign w:val="baseline"/>
          <w:rtl w:val="0"/>
        </w:rPr>
        <w:t xml:space="preserve">Като директор на СУ „***“, гр. Б. и лице, заемащо публична длъжност по чл. 6, ал. 1, т. 50 от ЗПК Янчо Стойчев е упражнил правомощия по служба по отношение на Сдружение „Плувен клуб „***“, в което свързаното с него лице – С. С., е член на Управителния съвет, като е подписал Договори от 01.09.2022 г. и от 01.09.2023 г., сключени между училището, плувния клуб и Българска федерация плувни спортове, а на 21.09.2023 г. е подписал Споразумение за партньорство за подготовка и изпълнение на концепция за интегрирани териториални инвестиции с наименование: „Изграждане на Спортно училище с тренировъчни зали, басейн, общежитие и открити зони за спорт“, съгласно което спортното училище е водещ партньор, а сдружението клуб – партньор.</w:t>
      </w:r>
    </w:p>
    <w:p w:rsidR="00000000" w:rsidDel="00000000" w:rsidP="00000000" w:rsidRDefault="00000000" w:rsidRPr="00000000" w14:paraId="0000005E">
      <w:pPr>
        <w:ind w:right="-1" w:firstLine="720"/>
        <w:jc w:val="both"/>
        <w:rPr>
          <w:sz w:val="24"/>
          <w:szCs w:val="24"/>
          <w:vertAlign w:val="baseline"/>
        </w:rPr>
      </w:pPr>
      <w:r w:rsidDel="00000000" w:rsidR="00000000" w:rsidRPr="00000000">
        <w:rPr>
          <w:sz w:val="24"/>
          <w:szCs w:val="24"/>
          <w:vertAlign w:val="baseline"/>
          <w:rtl w:val="0"/>
        </w:rPr>
        <w:t xml:space="preserve">От упражнените от Стойчев правомощия по служба не се обосновава частен интерес, тъй като сключването на горепосочените тристранни договори е императивно установено в чл. 24 от Наредба № 1 от 30.08.20216 г. за условията, реда, приема и специализираната подготовка на учениците в спортни училища. Съгласно ал. 1 от посочената разпоредба учебно-тренировъчната дейност в спортните училища е безплатна и се осигурява чрез договор между спортното училище, българските спортни федерации по съответния вид спорт и спортния клуб с изключение на случаите, предвидени с нормативен акт. Правата и задълженията на страните по договора се разписват съобразно разпоредбите на Закона за предучилищното и училищното образование и подзаконовите актове, предвидени в него. Задължителните реквизити на посочените договори също се уреждат в чл. 24, ал. 5 и следващите от Наредба № 1. От разпоредбата на чл. 24 от Наредба № 1, както и от изложеното от Янчо Стойчев по време на неговото изслушване пред Комисията, което Комисията кредитира, става ясно, че такъв договор не е изключение и не е сключен само със Сдружение „Плувен клуб „***“, а и с всички останали спортни клубове на територията на община Б., които имат ученици в СУ „***“, гр. Б. Това изключва наличието на частен интерес. Нещо повече, самите договори уреждат взаимодействието между трите сключващи ги страни, </w:t>
      </w:r>
      <w:r w:rsidDel="00000000" w:rsidR="00000000" w:rsidRPr="00000000">
        <w:rPr>
          <w:b w:val="1"/>
          <w:bCs w:val="1"/>
          <w:sz w:val="24"/>
          <w:szCs w:val="24"/>
          <w:vertAlign w:val="baseline"/>
          <w:rtl w:val="0"/>
        </w:rPr>
        <w:t xml:space="preserve">в тях не се включват клаузи, които да поставят училището в положение, което да облагодетелства конкретен спортен клуб, в това число и ПК „***“.</w:t>
      </w:r>
      <w:r w:rsidDel="00000000" w:rsidR="00000000" w:rsidRPr="00000000">
        <w:rPr>
          <w:rtl w:val="0"/>
        </w:rPr>
      </w:r>
    </w:p>
    <w:p w:rsidR="00000000" w:rsidDel="00000000" w:rsidP="00000000" w:rsidRDefault="00000000" w:rsidRPr="00000000" w14:paraId="0000005F">
      <w:pPr>
        <w:ind w:right="-1" w:firstLine="720"/>
        <w:jc w:val="both"/>
        <w:rPr>
          <w:sz w:val="24"/>
          <w:szCs w:val="24"/>
          <w:vertAlign w:val="baseline"/>
        </w:rPr>
      </w:pPr>
      <w:r w:rsidDel="00000000" w:rsidR="00000000" w:rsidRPr="00000000">
        <w:rPr>
          <w:sz w:val="24"/>
          <w:szCs w:val="24"/>
          <w:vertAlign w:val="baseline"/>
          <w:rtl w:val="0"/>
        </w:rPr>
        <w:t xml:space="preserve">По отношение на сключеното Споразумение за партньорство за подготовка и изпълнение на концепция за интегрирани териториални инвестиции с наименование: „Изграждане на Спортно училище с тренировъчни зали, басейн, общежитие и открити зони за спорт“, то същото е сключено между спортното училище, Община Б. и 5 (пет) спортни клуба, в т.ч. и ПК „***“, касае подготовка и изпълнение на концепция за интегрирани териториални инвестиции и урежда правата и задълженията между партньорите. По своята правна същност </w:t>
      </w:r>
      <w:r w:rsidDel="00000000" w:rsidR="00000000" w:rsidRPr="00000000">
        <w:rPr>
          <w:b w:val="1"/>
          <w:bCs w:val="1"/>
          <w:sz w:val="24"/>
          <w:szCs w:val="24"/>
          <w:vertAlign w:val="baseline"/>
          <w:rtl w:val="0"/>
        </w:rPr>
        <w:t xml:space="preserve">споразумението не поставя и няма как да постави ПК „***“ в привилегировано положение спрямо другите спортни клубове, поради което не може да бъде обоснован и частен интерес за клуба.</w:t>
      </w:r>
      <w:r w:rsidDel="00000000" w:rsidR="00000000" w:rsidRPr="00000000">
        <w:rPr>
          <w:rtl w:val="0"/>
        </w:rPr>
      </w:r>
    </w:p>
    <w:p w:rsidR="00000000" w:rsidDel="00000000" w:rsidP="00000000" w:rsidRDefault="00000000" w:rsidRPr="00000000" w14:paraId="00000060">
      <w:pPr>
        <w:ind w:right="-1" w:firstLine="720"/>
        <w:jc w:val="both"/>
        <w:rPr>
          <w:sz w:val="24"/>
          <w:szCs w:val="24"/>
          <w:vertAlign w:val="baseline"/>
        </w:rPr>
      </w:pPr>
      <w:r w:rsidDel="00000000" w:rsidR="00000000" w:rsidRPr="00000000">
        <w:rPr>
          <w:sz w:val="24"/>
          <w:szCs w:val="24"/>
          <w:vertAlign w:val="baseline"/>
          <w:rtl w:val="0"/>
        </w:rPr>
        <w:t xml:space="preserve"> От изложеното следва, че в конкретния случай са налице само две от предпоставките за „конфликт на интереси“ по отношение на Янчо Стойчев, в качеството му на директор на СУ „***“, гр. Б. – лице, заемащо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 </w:t>
      </w:r>
    </w:p>
    <w:p w:rsidR="00000000" w:rsidDel="00000000" w:rsidP="00000000" w:rsidRDefault="00000000" w:rsidRPr="00000000" w14:paraId="00000061">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62">
      <w:pPr>
        <w:ind w:right="-1" w:firstLine="720"/>
        <w:jc w:val="both"/>
        <w:rPr>
          <w:sz w:val="24"/>
          <w:szCs w:val="24"/>
          <w:vertAlign w:val="baseline"/>
        </w:rPr>
      </w:pPr>
      <w:r w:rsidDel="00000000" w:rsidR="00000000" w:rsidRPr="00000000">
        <w:rPr>
          <w:sz w:val="24"/>
          <w:szCs w:val="24"/>
          <w:vertAlign w:val="baseline"/>
          <w:rtl w:val="0"/>
        </w:rPr>
        <w:t xml:space="preserve">Като директор на СУ „***“, гр. Б., Янчо Стойчев е упражнил свои правомощия по служба по отношение на свързаните с него лица С. С. и С. С. като е подписал заповеди № РД-36/13.09.2021 г., № РД-703/30.08.2022 г., № РД-782/22.08.2023 г. и е утвърдил списъци на групите по специализирана подготовка съгласно заповеди № РД-703/30.08.2022 г. и № РД-782/22.08.2023 г., както и графици на учебно-тренировъчния процес, с учители по специализирана подготовка – плуване – С. С. и С. С. Упражнените от Янчо Стойчев правомощия по служба обаче са при липсата на частен интерес – негов или на свързано с него лице. Това е така защото с посочените заповеди директорът на спортното училище единствено утвърждава групите по спортна подготовка – брой групи и съответния брой ученици, за различните учебни години и на всичките учители по спорт в СУ „***“. Посочените списъци и графици съдържат имената на учениците от съответните групи и график за провеждане на тренировъчния процес. Както вече бе изяснено в настоящото изложение групите от ученици на различните учители по спорт, в т.ч. и на родителите на Стойчев, не се определят от него, а от родител/настойник и съответния ученик със заявление и поради тази причина </w:t>
      </w:r>
      <w:r w:rsidDel="00000000" w:rsidR="00000000" w:rsidRPr="00000000">
        <w:rPr>
          <w:b w:val="1"/>
          <w:bCs w:val="1"/>
          <w:sz w:val="24"/>
          <w:szCs w:val="24"/>
          <w:vertAlign w:val="baseline"/>
          <w:rtl w:val="0"/>
        </w:rPr>
        <w:t xml:space="preserve">упражнените от директора на спортното училище правомощия по служба не водят до наличие на частен интерес за С. С. и С. С.</w:t>
      </w:r>
      <w:r w:rsidDel="00000000" w:rsidR="00000000" w:rsidRPr="00000000">
        <w:rPr>
          <w:rtl w:val="0"/>
        </w:rPr>
      </w:r>
    </w:p>
    <w:p w:rsidR="00000000" w:rsidDel="00000000" w:rsidP="00000000" w:rsidRDefault="00000000" w:rsidRPr="00000000" w14:paraId="00000063">
      <w:pPr>
        <w:ind w:right="-1" w:firstLine="720"/>
        <w:jc w:val="both"/>
        <w:rPr>
          <w:color w:val="000000"/>
          <w:sz w:val="24"/>
          <w:szCs w:val="24"/>
          <w:vertAlign w:val="baseline"/>
        </w:rPr>
      </w:pPr>
      <w:r w:rsidDel="00000000" w:rsidR="00000000" w:rsidRPr="00000000">
        <w:rPr>
          <w:sz w:val="24"/>
          <w:szCs w:val="24"/>
          <w:vertAlign w:val="baseline"/>
          <w:rtl w:val="0"/>
        </w:rPr>
        <w:t xml:space="preserve">Янчо Стойчев е упражнил свои правомощия по служба и като е подписал </w:t>
      </w:r>
      <w:r w:rsidDel="00000000" w:rsidR="00000000" w:rsidRPr="00000000">
        <w:rPr>
          <w:color w:val="000000"/>
          <w:sz w:val="24"/>
          <w:szCs w:val="24"/>
          <w:vertAlign w:val="baseline"/>
          <w:rtl w:val="0"/>
        </w:rPr>
        <w:t xml:space="preserve">заповеди № РД-326/07.02.2022 г., № РД-347/19.01.2023 г. и № РД-383/29.01.2024 г., с които определя условия, ред и организация за провеждане на ДИППК. </w:t>
      </w:r>
      <w:r w:rsidDel="00000000" w:rsidR="00000000" w:rsidRPr="00000000">
        <w:rPr>
          <w:b w:val="1"/>
          <w:bCs w:val="1"/>
          <w:color w:val="000000"/>
          <w:sz w:val="24"/>
          <w:szCs w:val="24"/>
          <w:vertAlign w:val="baseline"/>
          <w:rtl w:val="0"/>
        </w:rPr>
        <w:t xml:space="preserve">От посочените заповеди не може да се обоснове частен интерес.</w:t>
      </w:r>
      <w:r w:rsidDel="00000000" w:rsidR="00000000" w:rsidRPr="00000000">
        <w:rPr>
          <w:color w:val="000000"/>
          <w:sz w:val="24"/>
          <w:szCs w:val="24"/>
          <w:vertAlign w:val="baseline"/>
          <w:rtl w:val="0"/>
        </w:rPr>
        <w:t xml:space="preserve"> С тях се определят комисии за различните етапи на провеждане на държавни изпити за учебните 2021/2022 г., 2022/2023 г. и 2023/2024 година. Конкретно спортните общински обекти, на които се провеждат изпитите са определени от комисиите, в които С. С. и С. С. не участват и съответно са подадени като предложение на директора на СУ „***“.</w:t>
      </w:r>
    </w:p>
    <w:p w:rsidR="00000000" w:rsidDel="00000000" w:rsidP="00000000" w:rsidRDefault="00000000" w:rsidRPr="00000000" w14:paraId="00000064">
      <w:pPr>
        <w:ind w:right="-1" w:firstLine="720"/>
        <w:jc w:val="both"/>
        <w:rPr>
          <w:sz w:val="24"/>
          <w:szCs w:val="24"/>
          <w:vertAlign w:val="baseline"/>
        </w:rPr>
      </w:pPr>
      <w:r w:rsidDel="00000000" w:rsidR="00000000" w:rsidRPr="00000000">
        <w:rPr>
          <w:sz w:val="24"/>
          <w:szCs w:val="24"/>
          <w:vertAlign w:val="baseline"/>
          <w:rtl w:val="0"/>
        </w:rPr>
        <w:t xml:space="preserve">По отношение на персонала на СУ „***“, в т.ч. на себе си и родителите си – С. и С. С., Янчо Стойчев е упражнил правомощия във връзка със заеманата от него публична длъжност като е подписал заповеди № 71/25.09.2023 г., </w:t>
      </w:r>
      <w:r w:rsidDel="00000000" w:rsidR="00000000" w:rsidRPr="00000000">
        <w:rPr>
          <w:color w:val="000000"/>
          <w:sz w:val="24"/>
          <w:szCs w:val="24"/>
          <w:vertAlign w:val="baseline"/>
          <w:rtl w:val="0"/>
        </w:rPr>
        <w:t xml:space="preserve">№ РД-53/21.09.2021 г., № РД-55/21.09.2021 г., № РД-178/17.11.2021 г., № РД-245/20.12.2021 г., № РД-574/27.05.2022 г., № РД-70/15.09.2022 г., № РД-215/16.11.2022 г., № 294/16.12.2022 г., № РД-644/22.05.2023 г., № РД-64/21.09.2023 г., № РД-235/20.11.2023 г., № 128/18.10.2021 г., № РД-165/24.10.2022 г., № РД-143/20.10.2023 г., № РД-187/04.11.2022 г. и № РД-194/07.11.2023 г. и като</w:t>
      </w:r>
      <w:r w:rsidDel="00000000" w:rsidR="00000000" w:rsidRPr="00000000">
        <w:rPr>
          <w:sz w:val="24"/>
          <w:szCs w:val="24"/>
          <w:vertAlign w:val="baseline"/>
          <w:rtl w:val="0"/>
        </w:rPr>
        <w:t xml:space="preserve"> е утвърдил списъци към същите. В Заповед № 71/25.09.2023 г. е предвидено увеличение на основните работни заплати на педагогическия персонал с 15 %, считано от 01 януари 2023 г. на основание Анекс № Д01-192/10.08.2023 г. към Колективен трудов договор за системата на предучилищното и училищното образование № Д01-269/06.12.2022 година. Увеличението е предвидено за всички училища, не само за СУ „***“, гр. Б.. Останалите заповеди се отнасят или до целия персонал на училището или само до педагогическия персонал. Заповедите не са издадени индивидуално по отношение на Янчо Стойчев, С. С. или С. С. Отнасят се до различни законоустановени възнаграждения (установени в Наредба № 12/2016 г. за статута и професионалното развитие на учителите, директорите и другите педагогически специалисти, Наредба № 4/2017 г., Вътрешните правила за работната заплата на училището и др.) за нормиране и заплащане на труда, които се полагат на работещите в училището като суми за представително облекло и допълнителни трудови възнаграждения за постигнати резултати. От направения анализ на представените към заповедите списъци, също утвърдени от Янчо Стойчев, се установи, че последният </w:t>
      </w:r>
      <w:r w:rsidDel="00000000" w:rsidR="00000000" w:rsidRPr="00000000">
        <w:rPr>
          <w:b w:val="1"/>
          <w:bCs w:val="1"/>
          <w:sz w:val="24"/>
          <w:szCs w:val="24"/>
          <w:vertAlign w:val="baseline"/>
          <w:rtl w:val="0"/>
        </w:rPr>
        <w:t xml:space="preserve">не е поставил себе си или родителите си в по-благоприятно положение спрямо другите служители в училището, като разпределяните суми са или еднакви за всички или близки като размер с оглед на определени критерии, които се съблюдават при разпределянето им като отработени часове, постигнати резултати и други. В тази връзка не се обосновава и наличието на частен интерес от упражнените от Стойчев правомощия по служба, нито за него самия, нито за свързани с него лица.</w:t>
      </w:r>
      <w:r w:rsidDel="00000000" w:rsidR="00000000" w:rsidRPr="00000000">
        <w:rPr>
          <w:sz w:val="24"/>
          <w:szCs w:val="24"/>
          <w:vertAlign w:val="baseline"/>
          <w:rtl w:val="0"/>
        </w:rPr>
        <w:t xml:space="preserve"> </w:t>
      </w:r>
    </w:p>
    <w:p w:rsidR="00000000" w:rsidDel="00000000" w:rsidP="00000000" w:rsidRDefault="00000000" w:rsidRPr="00000000" w14:paraId="00000065">
      <w:pPr>
        <w:ind w:right="-1" w:firstLine="720"/>
        <w:jc w:val="both"/>
        <w:rPr>
          <w:sz w:val="24"/>
          <w:szCs w:val="24"/>
          <w:vertAlign w:val="baseline"/>
        </w:rPr>
      </w:pPr>
      <w:r w:rsidDel="00000000" w:rsidR="00000000" w:rsidRPr="00000000">
        <w:rPr>
          <w:sz w:val="24"/>
          <w:szCs w:val="24"/>
          <w:vertAlign w:val="baseline"/>
          <w:rtl w:val="0"/>
        </w:rPr>
        <w:t xml:space="preserve">Янчо Стойчев е сключил допълнителни споразумения към трудовите договори № 471-6/13.04.2022 г. и № 69-6/15.09.2022 г. със С. С. и № 471-36/13.04.2022 г. и № 69-35/15.09.2022 г. със С. С.. Допълнителните споразумения са подписани на основание анекси № Д01-44/04.04.2022 г. и № Д01-157/20.07.2022 г. към Колективен трудов договор № Д01-197/17.08.2020 г. за системата на предучилищното и училищното образование. В двата анекса е заложено съответно 12,3 % и 5 % увеличение на заплатите на целия педагогически персонал в училищата, към който спадат и С. и С. С. Основното трудово възнаграждение на С. С. е увеличено с първото допълнително споразумение от 1587.00 лв. на 1782 лв., а с второто от 1782.00 лв. на 1871 лв., това на С. С. от 825.00 лв. на 926.00 лв. с първото споразумение и от 926.00 лв. на 972.00 лв. с второто, което съответно е в размер точно на 12.3 % и 5 %. От изложеното става ясно, че </w:t>
      </w:r>
      <w:r w:rsidDel="00000000" w:rsidR="00000000" w:rsidRPr="00000000">
        <w:rPr>
          <w:b w:val="1"/>
          <w:bCs w:val="1"/>
          <w:sz w:val="24"/>
          <w:szCs w:val="24"/>
          <w:vertAlign w:val="baseline"/>
          <w:rtl w:val="0"/>
        </w:rPr>
        <w:t xml:space="preserve">трудовите възнаграждения на двамата учители по спортна подготовка не са увеличени по волята на техния син и съответно работодател, а съгласно подписаните анекси към колективния трудов договор за системата на предучилищното и училищното образование, следователно не са поставени в по-привилегировано положение спрямо останалия педагогически персонал в СУ „***“ и другите училища и съответно не може да бъде обоснован и частен интерес от упражнените от Янчо Стойчев правомощия по служба.</w:t>
      </w:r>
      <w:r w:rsidDel="00000000" w:rsidR="00000000" w:rsidRPr="00000000">
        <w:rPr>
          <w:rtl w:val="0"/>
        </w:rPr>
      </w:r>
    </w:p>
    <w:p w:rsidR="00000000" w:rsidDel="00000000" w:rsidP="00000000" w:rsidRDefault="00000000" w:rsidRPr="00000000" w14:paraId="00000066">
      <w:pPr>
        <w:ind w:right="-1" w:firstLine="720"/>
        <w:jc w:val="both"/>
        <w:rPr>
          <w:sz w:val="24"/>
          <w:szCs w:val="24"/>
          <w:vertAlign w:val="baseline"/>
        </w:rPr>
      </w:pPr>
      <w:r w:rsidDel="00000000" w:rsidR="00000000" w:rsidRPr="00000000">
        <w:rPr>
          <w:sz w:val="24"/>
          <w:szCs w:val="24"/>
          <w:vertAlign w:val="baseline"/>
          <w:rtl w:val="0"/>
        </w:rPr>
        <w:t xml:space="preserve">От изложеното следва, че в конкретния случай са налице само две от предпоставките за „конфликт на интереси“ по отношение на Янчо Стойчев, в качеството му на директор на СУ „***“, гр. Б. – лице, заемащо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p>
    <w:p w:rsidR="00000000" w:rsidDel="00000000" w:rsidP="00000000" w:rsidRDefault="00000000" w:rsidRPr="00000000" w14:paraId="00000067">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68">
      <w:pPr>
        <w:ind w:right="-1" w:firstLine="720"/>
        <w:jc w:val="both"/>
        <w:rPr>
          <w:sz w:val="24"/>
          <w:szCs w:val="24"/>
          <w:vertAlign w:val="baseline"/>
        </w:rPr>
      </w:pPr>
      <w:r w:rsidDel="00000000" w:rsidR="00000000" w:rsidRPr="00000000">
        <w:rPr>
          <w:sz w:val="24"/>
          <w:szCs w:val="24"/>
          <w:vertAlign w:val="baseline"/>
          <w:rtl w:val="0"/>
        </w:rPr>
        <w:t xml:space="preserve">Съгласно разпоредбата на чл. 58 от ЗПКОНПИ (отм.), респ. чл. 76 от ЗПК, лице, заемащо висша/публична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 </w:t>
      </w:r>
    </w:p>
    <w:p w:rsidR="00000000" w:rsidDel="00000000" w:rsidP="00000000" w:rsidRDefault="00000000" w:rsidRPr="00000000" w14:paraId="00000069">
      <w:pPr>
        <w:ind w:right="-1" w:firstLine="720"/>
        <w:jc w:val="both"/>
        <w:rPr>
          <w:sz w:val="24"/>
          <w:szCs w:val="24"/>
          <w:vertAlign w:val="baseline"/>
        </w:rPr>
      </w:pPr>
      <w:r w:rsidDel="00000000" w:rsidR="00000000" w:rsidRPr="00000000">
        <w:rPr>
          <w:sz w:val="24"/>
          <w:szCs w:val="24"/>
          <w:vertAlign w:val="baseline"/>
          <w:rtl w:val="0"/>
        </w:rPr>
        <w:t xml:space="preserve">В качеството си на директор на СУ „***“, гр. Б. и съответно лице, заемащо публична длъжност, Янчо Стойчев е упражнил свои правомощия по служба като е подписал с баща си – С. С., допълнителни споразумения № 708/31.08.2022 г., № 540/31.03.2023 г. и № 816/31.08.2023 година. Тези правомощия са упражнени от Стойчев при наличието на частен интерес за неговия баща и в нарушение на тогава действащата разпоредба на чл. 58, изр. второ от ЗПКОНПИ (отм.), респ. на чл. 76, изр. второ от ЗПК. Това е така защото:</w:t>
      </w:r>
    </w:p>
    <w:p w:rsidR="00000000" w:rsidDel="00000000" w:rsidP="00000000" w:rsidRDefault="00000000" w:rsidRPr="00000000" w14:paraId="0000006A">
      <w:pPr>
        <w:ind w:right="-1" w:firstLine="720"/>
        <w:jc w:val="both"/>
        <w:rPr>
          <w:sz w:val="24"/>
          <w:szCs w:val="24"/>
          <w:vertAlign w:val="baseline"/>
        </w:rPr>
      </w:pPr>
      <w:r w:rsidDel="00000000" w:rsidR="00000000" w:rsidRPr="00000000">
        <w:rPr>
          <w:sz w:val="24"/>
          <w:szCs w:val="24"/>
          <w:vertAlign w:val="baseline"/>
          <w:rtl w:val="0"/>
        </w:rPr>
        <w:t xml:space="preserve">С. С. е сключил Трудов договор № 63/30.11.2020 г. с тогавашния директор на СУ ‚***“ – А. П. Договорът е сключен за 8 часов работен ден, а в т. 7 „Други условия“ по договора е посочено, че Стойчев се назначава на длъжност „учител спортна подготовка – плуване“, до явяване на правоспособен кандидат, но не по-късно от 31.08.2021 година. Впоследствие, на основание Заявление от С. С. с вх. № 946/31.08.2021 г. на СУ „***“, трудовият договор е продължен до 31.08.2022 г. при същото условие – явяване на правоспособен кандидат, с Допълнително споразумение № 574/31.08.2021 г. отново подписано за спортното училище от А. П.</w:t>
      </w:r>
    </w:p>
    <w:p w:rsidR="00000000" w:rsidDel="00000000" w:rsidP="00000000" w:rsidRDefault="00000000" w:rsidRPr="00000000" w14:paraId="0000006B">
      <w:pPr>
        <w:ind w:right="-1" w:firstLine="720"/>
        <w:jc w:val="both"/>
        <w:rPr>
          <w:sz w:val="24"/>
          <w:szCs w:val="24"/>
          <w:vertAlign w:val="baseline"/>
        </w:rPr>
      </w:pPr>
      <w:r w:rsidDel="00000000" w:rsidR="00000000" w:rsidRPr="00000000">
        <w:rPr>
          <w:sz w:val="24"/>
          <w:szCs w:val="24"/>
          <w:vertAlign w:val="baseline"/>
          <w:rtl w:val="0"/>
        </w:rPr>
        <w:t xml:space="preserve">С вх. № 720/30.08.2022 г. на СУ „***“ С. С. подава до Янчо Стойчев, в качеството му на директор на спортното училище, заявление, с което заявява желанието си трудовият му договор с училището да бъде продължен до 31.08.2023 г. включително. Съгласно заявлението е сключено Допълнително споразумение № 708/31.08.2022 г., подписано от Янчо Стойчев като директор и в него е посочено, че ще бъде в сила до явяване на правоспособен кандидат, но не по-късно от 31.08.2023 г., като е заложено основно трудово възнаграждение в размер на 926.00 лева. Очевиден е частният интерес за С. С. в случая – да остане на работа и съответно да получава трудово възнаграждение, като той е и недвусмислено заявен пред директора на спортното училище и негов син с подаденото Заявление с вх. № 720/30.08.2022 г. на СУ „***“.</w:t>
      </w:r>
    </w:p>
    <w:p w:rsidR="00000000" w:rsidDel="00000000" w:rsidP="00000000" w:rsidRDefault="00000000" w:rsidRPr="00000000" w14:paraId="0000006C">
      <w:pPr>
        <w:ind w:right="-1" w:firstLine="720"/>
        <w:jc w:val="both"/>
        <w:rPr>
          <w:sz w:val="24"/>
          <w:szCs w:val="24"/>
          <w:vertAlign w:val="baseline"/>
        </w:rPr>
      </w:pPr>
      <w:r w:rsidDel="00000000" w:rsidR="00000000" w:rsidRPr="00000000">
        <w:rPr>
          <w:sz w:val="24"/>
          <w:szCs w:val="24"/>
          <w:vertAlign w:val="baseline"/>
          <w:rtl w:val="0"/>
        </w:rPr>
        <w:t xml:space="preserve">С вх. № 530/22.03.2023 г. на СУ „***“ от Национална спортна академия „Васил Левски“ до спортното училище е изпратено Удостоверение от учебния отдел на академията, с което се удостоверява, че С. С. е завършил пълния петгодишен курс на задочно обучение по специалност „Спорт“, с решение на държавната изпитна комисия – Протокол № 3/15.03.2023 г., на същия се признава завършено висше образование в образователно-квалификационна степен „бакалавър“ по специалност „Спорт“ с професионална квалификация „Треньор по плуване“ и предстои издаване на диплома за висше образование. На основание представеното удостоверение между Янчо Стойчев, като директор на спортното училище и С. С. е сключено Допълнително споразумение № 540/31.03.2023 г., съгласно което основното трудово възнаграждение на последния от 972.00 лв. става 1486.00 лева.</w:t>
      </w:r>
    </w:p>
    <w:p w:rsidR="00000000" w:rsidDel="00000000" w:rsidP="00000000" w:rsidRDefault="00000000" w:rsidRPr="00000000" w14:paraId="0000006D">
      <w:pPr>
        <w:ind w:right="-1" w:firstLine="720"/>
        <w:jc w:val="both"/>
        <w:rPr>
          <w:sz w:val="24"/>
          <w:szCs w:val="24"/>
          <w:vertAlign w:val="baseline"/>
        </w:rPr>
      </w:pPr>
      <w:r w:rsidDel="00000000" w:rsidR="00000000" w:rsidRPr="00000000">
        <w:rPr>
          <w:sz w:val="24"/>
          <w:szCs w:val="24"/>
          <w:vertAlign w:val="baseline"/>
          <w:rtl w:val="0"/>
        </w:rPr>
        <w:t xml:space="preserve">С Допълнително споразумение № 816/31.08.2023 г. към трудовия договор на С. С., той е преназначен на безсрочно трудово правоотношение, като размерът на основното му трудово възнаграждение не е променен.</w:t>
      </w:r>
    </w:p>
    <w:p w:rsidR="00000000" w:rsidDel="00000000" w:rsidP="00000000" w:rsidRDefault="00000000" w:rsidRPr="00000000" w14:paraId="0000006E">
      <w:pPr>
        <w:ind w:right="-1" w:firstLine="720"/>
        <w:jc w:val="both"/>
        <w:rPr>
          <w:sz w:val="24"/>
          <w:szCs w:val="24"/>
          <w:vertAlign w:val="baseline"/>
        </w:rPr>
      </w:pPr>
      <w:r w:rsidDel="00000000" w:rsidR="00000000" w:rsidRPr="00000000">
        <w:rPr>
          <w:sz w:val="24"/>
          <w:szCs w:val="24"/>
          <w:vertAlign w:val="baseline"/>
          <w:rtl w:val="0"/>
        </w:rPr>
        <w:t xml:space="preserve">Безспорен в случая е частният интерес за свързаното с Янчо Стойчев лице и негов баща – С. С., от продължаване на трудовия му договор със СУ „***“, гр. Б. и превръщането му впоследствие в безсрочен такъв. Подписвайки допълнителни споразумения № 708/31.08.2022 г., № 540/31.03.2023 г. и № 816/31.08.2023 г., Янчо Стойчев осигурява на своя баща нематериална облага под формата на помощ, подкрепа и получаване на работа, както и материална облага изразяваща се в осигуряване на възможност за получаване на доход в пари от продълженото първоначално трудово правоотношение, трансформирано в безсрочно на следващ етап, с което е нарушил  чл. 58, изр. второ от ЗПКОНПИ (отм.), респ. чл. 76, изр. второ от ЗПК.</w:t>
      </w:r>
    </w:p>
    <w:p w:rsidR="00000000" w:rsidDel="00000000" w:rsidP="00000000" w:rsidRDefault="00000000" w:rsidRPr="00000000" w14:paraId="0000006F">
      <w:pPr>
        <w:ind w:right="-1" w:firstLine="720"/>
        <w:jc w:val="both"/>
        <w:rPr>
          <w:sz w:val="24"/>
          <w:szCs w:val="24"/>
          <w:vertAlign w:val="baseline"/>
        </w:rPr>
      </w:pPr>
      <w:r w:rsidDel="00000000" w:rsidR="00000000" w:rsidRPr="00000000">
        <w:rPr>
          <w:sz w:val="24"/>
          <w:szCs w:val="24"/>
          <w:vertAlign w:val="baseline"/>
          <w:rtl w:val="0"/>
        </w:rPr>
        <w:t xml:space="preserve">Нарушението на чл. 58, изр. второ от ЗПКОНПИ (отм.), респ. чл. 76, изр. второ от ЗПК, е извършено на 31.08.2022 г., 31.03.2023 г. и 31.08.2023 г. в гр. Б..</w:t>
      </w:r>
    </w:p>
    <w:p w:rsidR="00000000" w:rsidDel="00000000" w:rsidP="00000000" w:rsidRDefault="00000000" w:rsidRPr="00000000" w14:paraId="00000070">
      <w:pPr>
        <w:ind w:right="-1" w:firstLine="720"/>
        <w:jc w:val="both"/>
        <w:rPr>
          <w:sz w:val="24"/>
          <w:szCs w:val="24"/>
          <w:vertAlign w:val="baseline"/>
        </w:rPr>
      </w:pPr>
      <w:r w:rsidDel="00000000" w:rsidR="00000000" w:rsidRPr="00000000">
        <w:rPr>
          <w:sz w:val="24"/>
          <w:szCs w:val="24"/>
          <w:vertAlign w:val="baseline"/>
          <w:rtl w:val="0"/>
        </w:rPr>
        <w:t xml:space="preserve">Ясно е изразена волята на законодателя относно действията, които е необходимо да бъдат предприети за предотвратяване на конфликт на интереси, в разпоредбата на чл. 63, ал. 1 и 2 от ЗПКОНПИ (отм.), респ. чл. 81, ал. 1 и 2 от ЗПК. Като лице, заемащо публична длъжност, Янчо Стойчев е следвало да си направи самоотвод, като уведоми органа по назначаване за наличие на частен интерес на свързано с него лице. В тази връзка, в конкретния случай, правилно и законосъобразно би било Стойчев да си направи самоотвод от изпълнение на служебните си задължения, като не сключва допълнителни споразумения № 708/31.08.2022 г., № 540/31.03.2023 г. и № 816/31.08.2023 г. със своя баща – С. С.</w:t>
      </w:r>
    </w:p>
    <w:p w:rsidR="00000000" w:rsidDel="00000000" w:rsidP="00000000" w:rsidRDefault="00000000" w:rsidRPr="00000000" w14:paraId="00000071">
      <w:pPr>
        <w:ind w:right="-1" w:firstLine="720"/>
        <w:jc w:val="both"/>
        <w:rPr>
          <w:sz w:val="24"/>
          <w:szCs w:val="24"/>
          <w:vertAlign w:val="baseline"/>
        </w:rPr>
      </w:pPr>
      <w:r w:rsidDel="00000000" w:rsidR="00000000" w:rsidRPr="00000000">
        <w:rPr>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(отм.), респ. чл. 99 от ЗПК.</w:t>
      </w:r>
    </w:p>
    <w:p w:rsidR="00000000" w:rsidDel="00000000" w:rsidP="00000000" w:rsidRDefault="00000000" w:rsidRPr="00000000" w14:paraId="00000072">
      <w:pPr>
        <w:ind w:right="-1" w:firstLine="720"/>
        <w:jc w:val="both"/>
        <w:rPr>
          <w:sz w:val="24"/>
          <w:szCs w:val="24"/>
          <w:vertAlign w:val="baseline"/>
        </w:rPr>
      </w:pPr>
      <w:r w:rsidDel="00000000" w:rsidR="00000000" w:rsidRPr="00000000">
        <w:rPr>
          <w:sz w:val="24"/>
          <w:szCs w:val="24"/>
          <w:vertAlign w:val="baseline"/>
          <w:rtl w:val="0"/>
        </w:rPr>
        <w:t xml:space="preserve">На основание чл. 81, ал. 1 от ЗПКОНПИ (отм.), респ. чл. 99, ал. 1 от ЗПК, във връзка с получена информация с писмо вх. № КПК-867-5/29.03.2024 г. на КПК от СУ „***“, гр. Б., на отнемане в полза на държавата подлежи сума в размер на 291,37 лв. (двеста деветдесет и един лева и тридесет и седем стотинки), представляваща полученото от Янчо Стойчев нетно дневно възнаграждение за 31.08.2022 г., 31.03.2023 г. и 31.08.2023 г., датите, на които той е подписал допълнителни споразумения в частен интерес на свързаното с него лице и негов баща – С. С.</w:t>
      </w:r>
    </w:p>
    <w:p w:rsidR="00000000" w:rsidDel="00000000" w:rsidP="00000000" w:rsidRDefault="00000000" w:rsidRPr="00000000" w14:paraId="00000073">
      <w:pPr>
        <w:ind w:right="-68"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наличие на частен интерес на свързано с него лице, от упражнените правомощия по служба от Янчо Стойчев, в качеството му на директор на СУ „***“, гр. Б.</w:t>
      </w:r>
    </w:p>
    <w:p w:rsidR="00000000" w:rsidDel="00000000" w:rsidP="00000000" w:rsidRDefault="00000000" w:rsidRPr="00000000" w14:paraId="00000074">
      <w:pPr>
        <w:ind w:right="-68"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75">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76">
      <w:pPr>
        <w:ind w:left="3540" w:right="-68"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77">
      <w:pPr>
        <w:ind w:left="3540" w:right="-68" w:firstLine="708.9999999999998"/>
        <w:jc w:val="both"/>
        <w:rPr>
          <w:sz w:val="24"/>
          <w:szCs w:val="24"/>
          <w:vertAlign w:val="baseline"/>
        </w:rPr>
      </w:pPr>
      <w:bookmarkStart w:colFirst="0" w:colLast="0" w:name="_8wby9ntjd38w" w:id="0"/>
      <w:bookmarkEnd w:id="0"/>
      <w:r w:rsidDel="00000000" w:rsidR="00000000" w:rsidRPr="00000000">
        <w:rPr>
          <w:rtl w:val="0"/>
        </w:rPr>
      </w:r>
    </w:p>
    <w:p w:rsidR="00000000" w:rsidDel="00000000" w:rsidP="00000000" w:rsidRDefault="00000000" w:rsidRPr="00000000" w14:paraId="00000078">
      <w:pPr>
        <w:ind w:firstLine="709"/>
        <w:jc w:val="both"/>
        <w:rPr>
          <w:sz w:val="24"/>
          <w:szCs w:val="24"/>
          <w:vertAlign w:val="baseline"/>
        </w:rPr>
      </w:pPr>
      <w:r w:rsidDel="00000000" w:rsidR="00000000" w:rsidRPr="00000000">
        <w:rPr>
          <w:b w:val="1"/>
          <w:bCs w:val="1"/>
          <w:sz w:val="24"/>
          <w:szCs w:val="24"/>
          <w:vertAlign w:val="baseline"/>
          <w:rtl w:val="0"/>
        </w:rPr>
        <w:t xml:space="preserve">УСТАНОВЯВА </w:t>
      </w:r>
      <w:r w:rsidDel="00000000" w:rsidR="00000000" w:rsidRPr="00000000">
        <w:rPr>
          <w:sz w:val="24"/>
          <w:szCs w:val="24"/>
          <w:vertAlign w:val="baseline"/>
          <w:rtl w:val="0"/>
        </w:rPr>
        <w:t xml:space="preserve">конфликт на интереси по отношение на Янчо Стойчев с ЕГН ***, директор на СУ „***“, гр. Б., и в това му качество лице, заемащо публична длъжност, по чл. 6, ал. 1, т. 50 от ЗПК, за това, че е сключил допълнителни споразумения № 708/31.08.2022 г., № 540/31.03.2023 г. и № 816/31.08.2023 г. със своя баща – С. С., в нарушение на разпоредбата на чл. 58 от ЗПКОНПИ (отм.), респ. чл. 76 от ЗПК. </w:t>
      </w:r>
    </w:p>
    <w:p w:rsidR="00000000" w:rsidDel="00000000" w:rsidP="00000000" w:rsidRDefault="00000000" w:rsidRPr="00000000" w14:paraId="00000079">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7A">
      <w:pPr>
        <w:ind w:firstLine="709"/>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Янчо Стойчев с ЕГН ***, директор на СУ „***“, гр. Б., с постоянен адрес ***, на основание чл. 171, ал. 1 от ЗПКОНПИ (отм.), респ. 113, ал. 1 от ЗПК, за осъществен конфликт на интереси по чл. 52 от ЗПКОНПИ (отм.), респ. 70 от ЗПК, за извършено нарушение на разпоредбата на чл. 58 от ЗПКОНПИ (отм.), респ. чл. 76 от ЗПК, в качеството му на лице, заемащо публична длъжност по смисъла на чл. 6, ал. 1, т. 50 от ЗПК.</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7B">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C">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държавата, от Янчо Стойчев с ЕГН ***, директор на СУ „***“, гр. Б., с постоянен адрес ***, сума в размер 291,37 лв. (двеста деветдесет и един лева и тридесет и седем стотинки), представляваща получено дневно възнаграждение за 31.08.2022 г., 31.03.2023 г. и 31.08.2023 г., получено от деянието, породило конфликт на интереси, на основание чл. 81, ал. 1 от ЗПКОНПИ (отм.), респ. чл. 99, ал. 1 от ЗПК.</w:t>
      </w:r>
      <w:r w:rsidDel="00000000" w:rsidR="00000000" w:rsidRPr="00000000">
        <w:rPr>
          <w:rtl w:val="0"/>
        </w:rPr>
      </w:r>
    </w:p>
    <w:p w:rsidR="00000000" w:rsidDel="00000000" w:rsidP="00000000" w:rsidRDefault="00000000" w:rsidRPr="00000000" w14:paraId="0000007D">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E">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Янчо Стойчев с ЕГН ***, директор на СУ „***“, гр. Б., и в това му качество лице, заемащо публична длъжност, по чл. 6, ал. 1, т. 50 от ЗПК, във връзка с това, че при записване на ученици, умишлено ги насочва към своите родители С. С. и С. С., злоупотребява със служебното си положение, като помага за осигуряване на безплатна плувна база за спортния клуб на родителите си и целенасочено осигурява запълването на групите от деца, водени от С. С. и С. С., за лагер по Национална програма „България – образователни маршрути“, поради липса на упражнени правомощия по служба.</w:t>
      </w:r>
    </w:p>
    <w:p w:rsidR="00000000" w:rsidDel="00000000" w:rsidP="00000000" w:rsidRDefault="00000000" w:rsidRPr="00000000" w14:paraId="0000007F">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80">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Янчо Стойчев с ЕГН ***, директор на СУ „***“, гр. Б., и в това му качество лице, заемащо публична длъжност, по чл. 6, ал. 1, т. 50 от ЗПК, във връзка с това, че е сключил договори от 01.09.2022 г. и от 01.09.2023 г. и на 21.09.2023 г., Споразумение за партньорство за подготовка и изпълнение на концепция за интегрирани териториални инвестиции с наименование: „Изграждане на Спортно училище с тренировъчни зали, басейн, общежитие и открити зони за спорт“, подписал е заповеди № РД-36/13.09.2021 г., № РД-703/30.08.2022 г., № РД-782/22.08.2023 г. и е утвърдил списъци на групите по специализирана подготовка съгласно заповеди № РД-703/30.08.2022 г. и № РД-782/22.08.2023 г., както и графици на учебно-тренировъчния процес, подписал е заповеди № РД-326/07.02.2022 г., № РД-347/19.01.2023 г. и № РД-383/29.01.2024 г., както и заповеди № 71/25.09.2023 г., № РД-53/21.09.2021 г., № РД-55/21.09.2021 г., № РД-178/17.11.2021 г., № РД-245/20.12.2021 г., № РД-574/27.05.2022 г., № РД-70/15.09.2022 г., № РД-215/16.11.2022 г., № 294/16.12.2022 г., № РД-644/22.05.2023 г., № РД-64/21.09.2023 г., № РД-235/20.11.2023 г., № 128/18.10.2021 г., № РД-165/24.10.2022 г., № РД-143/20.10.2023 г., № РД-187/04.11.2022 г. и № РД-194/07.11.2023 г., като е утвърдил и списъци към същите и е сключил допълнителни споразумения към трудовите договори № 471-6/13.04.2022 г. и № 69-6/15.09.2022 г. със С. С. и № 471-36/13.04.2022 г. и № 69-35/15.09.2022 г. със С. С., поради липса на частен интерес – негов или на свързано с него лице по смисъла на § 1, т. 15 от ДР на ЗПКОНПИ (отм.), респ. § 1, т. 9, б. „а“ от ДР на ЗПК.</w:t>
      </w:r>
    </w:p>
    <w:p w:rsidR="00000000" w:rsidDel="00000000" w:rsidP="00000000" w:rsidRDefault="00000000" w:rsidRPr="00000000" w14:paraId="0000008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82">
      <w:pPr>
        <w:ind w:firstLine="709"/>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5291,37 лева (пет хиляди двеста деветдесет и един лева и тридесет и седем стотинки), следва да се преведе по банкова сметка на КПК:</w:t>
      </w:r>
    </w:p>
    <w:p w:rsidR="00000000" w:rsidDel="00000000" w:rsidP="00000000" w:rsidRDefault="00000000" w:rsidRPr="00000000" w14:paraId="00000083">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84">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85">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Банкова сметка /IBAN/: BG56 BNBG 9661 3000 1455 01</w:t>
      </w:r>
      <w:r w:rsidDel="00000000" w:rsidR="00000000" w:rsidRPr="00000000">
        <w:rPr>
          <w:rtl w:val="0"/>
        </w:rPr>
      </w:r>
    </w:p>
    <w:p w:rsidR="00000000" w:rsidDel="00000000" w:rsidP="00000000" w:rsidRDefault="00000000" w:rsidRPr="00000000" w14:paraId="00000086">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87">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088">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89">
      <w:pPr>
        <w:ind w:firstLine="709"/>
        <w:jc w:val="both"/>
        <w:rPr>
          <w:sz w:val="24"/>
          <w:szCs w:val="24"/>
          <w:vertAlign w:val="baseline"/>
        </w:rPr>
      </w:pPr>
      <w:r w:rsidDel="00000000" w:rsidR="00000000" w:rsidRPr="00000000">
        <w:rPr>
          <w:sz w:val="24"/>
          <w:szCs w:val="24"/>
          <w:vertAlign w:val="baseline"/>
          <w:rtl w:val="0"/>
        </w:rPr>
        <w:t xml:space="preserve">На основание чл. 92, ал. 3 от ЗПК, в 7-дневен срок, считано от датата на уведомяване за решението, можете да заплатите доброволно сумата от 5291,37 лева (пет хиляди двеста деветдесет и един лева и тридесет и седем стотинки) по горепосочената банкова сметка.</w:t>
      </w:r>
    </w:p>
    <w:p w:rsidR="00000000" w:rsidDel="00000000" w:rsidP="00000000" w:rsidRDefault="00000000" w:rsidRPr="00000000" w14:paraId="0000008A">
      <w:pPr>
        <w:ind w:firstLine="709"/>
        <w:jc w:val="both"/>
        <w:rPr>
          <w:sz w:val="24"/>
          <w:szCs w:val="24"/>
          <w:vertAlign w:val="baseline"/>
        </w:rPr>
      </w:pPr>
      <w:r w:rsidDel="00000000" w:rsidR="00000000" w:rsidRPr="00000000">
        <w:rPr>
          <w:sz w:val="24"/>
          <w:szCs w:val="24"/>
          <w:vertAlign w:val="baseline"/>
          <w:rtl w:val="0"/>
        </w:rPr>
        <w:t xml:space="preserve">На основание чл. 94, ал. 1 от ЗПК, решението може да се оспори от заинтересованото лице пред Административен съд – Б., в частта, с която се установява конфликт на интереси по реда на Административнопроцесуалния кодекс, в 14-дневен срок от съобщаването му.</w:t>
      </w:r>
    </w:p>
    <w:p w:rsidR="00000000" w:rsidDel="00000000" w:rsidP="00000000" w:rsidRDefault="00000000" w:rsidRPr="00000000" w14:paraId="0000008B">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Б.,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в частта, с която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8C">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Янчо Стойчев – директор на СУ „***“, гр. Б., на основание чл. 93, т. 1 от ЗПК.</w:t>
      </w:r>
    </w:p>
    <w:p w:rsidR="00000000" w:rsidDel="00000000" w:rsidP="00000000" w:rsidRDefault="00000000" w:rsidRPr="00000000" w14:paraId="0000008D">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8E">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8F">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90">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1">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92">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3">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94">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5">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96">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7">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98">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sectPr>
      <w:headerReference r:id="rId6" w:type="first"/>
      <w:footerReference r:id="rId7" w:type="default"/>
      <w:pgSz w:h="16834" w:w="11909" w:orient="portrait"/>
      <w:pgMar w:bottom="1418"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9D">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69"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1429" w:hanging="360"/>
      </w:pPr>
      <w:rPr>
        <w:rFonts w:ascii="Noto Sans Symbols" w:cs="Noto Sans Symbols" w:eastAsia="Noto Sans Symbols" w:hAnsi="Noto Sans Symbols"/>
        <w:vertAlign w:val="baseline"/>
      </w:rPr>
    </w:lvl>
    <w:lvl w:ilvl="1">
      <w:start w:val="1"/>
      <w:numFmt w:val="bullet"/>
      <w:lvlText w:val="o"/>
      <w:lvlJc w:val="left"/>
      <w:pPr>
        <w:ind w:left="2149" w:hanging="360"/>
      </w:pPr>
      <w:rPr>
        <w:rFonts w:ascii="Courier New" w:cs="Courier New" w:eastAsia="Courier New" w:hAnsi="Courier New"/>
        <w:vertAlign w:val="baseline"/>
      </w:rPr>
    </w:lvl>
    <w:lvl w:ilvl="2">
      <w:start w:val="1"/>
      <w:numFmt w:val="bullet"/>
      <w:lvlText w:val="▪"/>
      <w:lvlJc w:val="left"/>
      <w:pPr>
        <w:ind w:left="2869" w:hanging="360"/>
      </w:pPr>
      <w:rPr>
        <w:rFonts w:ascii="Noto Sans Symbols" w:cs="Noto Sans Symbols" w:eastAsia="Noto Sans Symbols" w:hAnsi="Noto Sans Symbols"/>
        <w:vertAlign w:val="baseline"/>
      </w:rPr>
    </w:lvl>
    <w:lvl w:ilvl="3">
      <w:start w:val="1"/>
      <w:numFmt w:val="bullet"/>
      <w:lvlText w:val="●"/>
      <w:lvlJc w:val="left"/>
      <w:pPr>
        <w:ind w:left="3589" w:hanging="360"/>
      </w:pPr>
      <w:rPr>
        <w:rFonts w:ascii="Noto Sans Symbols" w:cs="Noto Sans Symbols" w:eastAsia="Noto Sans Symbols" w:hAnsi="Noto Sans Symbols"/>
        <w:vertAlign w:val="baseline"/>
      </w:rPr>
    </w:lvl>
    <w:lvl w:ilvl="4">
      <w:start w:val="1"/>
      <w:numFmt w:val="bullet"/>
      <w:lvlText w:val="o"/>
      <w:lvlJc w:val="left"/>
      <w:pPr>
        <w:ind w:left="4309" w:hanging="360"/>
      </w:pPr>
      <w:rPr>
        <w:rFonts w:ascii="Courier New" w:cs="Courier New" w:eastAsia="Courier New" w:hAnsi="Courier New"/>
        <w:vertAlign w:val="baseline"/>
      </w:rPr>
    </w:lvl>
    <w:lvl w:ilvl="5">
      <w:start w:val="1"/>
      <w:numFmt w:val="bullet"/>
      <w:lvlText w:val="▪"/>
      <w:lvlJc w:val="left"/>
      <w:pPr>
        <w:ind w:left="5029" w:hanging="360"/>
      </w:pPr>
      <w:rPr>
        <w:rFonts w:ascii="Noto Sans Symbols" w:cs="Noto Sans Symbols" w:eastAsia="Noto Sans Symbols" w:hAnsi="Noto Sans Symbols"/>
        <w:vertAlign w:val="baseline"/>
      </w:rPr>
    </w:lvl>
    <w:lvl w:ilvl="6">
      <w:start w:val="1"/>
      <w:numFmt w:val="bullet"/>
      <w:lvlText w:val="●"/>
      <w:lvlJc w:val="left"/>
      <w:pPr>
        <w:ind w:left="5749" w:hanging="360"/>
      </w:pPr>
      <w:rPr>
        <w:rFonts w:ascii="Noto Sans Symbols" w:cs="Noto Sans Symbols" w:eastAsia="Noto Sans Symbols" w:hAnsi="Noto Sans Symbols"/>
        <w:vertAlign w:val="baseline"/>
      </w:rPr>
    </w:lvl>
    <w:lvl w:ilvl="7">
      <w:start w:val="1"/>
      <w:numFmt w:val="bullet"/>
      <w:lvlText w:val="o"/>
      <w:lvlJc w:val="left"/>
      <w:pPr>
        <w:ind w:left="6469" w:hanging="360"/>
      </w:pPr>
      <w:rPr>
        <w:rFonts w:ascii="Courier New" w:cs="Courier New" w:eastAsia="Courier New" w:hAnsi="Courier New"/>
        <w:vertAlign w:val="baseline"/>
      </w:rPr>
    </w:lvl>
    <w:lvl w:ilvl="8">
      <w:start w:val="1"/>
      <w:numFmt w:val="bullet"/>
      <w:lvlText w:val="▪"/>
      <w:lvlJc w:val="left"/>
      <w:pPr>
        <w:ind w:left="7189"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