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tklgmk7dj7td"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РС-156-24-037</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09.05.2024 г., в град София, Комисията за противодействия на корупцията /КПК/, в състав:</w:t>
      </w:r>
    </w:p>
    <w:p w:rsidR="00000000" w:rsidDel="00000000" w:rsidP="00000000" w:rsidRDefault="00000000" w:rsidRPr="00000000" w14:paraId="00000006">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8">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B">
      <w:pPr>
        <w:ind w:left="-284" w:right="142" w:firstLine="720"/>
        <w:jc w:val="both"/>
        <w:rPr>
          <w:sz w:val="24"/>
          <w:szCs w:val="24"/>
        </w:rPr>
      </w:pPr>
      <w:r w:rsidDel="00000000" w:rsidR="00000000" w:rsidRPr="00000000">
        <w:rPr>
          <w:rtl w:val="0"/>
        </w:rPr>
      </w:r>
    </w:p>
    <w:p w:rsidR="00000000" w:rsidDel="00000000" w:rsidP="00000000" w:rsidRDefault="00000000" w:rsidRPr="00000000" w14:paraId="0000000C">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КИ-107 от 20.03.2024 г. на Комисията за противодействие на корупцията /КПК/ по сигнал с рег. № C-156/01.03.2024 г. на КПК.</w:t>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Найден Шопов – общински съветник в Общински съвет П</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10">
      <w:pPr>
        <w:tabs>
          <w:tab w:val="left" w:leader="none" w:pos="426"/>
          <w:tab w:val="left" w:leader="none" w:pos="709"/>
          <w:tab w:val="left" w:leader="none" w:pos="851"/>
        </w:tabs>
        <w:jc w:val="both"/>
        <w:rPr>
          <w:color w:val="000000"/>
          <w:sz w:val="24"/>
          <w:szCs w:val="24"/>
        </w:rPr>
      </w:pPr>
      <w:r w:rsidDel="00000000" w:rsidR="00000000" w:rsidRPr="00000000">
        <w:rPr>
          <w:color w:val="000000"/>
          <w:sz w:val="24"/>
          <w:szCs w:val="24"/>
          <w:rtl w:val="0"/>
        </w:rPr>
        <w:tab/>
        <w:tab/>
        <w:t xml:space="preserve">По същество в сигнала се твърди, че в резултат на проведено гласуване, в което са взели участие всички присъстващи общински съветници, включително и кандидатът Найден Шопов, същият е избран за председател на Общински съвет П. Изборът на председател на Общинския съвет е удостоверен с Решение № 1/29.11.2023 г., прието по Протокол № 1 от същата дата на заседание на Общински съвет П. По време на избора за председател, комисия по избора е съставила протокол и поименен списък с гласувалите общински съветници, в който Шопов собственоръчно се е подписал и е удостоверил лично, че е участвал във всички проведени избори. Сигналоподателят счита, че с вземане на участие в гласуването за избор на председател на Общински съвет П., за Найден Шопов е възникнал конфликт на интереси.   </w:t>
      </w:r>
    </w:p>
    <w:p w:rsidR="00000000" w:rsidDel="00000000" w:rsidP="00000000" w:rsidRDefault="00000000" w:rsidRPr="00000000" w14:paraId="00000011">
      <w:pPr>
        <w:ind w:firstLine="700"/>
        <w:jc w:val="both"/>
        <w:rPr>
          <w:sz w:val="24"/>
          <w:szCs w:val="24"/>
        </w:rPr>
      </w:pPr>
      <w:r w:rsidDel="00000000" w:rsidR="00000000" w:rsidRPr="00000000">
        <w:rPr>
          <w:sz w:val="24"/>
          <w:szCs w:val="24"/>
          <w:rtl w:val="0"/>
        </w:rPr>
        <w:t xml:space="preserve">Във връзка с твърденията в сигнала Комисията за противодействие на корупцията /КПК, Комисията/ е изискала и с писмо вх. № КПК-1191-1/31.01.2024 г. на КПК са представени следните доказателства от председателя на Постоянната комисия по Закона за противодействие на корупцията при Общински съвет П.: заверено копие на клетвен лист, подписан от Найден Шопов на 16.11.2023 г.; Решение № 001/29.11.2023 г. на Общински съвет П. /ОбС П./; Протокол № 01 от сесия на ОбС П., проведена на 16 ноември 2023 г., продължила на 17 ноември 2023 г., на 28 ноември 2023 г. и на 29 ноември 2023 г., ведно със списък на общинските съветници, гласували за председател на Общински съвет П. на 29.11.2023 г.; Протокол от гласуването за избор на председател на ОбС П. от 29.11.2023 г., подписан от членовете на комисията по провеждане на процедурата за избор на председател на Общинския съвет; бюлетина за избор на председател на ОбС П. </w:t>
      </w:r>
    </w:p>
    <w:p w:rsidR="00000000" w:rsidDel="00000000" w:rsidP="00000000" w:rsidRDefault="00000000" w:rsidRPr="00000000" w14:paraId="00000012">
      <w:pPr>
        <w:tabs>
          <w:tab w:val="left" w:leader="none" w:pos="426"/>
          <w:tab w:val="left" w:leader="none" w:pos="709"/>
        </w:tabs>
        <w:jc w:val="both"/>
        <w:rPr>
          <w:sz w:val="24"/>
          <w:szCs w:val="24"/>
        </w:rPr>
      </w:pPr>
      <w:r w:rsidDel="00000000" w:rsidR="00000000" w:rsidRPr="00000000">
        <w:rPr>
          <w:sz w:val="24"/>
          <w:szCs w:val="24"/>
          <w:rtl w:val="0"/>
        </w:rPr>
        <w:t xml:space="preserve">   </w:t>
        <w:tab/>
        <w:t xml:space="preserve"> </w:t>
        <w:tab/>
        <w:t xml:space="preserve">Служебно са направени справки на електронната страница на Общинска избирателна комисия (ОИК) П., електронната страница на Общински съвет П. и НБД „Население“.</w:t>
      </w:r>
    </w:p>
    <w:p w:rsidR="00000000" w:rsidDel="00000000" w:rsidP="00000000" w:rsidRDefault="00000000" w:rsidRPr="00000000" w14:paraId="00000013">
      <w:pPr>
        <w:tabs>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4">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5">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ЕГН, адрес за кореспонденция, телефон и е подписан. </w:t>
      </w:r>
    </w:p>
    <w:p w:rsidR="00000000" w:rsidDel="00000000" w:rsidP="00000000" w:rsidRDefault="00000000" w:rsidRPr="00000000" w14:paraId="00000016">
      <w:pPr>
        <w:tabs>
          <w:tab w:val="left" w:leader="none" w:pos="0"/>
        </w:tabs>
        <w:ind w:firstLine="709"/>
        <w:jc w:val="both"/>
        <w:rPr>
          <w:sz w:val="24"/>
          <w:szCs w:val="24"/>
        </w:rPr>
      </w:pPr>
      <w:r w:rsidDel="00000000" w:rsidR="00000000" w:rsidRPr="00000000">
        <w:rPr>
          <w:sz w:val="24"/>
          <w:szCs w:val="24"/>
          <w:rtl w:val="0"/>
        </w:rPr>
        <w:t xml:space="preserve">Найден Шопов е избран за общински съветник в Общински съвет П. за мандат 2023-2027 г., видно от Решение № 313-МИ/30.10.2023 г. на Общинска избирателна комисия П. и е встъпил в длъжност с полагането на клетва, видно от представения подписан клетвен лист на 16.11.2023 г.</w:t>
      </w:r>
    </w:p>
    <w:p w:rsidR="00000000" w:rsidDel="00000000" w:rsidP="00000000" w:rsidRDefault="00000000" w:rsidRPr="00000000" w14:paraId="00000017">
      <w:pPr>
        <w:shd w:fill="ffffff" w:val="clear"/>
        <w:ind w:firstLine="708"/>
        <w:jc w:val="both"/>
        <w:rPr>
          <w:sz w:val="24"/>
          <w:szCs w:val="24"/>
        </w:rPr>
      </w:pPr>
      <w:r w:rsidDel="00000000" w:rsidR="00000000" w:rsidRPr="00000000">
        <w:rPr>
          <w:sz w:val="24"/>
          <w:szCs w:val="24"/>
          <w:rtl w:val="0"/>
        </w:rPr>
        <w:t xml:space="preserve">От събраните в хода на производството доказателства се установи, че с Решение № 1 от 29 ноември 2023 г., по Протокол № 1 на Общински съвет П., на основание чл. 21, ал. 1, т. 3 и чл. 23, ал. 3 във връзка с чл. 24, ал. 1 от Закона за местното самоуправление и местната администрация /ЗМСМА/ и въз основа на получените резултати, отразени в посочения протокол на Комисията за избор на председател на общинския съвет, Найден Шопов е избран за председател на Общински съвет П., с гласували „за“ 23 /двадесет и трима/ общински съветника, от общо 41 общински съветника в състава на Общински съвет П. </w:t>
      </w:r>
      <w:r w:rsidDel="00000000" w:rsidR="00000000" w:rsidRPr="00000000">
        <w:rPr>
          <w:b w:val="1"/>
          <w:bCs w:val="1"/>
          <w:sz w:val="24"/>
          <w:szCs w:val="24"/>
          <w:rtl w:val="0"/>
        </w:rPr>
        <w:t xml:space="preserve">Видно от представения Протокол № 1 на общинския съвет, избора на председател на Общински съвет П. е проведен в четири сесии и гласувания - на 16.11.2023 г., на 17.11.2023 г., на 28.11.2023 г. и на 29.11.2023 г., като резултатите от проведените заседания на са отразени в посочения протокол.</w:t>
      </w:r>
      <w:r w:rsidDel="00000000" w:rsidR="00000000" w:rsidRPr="00000000">
        <w:rPr>
          <w:sz w:val="24"/>
          <w:szCs w:val="24"/>
          <w:rtl w:val="0"/>
        </w:rPr>
        <w:t xml:space="preserve"> Съгласно посоченото по първа точка от дневния ред в Протокол № 1 на проведеното първо заседание на 16.11.2023 г., предложените кандидати за председател на Общински съвет П. са двама – Т. К.-Я. и Найден Шопов. След проведения избор на членове и избран състав на комисия, която да проведе процедурата по избора на председател на общинския съвет е пристъпено към процедурата с тайно гласуване за избор на председател на Общински съвет П. Резултатите от проведеното гласуване за избора на председател са следните: брой пликове 41, брой на действителни бюлетини – 35 броя, недействителни – 6 броя. За избора на Найден Шопов са посочени гласували 19 общински съветника, а за Т.К.-Я. – 16 броя, в резултат на което не е избран председател. Със 25 гласа „за“, 8 – „против“ и 5 – „въздържал се“, на същото заседание общинските съветници от Общински съвет П. са приели решение заседанието да продължи на следващия ден. На следващия ден – 17.11.2023 г., при наличен кворум, заседанието е продължило, като са препотвърдени номинациите на Шопов и К.-Я. В резултат от проведената процедура тайно гласуване за избор на председател, са намерени 41 пликове с 39 броя действителни бюлетини, 2 недействителни, като отчетените гласове са: 20 гласа „за“ Шопов и 19 гласа „за“ К.-Я., съответно  отново няма избран председател на общинския съвет. След проведени разисквания е прието решение от общинските съветници с 37 гласа „за“, 1 глас „против“ и 2 „въздържал се“, заседанието да продължи на 28 ноември 2023 г. Съгласно посоченото в Протокол № 1 на проведеното на 28.11.2023 г. заседание, при препотвърдени същите двама кандидати, също не е избран председател на Общински съвет П., при следните резултати от проведеното тайно гласуване: присъствали 40 общински съветника, брой пликове – 40, действителни бюлетини – 37 и недействителни – 3, като „за“ Шопов са гласували 19 общински съветника, а „за“ К.-Я. – 18. В същото заседание е направено повторно гласуване от общинските съветници в Общински съвет П., като отчетените резултати са: за избора на Шопов за председател са гласували 19, а за К.-Я. – 17 общински съветника, което е довело отново до липса на избор на председател на общинския съвет. </w:t>
      </w:r>
      <w:r w:rsidDel="00000000" w:rsidR="00000000" w:rsidRPr="00000000">
        <w:rPr>
          <w:b w:val="1"/>
          <w:bCs w:val="1"/>
          <w:sz w:val="24"/>
          <w:szCs w:val="24"/>
          <w:rtl w:val="0"/>
        </w:rPr>
        <w:t xml:space="preserve">На 29 ноември 2023 г. е проведено следващото заседание на Общински съвет П. и след проведена отново процедура на тайно гласуване за избора на председател, при потвърдените отново две кандидатури на Найден Шопов и на Т.К.-Я., Шопов е избран за председател на общински съвет П. с гласовете на 23 общински съветника</w:t>
      </w:r>
      <w:r w:rsidDel="00000000" w:rsidR="00000000" w:rsidRPr="00000000">
        <w:rPr>
          <w:sz w:val="24"/>
          <w:szCs w:val="24"/>
          <w:rtl w:val="0"/>
        </w:rPr>
        <w:t xml:space="preserve">, срещу 12 гласа „за“ К.-Я., </w:t>
      </w:r>
      <w:r w:rsidDel="00000000" w:rsidR="00000000" w:rsidRPr="00000000">
        <w:rPr>
          <w:b w:val="1"/>
          <w:bCs w:val="1"/>
          <w:sz w:val="24"/>
          <w:szCs w:val="24"/>
          <w:rtl w:val="0"/>
        </w:rPr>
        <w:t xml:space="preserve">при присъствали 40 общински съветника на заседанието. </w:t>
      </w:r>
      <w:r w:rsidDel="00000000" w:rsidR="00000000" w:rsidRPr="00000000">
        <w:rPr>
          <w:rtl w:val="0"/>
        </w:rPr>
      </w:r>
    </w:p>
    <w:p w:rsidR="00000000" w:rsidDel="00000000" w:rsidP="00000000" w:rsidRDefault="00000000" w:rsidRPr="00000000" w14:paraId="00000018">
      <w:pPr>
        <w:tabs>
          <w:tab w:val="left" w:leader="none" w:pos="426"/>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9">
      <w:pPr>
        <w:tabs>
          <w:tab w:val="left" w:leader="none" w:pos="426"/>
          <w:tab w:val="left" w:leader="none" w:pos="709"/>
        </w:tabs>
        <w:ind w:right="49"/>
        <w:jc w:val="center"/>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C">
      <w:pPr>
        <w:ind w:firstLine="720"/>
        <w:jc w:val="both"/>
        <w:rPr>
          <w:sz w:val="24"/>
          <w:szCs w:val="24"/>
        </w:rPr>
      </w:pPr>
      <w:r w:rsidDel="00000000" w:rsidR="00000000" w:rsidRPr="00000000">
        <w:rPr>
          <w:sz w:val="24"/>
          <w:szCs w:val="24"/>
          <w:rtl w:val="0"/>
        </w:rPr>
        <w:t xml:space="preserve">Найден Шопов, в качеството му на общински съветник в Общински съвет П.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1D">
      <w:pPr>
        <w:ind w:firstLine="720"/>
        <w:jc w:val="both"/>
        <w:rPr>
          <w:color w:val="000000"/>
          <w:sz w:val="24"/>
          <w:szCs w:val="24"/>
          <w:shd w:fill="fefefe" w:val="clear"/>
        </w:rPr>
      </w:pPr>
      <w:r w:rsidDel="00000000" w:rsidR="00000000" w:rsidRPr="00000000">
        <w:rPr>
          <w:color w:val="000000"/>
          <w:sz w:val="24"/>
          <w:szCs w:val="24"/>
          <w:shd w:fill="fefefe" w:val="clear"/>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rtl w:val="0"/>
        </w:rPr>
        <w:t xml:space="preserve"> за местното самоуправление и местната администрация (</w:t>
      </w:r>
      <w:r w:rsidDel="00000000" w:rsidR="00000000" w:rsidRPr="00000000">
        <w:rPr>
          <w:sz w:val="24"/>
          <w:szCs w:val="24"/>
          <w:rtl w:val="0"/>
        </w:rPr>
        <w:t xml:space="preserve">ЗМСМА)</w:t>
      </w:r>
      <w:r w:rsidDel="00000000" w:rsidR="00000000" w:rsidRPr="00000000">
        <w:rPr>
          <w:color w:val="000000"/>
          <w:sz w:val="24"/>
          <w:szCs w:val="24"/>
          <w:shd w:fill="fefefe" w:val="clear"/>
          <w:rtl w:val="0"/>
        </w:rPr>
        <w:t xml:space="preserve">. Първото заседание на новоизбрания общински съвет се открива и ръководи от най-възрастния общински съветник /чл. 23, ал. 3 от ЗМСМА/. На първото заседание на общинския съвет се избира председател на съвета. </w:t>
      </w:r>
      <w:r w:rsidDel="00000000" w:rsidR="00000000" w:rsidRPr="00000000">
        <w:rPr>
          <w:color w:val="000000"/>
          <w:sz w:val="24"/>
          <w:szCs w:val="24"/>
          <w:rtl w:val="0"/>
        </w:rPr>
        <w:t xml:space="preserve">Съгласно чл. 21, ал. 1, т. 3 и чл. 24, ал. 1 от ЗМСМА, в правомощията на </w:t>
      </w:r>
      <w:r w:rsidDel="00000000" w:rsidR="00000000" w:rsidRPr="00000000">
        <w:rPr>
          <w:sz w:val="24"/>
          <w:szCs w:val="24"/>
          <w:rtl w:val="0"/>
        </w:rPr>
        <w:t xml:space="preserve">Общинския съвет е избора и освобождаването на председателя на общинския съвет, като </w:t>
      </w:r>
      <w:r w:rsidDel="00000000" w:rsidR="00000000" w:rsidRPr="00000000">
        <w:rPr>
          <w:sz w:val="24"/>
          <w:szCs w:val="24"/>
          <w:highlight w:val="white"/>
          <w:rtl w:val="0"/>
        </w:rPr>
        <w:t xml:space="preserve">Общинският съвет избира от своя състав председател на съвета. Изборът се провежда с тайно гласуване. За избран се смята кандидатът, който е получил повече от половината от гласовете от общия брой на съветниците.</w:t>
      </w:r>
      <w:r w:rsidDel="00000000" w:rsidR="00000000" w:rsidRPr="00000000">
        <w:rPr>
          <w:sz w:val="24"/>
          <w:szCs w:val="24"/>
          <w:rtl w:val="0"/>
        </w:rPr>
        <w:t xml:space="preserve"> Правомощията на председателя на съвета са разписани в чл. 25 от ЗМСМА.</w:t>
      </w:r>
      <w:r w:rsidDel="00000000" w:rsidR="00000000" w:rsidRPr="00000000">
        <w:rPr>
          <w:rtl w:val="0"/>
        </w:rPr>
      </w:r>
    </w:p>
    <w:p w:rsidR="00000000" w:rsidDel="00000000" w:rsidP="00000000" w:rsidRDefault="00000000" w:rsidRPr="00000000" w14:paraId="0000001E">
      <w:pPr>
        <w:tabs>
          <w:tab w:val="left" w:leader="none" w:pos="426"/>
        </w:tabs>
        <w:ind w:right="0"/>
        <w:jc w:val="both"/>
        <w:rPr>
          <w:sz w:val="24"/>
          <w:szCs w:val="24"/>
        </w:rPr>
      </w:pPr>
      <w:r w:rsidDel="00000000" w:rsidR="00000000" w:rsidRPr="00000000">
        <w:rPr>
          <w:sz w:val="24"/>
          <w:szCs w:val="24"/>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1F">
      <w:pPr>
        <w:tabs>
          <w:tab w:val="left" w:leader="none" w:pos="426"/>
        </w:tabs>
        <w:ind w:right="1"/>
        <w:jc w:val="both"/>
        <w:rPr>
          <w:sz w:val="24"/>
          <w:szCs w:val="24"/>
        </w:rPr>
      </w:pPr>
      <w:r w:rsidDel="00000000" w:rsidR="00000000" w:rsidRPr="00000000">
        <w:rPr>
          <w:sz w:val="24"/>
          <w:szCs w:val="24"/>
          <w:rtl w:val="0"/>
        </w:rPr>
        <w:tab/>
        <w:tab/>
        <w:t xml:space="preserve">От събраните в производството доказателства се установи, че с </w:t>
      </w:r>
      <w:r w:rsidDel="00000000" w:rsidR="00000000" w:rsidRPr="00000000">
        <w:rPr>
          <w:sz w:val="24"/>
          <w:szCs w:val="24"/>
          <w:highlight w:val="white"/>
          <w:rtl w:val="0"/>
        </w:rPr>
        <w:t xml:space="preserve">Решение № 1 от 29.11.2023 г. прието по Протокол № 1 от проведеното на 29.11.2023 г. заседание на Общински съвет П., при подложени на гласуване две кандидатури за председател на Общински съвет П., в т.ч. и тази на Найден Шопов, Шопов е избран за председател на Общински съвет П. с гласували „за“ избора му 23 /двадесет и трима/ общински съветника, при общ брой на общинските съветници в общинския съвет – 41. Присъствалите и положили подписите си в поименния списък от 29.11.2023 г. общински съветника, участвали в гласуването за председател на Общински съвет П. са 40-ма, в т.ч. и Найден Шопов, което обуславя извода, че Найден Шопов, в качеството му на общински съветник в Общински съвет П. е упражнил вота си и е участвал в проведеното гласуване за избор на председател на общинския съвет. Предвид </w:t>
      </w:r>
      <w:r w:rsidDel="00000000" w:rsidR="00000000" w:rsidRPr="00000000">
        <w:rPr>
          <w:sz w:val="24"/>
          <w:szCs w:val="24"/>
          <w:rtl w:val="0"/>
        </w:rPr>
        <w:t xml:space="preserve">обстоятелството обаче, че изборът за председател на Общински съвет П. е проведен с тайно гласуване и </w:t>
      </w:r>
      <w:r w:rsidDel="00000000" w:rsidR="00000000" w:rsidRPr="00000000">
        <w:rPr>
          <w:sz w:val="24"/>
          <w:szCs w:val="24"/>
          <w:highlight w:val="white"/>
          <w:rtl w:val="0"/>
        </w:rPr>
        <w:t xml:space="preserve">при наличие на</w:t>
      </w:r>
      <w:r w:rsidDel="00000000" w:rsidR="00000000" w:rsidRPr="00000000">
        <w:rPr>
          <w:sz w:val="24"/>
          <w:szCs w:val="24"/>
          <w:rtl w:val="0"/>
        </w:rPr>
        <w:t xml:space="preserve"> две издигнати и подложени на гласуване кандидатури за председател на общинския съвет, в т.ч. и неговата, не би могло да се установи по категоричен начин как е гласувал общинският съветник Найден Шопов при приемането на </w:t>
      </w:r>
      <w:r w:rsidDel="00000000" w:rsidR="00000000" w:rsidRPr="00000000">
        <w:rPr>
          <w:sz w:val="24"/>
          <w:szCs w:val="24"/>
          <w:highlight w:val="white"/>
          <w:rtl w:val="0"/>
        </w:rPr>
        <w:t xml:space="preserve">Решение № 1 от 29.11.2023 г. по Протокол № 1 от заседание на 29.11.2023 г. </w:t>
      </w:r>
      <w:r w:rsidDel="00000000" w:rsidR="00000000" w:rsidRPr="00000000">
        <w:rPr>
          <w:sz w:val="24"/>
          <w:szCs w:val="24"/>
          <w:rtl w:val="0"/>
        </w:rPr>
        <w:t xml:space="preserve">относно избора му за председател на Общински съвет П.. Откъдето, не може</w:t>
      </w:r>
      <w:r w:rsidDel="00000000" w:rsidR="00000000" w:rsidRPr="00000000">
        <w:rPr>
          <w:b w:val="1"/>
          <w:bCs w:val="1"/>
          <w:sz w:val="24"/>
          <w:szCs w:val="24"/>
          <w:rtl w:val="0"/>
        </w:rPr>
        <w:t xml:space="preserve"> </w:t>
      </w:r>
      <w:r w:rsidDel="00000000" w:rsidR="00000000" w:rsidRPr="00000000">
        <w:rPr>
          <w:sz w:val="24"/>
          <w:szCs w:val="24"/>
          <w:rtl w:val="0"/>
        </w:rPr>
        <w:t xml:space="preserve">да се</w:t>
      </w:r>
      <w:r w:rsidDel="00000000" w:rsidR="00000000" w:rsidRPr="00000000">
        <w:rPr>
          <w:sz w:val="24"/>
          <w:szCs w:val="24"/>
          <w:highlight w:val="white"/>
          <w:rtl w:val="0"/>
        </w:rPr>
        <w:t xml:space="preserve"> обоснове</w:t>
      </w:r>
      <w:r w:rsidDel="00000000" w:rsidR="00000000" w:rsidRPr="00000000">
        <w:rPr>
          <w:sz w:val="24"/>
          <w:szCs w:val="24"/>
          <w:rtl w:val="0"/>
        </w:rPr>
        <w:t xml:space="preserve"> извод, че упражненото правомощие от общинския съветник Найден Шопов, е при наличие на частен интерес. В подкрепа на изложеното е и факта, че както и да е гласувал Шопов, вотът му не би променил крайния резултат от това гласуване в случая, тъй като неговият глас не се явява решаваш за приемането на решението от общинския съвет, предвид нормата на чл. 24, ал. 1, изречение трето от ЗМСМА. С посочената норма от ЗМСМА, законодателят е определил, че з</w:t>
      </w:r>
      <w:r w:rsidDel="00000000" w:rsidR="00000000" w:rsidRPr="00000000">
        <w:rPr>
          <w:color w:val="000000"/>
          <w:sz w:val="24"/>
          <w:szCs w:val="24"/>
          <w:highlight w:val="white"/>
          <w:rtl w:val="0"/>
        </w:rPr>
        <w:t xml:space="preserve">а избран се смята кандидатът, който е получил повече от половината от гласовете от общия брой на общинските съветници. В случая „за“ Шопов са гласували 23-ма от общо 41 общински съветника в Общински съвет П.</w:t>
      </w:r>
      <w:r w:rsidDel="00000000" w:rsidR="00000000" w:rsidRPr="00000000">
        <w:rPr>
          <w:rtl w:val="0"/>
        </w:rPr>
      </w:r>
    </w:p>
    <w:p w:rsidR="00000000" w:rsidDel="00000000" w:rsidP="00000000" w:rsidRDefault="00000000" w:rsidRPr="00000000" w14:paraId="00000020">
      <w:pPr>
        <w:tabs>
          <w:tab w:val="left" w:leader="none" w:pos="426"/>
        </w:tabs>
        <w:ind w:right="1"/>
        <w:jc w:val="both"/>
        <w:rPr>
          <w:sz w:val="24"/>
          <w:szCs w:val="24"/>
        </w:rPr>
      </w:pPr>
      <w:r w:rsidDel="00000000" w:rsidR="00000000" w:rsidRPr="00000000">
        <w:rPr>
          <w:sz w:val="24"/>
          <w:szCs w:val="24"/>
          <w:rtl w:val="0"/>
        </w:rPr>
        <w:tab/>
        <w:tab/>
        <w:t xml:space="preserve">Липсата на частен интерес от упражнените правомощия по служба от страна на лицето, заемащо публична длъжност по смисъла на </w:t>
      </w:r>
      <w:hyperlink r:id="rId6">
        <w:r w:rsidDel="00000000" w:rsidR="00000000" w:rsidRPr="00000000">
          <w:rPr>
            <w:color w:val="000000"/>
            <w:sz w:val="24"/>
            <w:szCs w:val="24"/>
            <w:u w:val="none"/>
            <w:rtl w:val="0"/>
          </w:rPr>
          <w:t xml:space="preserve">чл. 6, ал. 1, т. 32 от ЗПК</w:t>
        </w:r>
      </w:hyperlink>
      <w:r w:rsidDel="00000000" w:rsidR="00000000" w:rsidRPr="00000000">
        <w:rPr>
          <w:sz w:val="24"/>
          <w:szCs w:val="24"/>
          <w:rtl w:val="0"/>
        </w:rPr>
        <w:t xml:space="preserve"> - свой личен или на свързани с него лица, води до липса на конфликт на интереси.</w:t>
      </w:r>
    </w:p>
    <w:p w:rsidR="00000000" w:rsidDel="00000000" w:rsidP="00000000" w:rsidRDefault="00000000" w:rsidRPr="00000000" w14:paraId="00000021">
      <w:pPr>
        <w:tabs>
          <w:tab w:val="left" w:leader="none" w:pos="426"/>
        </w:tabs>
        <w:ind w:right="1"/>
        <w:jc w:val="both"/>
        <w:rPr>
          <w:sz w:val="24"/>
          <w:szCs w:val="24"/>
        </w:rPr>
      </w:pPr>
      <w:r w:rsidDel="00000000" w:rsidR="00000000" w:rsidRPr="00000000">
        <w:rPr>
          <w:sz w:val="24"/>
          <w:szCs w:val="24"/>
          <w:rtl w:val="0"/>
        </w:rPr>
        <w:tab/>
        <w:tab/>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В случая, липсва частен интерес, а липсата на който и да е елемент от понятието "конфликт на интереси" обуславя извод за невъзможност за нарушаване на забраните по Глава Осма, Раздел II от </w:t>
      </w:r>
      <w:hyperlink r:id="rId7">
        <w:r w:rsidDel="00000000" w:rsidR="00000000" w:rsidRPr="00000000">
          <w:rPr>
            <w:color w:val="000000"/>
            <w:sz w:val="24"/>
            <w:szCs w:val="24"/>
            <w:u w:val="none"/>
            <w:rtl w:val="0"/>
          </w:rPr>
          <w:t xml:space="preserve">ЗПК</w:t>
        </w:r>
      </w:hyperlink>
      <w:r w:rsidDel="00000000" w:rsidR="00000000" w:rsidRPr="00000000">
        <w:rPr>
          <w:sz w:val="24"/>
          <w:szCs w:val="24"/>
          <w:rtl w:val="0"/>
        </w:rPr>
        <w:t xml:space="preserve">, които представляват негова проявна форма и води до липсата на конфликт на интереси, по отношение на Найден Шопов, в качеството му на лице, заемащо публична длъжност по смисъла на </w:t>
      </w:r>
      <w:hyperlink r:id="rId8">
        <w:r w:rsidDel="00000000" w:rsidR="00000000" w:rsidRPr="00000000">
          <w:rPr>
            <w:color w:val="000000"/>
            <w:sz w:val="24"/>
            <w:szCs w:val="24"/>
            <w:u w:val="none"/>
            <w:rtl w:val="0"/>
          </w:rPr>
          <w:t xml:space="preserve">чл. 6, ал. 1, т. 32 от ЗПК</w:t>
        </w:r>
      </w:hyperlink>
      <w:r w:rsidDel="00000000" w:rsidR="00000000" w:rsidRPr="00000000">
        <w:rPr>
          <w:color w:val="000000"/>
          <w:sz w:val="24"/>
          <w:szCs w:val="24"/>
          <w:u w:val="none"/>
          <w:rtl w:val="0"/>
        </w:rPr>
        <w:t xml:space="preserve">.</w:t>
      </w:r>
      <w:r w:rsidDel="00000000" w:rsidR="00000000" w:rsidRPr="00000000">
        <w:rPr>
          <w:sz w:val="24"/>
          <w:szCs w:val="24"/>
          <w:rtl w:val="0"/>
        </w:rPr>
        <w:t xml:space="preserve"> </w:t>
      </w:r>
    </w:p>
    <w:p w:rsidR="00000000" w:rsidDel="00000000" w:rsidP="00000000" w:rsidRDefault="00000000" w:rsidRPr="00000000" w14:paraId="00000022">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по отношение на Найден Шопов, в качеството му на общински съветник в Общински съвет П. </w:t>
      </w:r>
    </w:p>
    <w:p w:rsidR="00000000" w:rsidDel="00000000" w:rsidP="00000000" w:rsidRDefault="00000000" w:rsidRPr="00000000" w14:paraId="00000023">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от ЗПК във вр. с § 7, ал. 2 от ПЗР на ЗПК,</w:t>
      </w:r>
    </w:p>
    <w:p w:rsidR="00000000" w:rsidDel="00000000" w:rsidP="00000000" w:rsidRDefault="00000000" w:rsidRPr="00000000" w14:paraId="00000024">
      <w:pPr>
        <w:tabs>
          <w:tab w:val="left" w:leader="none" w:pos="426"/>
        </w:tabs>
        <w:ind w:right="0"/>
        <w:jc w:val="both"/>
        <w:rPr>
          <w:b w:val="1"/>
          <w:bCs w:val="1"/>
          <w:sz w:val="24"/>
          <w:szCs w:val="24"/>
        </w:rPr>
      </w:pPr>
      <w:r w:rsidDel="00000000" w:rsidR="00000000" w:rsidRPr="00000000">
        <w:rPr>
          <w:sz w:val="24"/>
          <w:szCs w:val="24"/>
          <w:rtl w:val="0"/>
        </w:rPr>
        <w:tab/>
        <w:tab/>
      </w:r>
      <w:r w:rsidDel="00000000" w:rsidR="00000000" w:rsidRPr="00000000">
        <w:rPr>
          <w:b w:val="1"/>
          <w:bCs w:val="1"/>
          <w:sz w:val="24"/>
          <w:szCs w:val="24"/>
          <w:rtl w:val="0"/>
        </w:rPr>
        <w:tab/>
      </w:r>
    </w:p>
    <w:p w:rsidR="00000000" w:rsidDel="00000000" w:rsidP="00000000" w:rsidRDefault="00000000" w:rsidRPr="00000000" w14:paraId="00000025">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26">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27">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Найден Шопов, ЕГН ****</w:t>
      </w:r>
      <w:r w:rsidDel="00000000" w:rsidR="00000000" w:rsidRPr="00000000">
        <w:rPr>
          <w:sz w:val="24"/>
          <w:szCs w:val="24"/>
          <w:rtl w:val="0"/>
        </w:rPr>
        <w:t xml:space="preserve">, общински съветник в Общински съвет П. и в това му качество лице, заемащо публична длъжност по смисъла на чл. 6, ал. 1, т. 32 от ЗПК във връзка с гласуването на Решение № 1/29.11.2023 г., по Протокол № 1 на проведено на 29.11.2023 г. заседание на Общински съвет П., поради липса на частен интерес. </w:t>
      </w:r>
    </w:p>
    <w:p w:rsidR="00000000" w:rsidDel="00000000" w:rsidP="00000000" w:rsidRDefault="00000000" w:rsidRPr="00000000" w14:paraId="00000028">
      <w:pPr>
        <w:ind w:firstLine="720"/>
        <w:jc w:val="both"/>
        <w:rPr>
          <w:sz w:val="24"/>
          <w:szCs w:val="24"/>
        </w:rPr>
      </w:pPr>
      <w:r w:rsidDel="00000000" w:rsidR="00000000" w:rsidRPr="00000000">
        <w:rPr>
          <w:rtl w:val="0"/>
        </w:rPr>
      </w:r>
    </w:p>
    <w:p w:rsidR="00000000" w:rsidDel="00000000" w:rsidP="00000000" w:rsidRDefault="00000000" w:rsidRPr="00000000" w14:paraId="00000029">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2A">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2B">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2C">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2D">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2E">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2F">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3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1">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3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3">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34">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5">
      <w:pPr>
        <w:tabs>
          <w:tab w:val="left" w:leader="none" w:pos="5400"/>
        </w:tabs>
        <w:spacing w:line="276" w:lineRule="auto"/>
        <w:jc w:val="both"/>
        <w:rPr>
          <w:sz w:val="18"/>
          <w:szCs w:val="18"/>
          <w:u w:val="single"/>
        </w:rPr>
      </w:pPr>
      <w:r w:rsidDel="00000000" w:rsidR="00000000" w:rsidRPr="00000000">
        <w:rPr>
          <w:rtl w:val="0"/>
        </w:rPr>
      </w:r>
    </w:p>
    <w:sectPr>
      <w:headerReference r:id="rId9" w:type="default"/>
      <w:headerReference r:id="rId10" w:type="first"/>
      <w:footerReference r:id="rId11" w:type="default"/>
      <w:pgSz w:h="16834" w:w="11909" w:orient="portrait"/>
      <w:pgMar w:bottom="993"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433.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3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3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net6.ciela.net/Document/LinkToDocumentReference?fromDocumentId=2138399069&amp;dbId=9&amp;refId=51291567" TargetMode="External"/><Relationship Id="rId7" Type="http://schemas.openxmlformats.org/officeDocument/2006/relationships/hyperlink" Target="https://net6.ciela.net/Document/LinkToDocumentReference?fromDocumentId=2138399069&amp;dbId=9&amp;refId=51291568" TargetMode="External"/><Relationship Id="rId8" Type="http://schemas.openxmlformats.org/officeDocument/2006/relationships/hyperlink" Target="https://net6.ciela.net/Document/LinkToDocumentReference?fromDocumentId=2138399069&amp;dbId=9&amp;refId=51291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