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РС–156-23-056</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 xml:space="preserve">Днес, 17.06.2024 г., Комисията за противодействие на корупцията /КПК/, в състав:</w:t>
      </w:r>
    </w:p>
    <w:p w:rsidR="00000000" w:rsidDel="00000000" w:rsidP="00000000" w:rsidRDefault="00000000" w:rsidRPr="00000000" w14:paraId="00000006">
      <w:pPr>
        <w:tabs>
          <w:tab w:val="left" w:leader="none" w:pos="426"/>
        </w:tabs>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и е образувано въз основа на Решение за образуване на производство за конфликт на интереси № КИ-019 от 19.01.2024 г. по сигнал с рег. № С-156/29.12.2023 година на КПК. </w:t>
      </w:r>
    </w:p>
    <w:p w:rsidR="00000000" w:rsidDel="00000000" w:rsidP="00000000" w:rsidRDefault="00000000" w:rsidRPr="00000000" w14:paraId="0000000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w:t>
      </w:r>
      <w:r w:rsidDel="00000000" w:rsidR="00000000" w:rsidRPr="00000000">
        <w:rPr>
          <w:sz w:val="24"/>
          <w:szCs w:val="24"/>
          <w:vertAlign w:val="baseline"/>
          <w:rtl w:val="0"/>
        </w:rPr>
        <w:t xml:space="preserve">Елка Каменова – директор на Дом за пълнолетни лица с психични разстройства (ДПЛПР) „Проф. д-р Т. Ташев“ – село П., община С .</w:t>
      </w:r>
      <w:r w:rsidDel="00000000" w:rsidR="00000000" w:rsidRPr="00000000">
        <w:rPr>
          <w:rtl w:val="0"/>
        </w:rPr>
      </w:r>
    </w:p>
    <w:p w:rsidR="00000000" w:rsidDel="00000000" w:rsidP="00000000" w:rsidRDefault="00000000" w:rsidRPr="00000000" w14:paraId="0000000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в ДПЛПР „Проф. д-р Т. Ташев“ – с. П., под ръководството на Елка Каменова, работят множество лица, които са нейни роднини. Последните са индивидуализирани като Т. И., К. И., Р. С., С. С., М. М., М. С. и Р. С . Посочени са заеманите от лицата длъжности, както и роднинската връзка на всяко от тях с директора на ДПЛПР „Проф. д-р Т. Ташев“ – с. П .</w:t>
      </w:r>
    </w:p>
    <w:p w:rsidR="00000000" w:rsidDel="00000000" w:rsidP="00000000" w:rsidRDefault="00000000" w:rsidRPr="00000000" w14:paraId="0000001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Към сигнала не са приложени доказателства.</w:t>
      </w:r>
    </w:p>
    <w:p w:rsidR="00000000" w:rsidDel="00000000" w:rsidP="00000000" w:rsidRDefault="00000000" w:rsidRPr="00000000" w14:paraId="0000001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изнесените в сигнала твърдения, Комисията е изискала и събрала следните доказателства: с писмо с вх. № КПК-309-6/26.03.2024 г. на КПК от кмета на община С. е приложено заверено копие от Споразумение № 53/27.07.2023 г., сключено между последния и Елка Каменова; с писмо с вх. № КПК-309-5/23.03.2024 г. на КПК от директора на ДПЛПР „Проф. д-р Т. Ташев“ – с. П. са приложени заверени преписи от трудовите договори на Т. Б. И., К. Ю. И., Р. Я. С., С. С. С., М. Б. М., М. Р. С. и Р. Р. С., сключените към същите допълнителни споразумения, заверени копия от два броя заповеди за заместване на директора на ДПЛПР „Проф. д-р Т. Ташев“ – с. П. за 14.12.2023 г. и за 26.01.2024 г., както и два броя списъци на работници и служители в ДПЛПР „Проф. д-р Т. Ташев“ – с. П. с начислени през месец декември допълнителни възнаграждения (ДВ) в размер на една брутна работна заплата (БРЗ) от 13.12.2023 г. и от 14.12.2023 г.</w:t>
      </w:r>
    </w:p>
    <w:p w:rsidR="00000000" w:rsidDel="00000000" w:rsidP="00000000" w:rsidRDefault="00000000" w:rsidRPr="00000000" w14:paraId="0000001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твърдения е извършена служебна справка в Национална база данни „Население“ (НБД „Население“).</w:t>
      </w:r>
    </w:p>
    <w:p w:rsidR="00000000" w:rsidDel="00000000" w:rsidP="00000000" w:rsidRDefault="00000000" w:rsidRPr="00000000" w14:paraId="00000013">
      <w:pPr>
        <w:ind w:left="-284" w:right="283" w:firstLine="567"/>
        <w:jc w:val="both"/>
        <w:rPr>
          <w:sz w:val="24"/>
          <w:szCs w:val="24"/>
          <w:vertAlign w:val="baseline"/>
        </w:rPr>
      </w:pPr>
      <w:r w:rsidDel="00000000" w:rsidR="00000000" w:rsidRPr="00000000">
        <w:rPr>
          <w:sz w:val="24"/>
          <w:szCs w:val="24"/>
          <w:vertAlign w:val="baseline"/>
          <w:rtl w:val="0"/>
        </w:rPr>
        <w:t xml:space="preserve">С Покана с изх. № КПК-309-7/23.05.2024 г. на КПК, Елка Каменова е поканена на изслушване във връзка с образуваното срещу нея производство за установяване на конфликт на интереси.</w:t>
      </w:r>
    </w:p>
    <w:p w:rsidR="00000000" w:rsidDel="00000000" w:rsidP="00000000" w:rsidRDefault="00000000" w:rsidRPr="00000000" w14:paraId="00000014">
      <w:pPr>
        <w:ind w:left="-284" w:right="283" w:firstLine="567"/>
        <w:jc w:val="both"/>
        <w:rPr>
          <w:sz w:val="24"/>
          <w:szCs w:val="24"/>
          <w:vertAlign w:val="baseline"/>
        </w:rPr>
      </w:pPr>
      <w:r w:rsidDel="00000000" w:rsidR="00000000" w:rsidRPr="00000000">
        <w:rPr>
          <w:sz w:val="24"/>
          <w:szCs w:val="24"/>
          <w:vertAlign w:val="baseline"/>
          <w:rtl w:val="0"/>
        </w:rPr>
        <w:t xml:space="preserve">В писмо с вх. № КПК-309-8/30.05.2024 г. на КПК Каменова е изразила писмено становище, към което е приложила заверени копия от следните допълнителни доказателства: Протокол № 1 от 28.11.2023 г.; Докладна записка с изх. № 836 от 04.12.2023 г. до кмета на община С.; Заповед № ЧР 02-283 от 08.12.2023 г. на кмета на община С.; Фиш за заплата за месец декември 2023 г.; Колективен трудов договор; Справка от Национална агенция за приходите (НАП) за периода от 01.12.2023 г. до 31.12.2023 г.</w:t>
      </w:r>
    </w:p>
    <w:p w:rsidR="00000000" w:rsidDel="00000000" w:rsidP="00000000" w:rsidRDefault="00000000" w:rsidRPr="00000000" w14:paraId="00000015">
      <w:pPr>
        <w:ind w:left="-284" w:right="283" w:firstLine="567"/>
        <w:jc w:val="both"/>
        <w:rPr>
          <w:sz w:val="24"/>
          <w:szCs w:val="24"/>
          <w:vertAlign w:val="baseline"/>
        </w:rPr>
      </w:pPr>
      <w:r w:rsidDel="00000000" w:rsidR="00000000" w:rsidRPr="00000000">
        <w:rPr>
          <w:sz w:val="24"/>
          <w:szCs w:val="24"/>
          <w:vertAlign w:val="baseline"/>
          <w:rtl w:val="0"/>
        </w:rPr>
        <w:t xml:space="preserve">Елка Каменова е изслушана по реда на чл. 90, ал. 5 от ЗПК на заседание на Комисията, проведено на 03.06.2024 г., на което се яви лично. Дадените от лицето пояснения са обективирани в Протокол с вътр. № КПК-РД-04-81/07.06.2024 г. на КПК.  </w:t>
      </w:r>
    </w:p>
    <w:p w:rsidR="00000000" w:rsidDel="00000000" w:rsidP="00000000" w:rsidRDefault="00000000" w:rsidRPr="00000000" w14:paraId="00000016">
      <w:pPr>
        <w:ind w:left="-284" w:right="283" w:firstLine="567"/>
        <w:jc w:val="both"/>
        <w:rPr>
          <w:sz w:val="24"/>
          <w:szCs w:val="24"/>
          <w:vertAlign w:val="baseline"/>
        </w:rPr>
      </w:pPr>
      <w:r w:rsidDel="00000000" w:rsidR="00000000" w:rsidRPr="00000000">
        <w:rPr>
          <w:sz w:val="24"/>
          <w:szCs w:val="24"/>
          <w:vertAlign w:val="baseline"/>
          <w:rtl w:val="0"/>
        </w:rPr>
        <w:t xml:space="preserve">С писмо с вх. № КПК-309-10/07.06.2024 г. Каменова е представила и допълнително писмено становище, към което е приложила Протокол № 1 от 03.06.2024 г. за отстраняване на допусната явна фактическа грешка в Списък на работници и служители в ДПЛПР „Проф. д-р Т. Ташев“ – с. П. с начислени през месец декември ДВ в размер на една БРЗ от 13.12.2023 г. </w:t>
      </w:r>
    </w:p>
    <w:p w:rsidR="00000000" w:rsidDel="00000000" w:rsidP="00000000" w:rsidRDefault="00000000" w:rsidRPr="00000000" w14:paraId="00000017">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18">
      <w:pPr>
        <w:ind w:left="-284" w:right="283"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left="-284" w:right="283"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1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Сигнал с вх. № С-156/29.12.2023 г. на КПК е подаден от физическо лице с посочени три имена, адрес и телефон за връзка, като същият е подписан от подателя.</w:t>
      </w:r>
    </w:p>
    <w:p w:rsidR="00000000" w:rsidDel="00000000" w:rsidP="00000000" w:rsidRDefault="00000000" w:rsidRPr="00000000" w14:paraId="0000001B">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ДПЛПР „Проф. Т. Ташев“ – с. П. е общинска специализирана институция за предоставяне на социални услуги на територията на община С .</w:t>
      </w:r>
    </w:p>
    <w:p w:rsidR="00000000" w:rsidDel="00000000" w:rsidP="00000000" w:rsidRDefault="00000000" w:rsidRPr="00000000" w14:paraId="0000001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силата на Споразумение № 53/27.07.2023 г., сключено между кмета на община С. и Елка Каменова, последната е заела длъжност като директор на ДПЛПР „Проф. Т. Ташев“ – с. П., община С., считано от 27.07.2023 г.</w:t>
      </w:r>
    </w:p>
    <w:p w:rsidR="00000000" w:rsidDel="00000000" w:rsidP="00000000" w:rsidRDefault="00000000" w:rsidRPr="00000000" w14:paraId="0000001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М. Р. С. с ЕГН **********, М. Б. М. с ЕГН **********, Т. Б. И. с ЕГН ********** и Р. Я. С. с ЕГН ********** са първи братовчеди по бащина линия на Елка Каменова с ЕГН **********.</w:t>
      </w:r>
    </w:p>
    <w:p w:rsidR="00000000" w:rsidDel="00000000" w:rsidP="00000000" w:rsidRDefault="00000000" w:rsidRPr="00000000" w14:paraId="0000001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справката се установи още, че: Р. Р. С. с ЕГН ********** е съпруг на М. Р. С. с ЕГН ********** – първа братовчедка на Елка Каменова; К. Ю. И. с ЕГН ********** е съпруг на Т. Б. И. с ЕГН ********** – първа братовчедка на Елка Каменова; С. С. С. с ЕГН ********** е съпруга на Р. Я. С. с ЕГН ********** – първи братовчед на Елка Каменова.</w:t>
      </w:r>
    </w:p>
    <w:p w:rsidR="00000000" w:rsidDel="00000000" w:rsidP="00000000" w:rsidRDefault="00000000" w:rsidRPr="00000000" w14:paraId="0000001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приложените по преписката копия от трудовите договори на всяко от гореизброените лица се установи следното:</w:t>
      </w:r>
    </w:p>
    <w:p w:rsidR="00000000" w:rsidDel="00000000" w:rsidP="00000000" w:rsidRDefault="00000000" w:rsidRPr="00000000" w14:paraId="0000002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Т. Б. И. е назначена на длъжност „оператор отчетник“ в ДПЛПР „Проф. Т. Ташев“ – с. П., по силата на Трудов договор № 014/14.12.1992 г., сключен между нея и предходен директор на социалната институция;</w:t>
      </w:r>
    </w:p>
    <w:p w:rsidR="00000000" w:rsidDel="00000000" w:rsidP="00000000" w:rsidRDefault="00000000" w:rsidRPr="00000000" w14:paraId="0000002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М. Р. С. е назначена на длъжност „санитар“ в ДПЛПР „Проф. Т. Ташев“ – с. П., по силата на Трудов договор № 03/27.12.2007 г., сключен между нея и кмета на община С.;</w:t>
      </w:r>
    </w:p>
    <w:p w:rsidR="00000000" w:rsidDel="00000000" w:rsidP="00000000" w:rsidRDefault="00000000" w:rsidRPr="00000000" w14:paraId="0000002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М. Б. М. е назначена на длъжност „трудотерапевт“ в ДПЛПР „Проф. Т. Ташев“ – с. П., по силата на Трудов договор № 07/29.09.2008 г., сключен между нея и кмета на община С.;</w:t>
      </w:r>
    </w:p>
    <w:p w:rsidR="00000000" w:rsidDel="00000000" w:rsidP="00000000" w:rsidRDefault="00000000" w:rsidRPr="00000000" w14:paraId="00000023">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К. Ю. И. е назначен на длъжност „огняр“ в ДПЛПР „Проф. Т. Ташев“ – с. П., по силата на Трудов договор № 01/13.01.2009 г., сключен между него и кмета на община С.; </w:t>
      </w:r>
    </w:p>
    <w:p w:rsidR="00000000" w:rsidDel="00000000" w:rsidP="00000000" w:rsidRDefault="00000000" w:rsidRPr="00000000" w14:paraId="0000002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Р. Я. С. е назначен на длъжност „шофьор“ в ДПЛПР „Проф. Т. Ташев“ – с. П., по силата на Трудов договор № 07/06.02.2012 г., сключен между него и предходен директор на социалната институция;</w:t>
      </w:r>
    </w:p>
    <w:p w:rsidR="00000000" w:rsidDel="00000000" w:rsidP="00000000" w:rsidRDefault="00000000" w:rsidRPr="00000000" w14:paraId="0000002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Р. Р. С. е назначен на длъжност „санитар“ в ДПЛПР „Проф. Т. Ташев“ – с. П., по силата на Трудов договор № 04/08.07.2013 г., сключен между него и предходен директор на социалната институция;</w:t>
      </w:r>
    </w:p>
    <w:p w:rsidR="00000000" w:rsidDel="00000000" w:rsidP="00000000" w:rsidRDefault="00000000" w:rsidRPr="00000000" w14:paraId="0000002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С. С. С. е назначена на длъжност „главен счетоводител“ в ДПЛПР „Проф. Т. Ташев“ – с. П., по силата на Трудов договор № 10/03.04.2023 г., сключен между нея и предходен директор на социалната институция.</w:t>
      </w:r>
    </w:p>
    <w:p w:rsidR="00000000" w:rsidDel="00000000" w:rsidP="00000000" w:rsidRDefault="00000000" w:rsidRPr="00000000" w14:paraId="0000002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Изложеното дотук налага фактическия извод, че всяко от изброените лица е служител на ДПЛПР „Проф. д-р Т. Ташев“ – с. П., считано от момент, предхождащ встъпването в длъжност на Елка Каменова като директор на дома</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на 27.07.2023 г., респективно същите са назначени от други лица, изпълняващи съответната ръководна длъжност към момента на назначаването им.</w:t>
      </w:r>
    </w:p>
    <w:p w:rsidR="00000000" w:rsidDel="00000000" w:rsidP="00000000" w:rsidRDefault="00000000" w:rsidRPr="00000000" w14:paraId="0000002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изложеното дотук, по преписката се установи още, че за времето, през което Елка Каменова е ръководител на социалното заведение, с изброените лица са сключени допълнителни споразумения за промяна размера на основната работна заплата, както следва:</w:t>
      </w:r>
    </w:p>
    <w:p w:rsidR="00000000" w:rsidDel="00000000" w:rsidP="00000000" w:rsidRDefault="00000000" w:rsidRPr="00000000" w14:paraId="0000002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Допълнително споразумение № 14/15.01.2024 г. към Трудов договор № 02/28.02.2014 г. с Р. Р. С.;</w:t>
      </w:r>
    </w:p>
    <w:p w:rsidR="00000000" w:rsidDel="00000000" w:rsidP="00000000" w:rsidRDefault="00000000" w:rsidRPr="00000000" w14:paraId="0000002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Допълнително споразумение № 44/15.01.2024 г. към Трудов договор № 01/13.01.2009 г. с К. Ю. И.;</w:t>
      </w:r>
    </w:p>
    <w:p w:rsidR="00000000" w:rsidDel="00000000" w:rsidP="00000000" w:rsidRDefault="00000000" w:rsidRPr="00000000" w14:paraId="0000002B">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Допълнително споразумение № 48/15.01.2024 г. към Трудов договор № 10/03.04.2023 г. със С. С. С.;</w:t>
      </w:r>
    </w:p>
    <w:p w:rsidR="00000000" w:rsidDel="00000000" w:rsidP="00000000" w:rsidRDefault="00000000" w:rsidRPr="00000000" w14:paraId="0000002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Допълнително споразумение № 23/26.01.2024 г. към Трудов договор № 03/27.12.2007 г. с М. Р. С.;</w:t>
      </w:r>
    </w:p>
    <w:p w:rsidR="00000000" w:rsidDel="00000000" w:rsidP="00000000" w:rsidRDefault="00000000" w:rsidRPr="00000000" w14:paraId="0000002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Допълнително споразумение № 30/26.01.2024 г. към Трудов договор № 07/29.09.2008 г. с М. Б. М.;</w:t>
      </w:r>
    </w:p>
    <w:p w:rsidR="00000000" w:rsidDel="00000000" w:rsidP="00000000" w:rsidRDefault="00000000" w:rsidRPr="00000000" w14:paraId="0000002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Допълнително споразумение № 51/26.01.2024 г. към Трудов договор № 60/01.07.1993 г. с Т. Б. И.;</w:t>
      </w:r>
    </w:p>
    <w:p w:rsidR="00000000" w:rsidDel="00000000" w:rsidP="00000000" w:rsidRDefault="00000000" w:rsidRPr="00000000" w14:paraId="0000002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w:t>
        <w:tab/>
        <w:t xml:space="preserve">Допълнително споразумение № 42/26.01.2024 г. към Трудов договор № 07/06.02.2012 г. с Р. Я. С .</w:t>
      </w:r>
    </w:p>
    <w:p w:rsidR="00000000" w:rsidDel="00000000" w:rsidP="00000000" w:rsidRDefault="00000000" w:rsidRPr="00000000" w14:paraId="0000003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При анализа на горепосочените се установи, че Допълнително споразумение № 14/15.01.2024 г. с Р. Р. С., Допълнително споразумение № 44/15.01.2024 г. с К. Ю. И. и Допълнително споразумение № 48/15.01.2024 г. със С. С. С. са сключени от Елка Каменова, в качеството ѝ на директор на ДПЛПР „Проф. д-р Т. Ташев“ – с. П., а Допълнително споразумение № 23/26.01.2024 г. с М. Р. С., Допълнително споразумение № 30/26.01.2024 г. с М. Б. М., Допълнително споразумение № 51/26.01.2024 г. с Т. Б. И. и Допълнително споразумение № 42/26.01.2024 г. с Р. Я. С. се установи, че същите са сключени от В. М. П., в качеството ѝ на заместваща директора на ДПЛПР „Проф. д-р Т. Ташев“ – с. П. по силата на Заповед № 64/24.01.2024 г. на директора на дома.</w:t>
      </w:r>
    </w:p>
    <w:p w:rsidR="00000000" w:rsidDel="00000000" w:rsidP="00000000" w:rsidRDefault="00000000" w:rsidRPr="00000000" w14:paraId="0000003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 по преписката Протокол № 01/28.11.2023 г., обективиращ проведено на 28.11.2023 г. заседание на Общото събрание на колектива на ДПЛПР „Проф. д-р Т. Ташев“ – с. П., се установи, че на заседанието са присъствали 37 /тридесет и седем/ от общо 53 /петдесет и трима/ служители на дома, заседанието е проведено под ръководството на двама от тях, установени като А. М. Х.– председател, Т. Б. И. – протоколчик. На заседанието е било уточнено, че по бюджета за 2023 г. към 01.12.2023 г. ще има реализирана икономия по § 01-01 от Фонд „Работна заплата“ (ФРЗ), от която би могло да бъде начислено и изплатено ДВ в размер на една БРЗ и осигурителни вноски. Във връзка с последното, Общото събрание на колектива на ДПЛПР „Проф. д-р Т. Ташев“ – с. П. е приело решение ДВ да бъдат начислени и изплатени през месец декември 2023 г., на база действително отработени дни за периода от месец януари до месец ноември 2023 г., към които да не бъдат включени дните в отпуск по болест, неплатен отпуск и други неприсъствени дни. В решението е предвидено още и изготвянето на докладна записка от счетоводителя на дома, входирането й пред кмета на община С. за разрешение и одобрение във връзка с изплащането на ДВ към трудовите възнаграждения на служителите през месец декември 2023 г.</w:t>
      </w:r>
    </w:p>
    <w:p w:rsidR="00000000" w:rsidDel="00000000" w:rsidP="00000000" w:rsidRDefault="00000000" w:rsidRPr="00000000" w14:paraId="0000003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 Докладна записка с вх. № ДЛ008235/04.12.2023 г. на Община С., главният счетоводител на ДПЛПР „Проф. д-р Т. Ташев“ – с. П. е уведомил кмета на общината за реализираната икономия. Със същата е отправено искане за становище и разрешение във връзка с наличните средства и сключен Колективен трудов договор (КТД) от 01.04.2022 г., на работниците и служителите в дома да бъде изплатено ДВ, </w:t>
      </w:r>
      <w:r w:rsidDel="00000000" w:rsidR="00000000" w:rsidRPr="00000000">
        <w:rPr>
          <w:b w:val="1"/>
          <w:bCs w:val="1"/>
          <w:color w:val="000000"/>
          <w:sz w:val="24"/>
          <w:szCs w:val="24"/>
          <w:vertAlign w:val="baseline"/>
          <w:rtl w:val="0"/>
        </w:rPr>
        <w:t xml:space="preserve">съгласно издадена от директора заповед с конкретен размер</w:t>
      </w:r>
      <w:r w:rsidDel="00000000" w:rsidR="00000000" w:rsidRPr="00000000">
        <w:rPr>
          <w:color w:val="000000"/>
          <w:sz w:val="24"/>
          <w:szCs w:val="24"/>
          <w:vertAlign w:val="baseline"/>
          <w:rtl w:val="0"/>
        </w:rPr>
        <w:t xml:space="preserve">. Отделно от изложеното, с докладната е отправено и искане за директора на социалната институция да бъде одобрено ДВ в размер на 2 230 лв. /две хиляди двеста и тридесет лева/, изчислени на база отработени дни, изключителна отдаденост на работата и положената грижа към настанените в поверената му институция лица. От приложеното по преписката копие на Докладна записка с вх. № ДЛ008235/04.12.2023 г. на Община С. се установи положена върху документа резолюция „Да“ ведно с подпис. Същата носи и изх. № 836/04.12.2023 г. на Община С .</w:t>
      </w:r>
    </w:p>
    <w:p w:rsidR="00000000" w:rsidDel="00000000" w:rsidP="00000000" w:rsidRDefault="00000000" w:rsidRPr="00000000" w14:paraId="00000033">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Със Заповед № ЧР02-283 от 08.12.2023 г., във връзка с Докладна записка с вх. № ДЛ008235/04.12.2023 г. на Община С., кметът на общината е наредил на Елка Каменова, в качеството й на директор на ДПЛПР „Проф. д-р Т. Ташев“ – с. П., през месец декември 2023 г. да бъде изплатено еднократно ДВ за 2023 г. в размер на 1 143 лв. /хиляда сто четиридесет и три лева/., въз основа на реализирана през 2023 г. икономия по § 01-01 „Възнаграждения на персонала по трудови правоотношения“. В заповедта е определено още копие от същата да бъде връчено както на Елка Каменова, така и на счетоводителя на дома за сведение и изпълнение.</w:t>
      </w:r>
    </w:p>
    <w:p w:rsidR="00000000" w:rsidDel="00000000" w:rsidP="00000000" w:rsidRDefault="00000000" w:rsidRPr="00000000" w14:paraId="00000034">
      <w:pPr>
        <w:ind w:left="-284" w:right="283" w:firstLine="567"/>
        <w:jc w:val="both"/>
        <w:rPr>
          <w:sz w:val="24"/>
          <w:szCs w:val="24"/>
          <w:vertAlign w:val="baseline"/>
        </w:rPr>
      </w:pPr>
      <w:r w:rsidDel="00000000" w:rsidR="00000000" w:rsidRPr="00000000">
        <w:rPr>
          <w:sz w:val="24"/>
          <w:szCs w:val="24"/>
          <w:vertAlign w:val="baseline"/>
          <w:rtl w:val="0"/>
        </w:rPr>
        <w:t xml:space="preserve">От приложен по преписката Списък на работници и служители от ДПЛПР „Проф. д-р Т. Ташев“ – с. П. от 13.12.2023 г., в който е определен размерът на начисленото ДВ за месец декември 2023 г. се установи, че същият е изготвен от касиера и главния счетоводител на дома, като е утвърден от Елка Каменова, в качеството ѝ на директор. Сред посочените в списъка работници и служители фигурират Р. Р. С., К. Ю. И. и С. С. С. – установени като съпрузи на първи братовчеди на Елка Каменова, </w:t>
      </w:r>
      <w:r w:rsidDel="00000000" w:rsidR="00000000" w:rsidRPr="00000000">
        <w:rPr>
          <w:i w:val="1"/>
          <w:iCs w:val="1"/>
          <w:sz w:val="24"/>
          <w:szCs w:val="24"/>
          <w:vertAlign w:val="baseline"/>
          <w:rtl w:val="0"/>
        </w:rPr>
        <w:t xml:space="preserve">както и самата Елка Каменова. </w:t>
      </w:r>
      <w:r w:rsidDel="00000000" w:rsidR="00000000" w:rsidRPr="00000000">
        <w:rPr>
          <w:sz w:val="24"/>
          <w:szCs w:val="24"/>
          <w:vertAlign w:val="baseline"/>
          <w:rtl w:val="0"/>
        </w:rPr>
        <w:t xml:space="preserve">Определеният в списъка размер на ДВ за последната е 2 742,90 лв. /две хиляди седемстотин четиридесет и два лева и деветдесет стотинки/, начислен на база 79 /седемдесет и девет/ отработени от общо 230 /двеста и тридесет/ работни дни за фиксирания период, а именно от 01.01.2023 г. до 30.11.2023 г.</w:t>
      </w:r>
    </w:p>
    <w:p w:rsidR="00000000" w:rsidDel="00000000" w:rsidP="00000000" w:rsidRDefault="00000000" w:rsidRPr="00000000" w14:paraId="0000003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преписката е приложен и Списък на работници и служители от ДПЛПР „Проф. д-р Т. Ташев“ – с. П. от 14.12.2023 г., в който е определен размерът на начисленото ДВ за месец декември 2023 г. на още шестима работници и служители в дома, сред които М. Р. С., М. Б. М., Т. Б. И., Р. Я. С. – установени като първи братовчеди на Елка Каменова. От съдържанието на списъка се установи, че същият е изготвен от касиера и главния счетоводител на дома, като е утвърден от В. П., в качеството ѝ на заместващ директора на ДПЛПР „Проф. д-р Т. Ташев“ – с. П. по силата на Заповед № 618/13.12.2023 г. на директора на дома.</w:t>
      </w:r>
    </w:p>
    <w:p w:rsidR="00000000" w:rsidDel="00000000" w:rsidP="00000000" w:rsidRDefault="00000000" w:rsidRPr="00000000" w14:paraId="0000003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Със Заповед № 613 от 13.12.2023 г., във връзка с одобрена от кмета на община С. докладна и сключен между директора на дома и служителите в същия КТД, Елка Каменова е наредила на работниците и служителите в ДПЛПР „Проф. д-р Т. Ташев“ – с. П. да се изплати ДВ в размер на една БРЗ от реализирана икономия по § 01-01 „Възнаграждения на персонала по трудови правоотношения“, сумите да бъдат изплатени към ФРЗ за месец декември 2023 г., </w:t>
      </w:r>
      <w:r w:rsidDel="00000000" w:rsidR="00000000" w:rsidRPr="00000000">
        <w:rPr>
          <w:i w:val="1"/>
          <w:iCs w:val="1"/>
          <w:color w:val="000000"/>
          <w:sz w:val="24"/>
          <w:szCs w:val="24"/>
          <w:vertAlign w:val="baseline"/>
          <w:rtl w:val="0"/>
        </w:rPr>
        <w:t xml:space="preserve">съгласно приложена подробна справка - извлечение</w:t>
      </w:r>
      <w:r w:rsidDel="00000000" w:rsidR="00000000" w:rsidRPr="00000000">
        <w:rPr>
          <w:color w:val="000000"/>
          <w:sz w:val="24"/>
          <w:szCs w:val="24"/>
          <w:vertAlign w:val="baseline"/>
          <w:rtl w:val="0"/>
        </w:rPr>
        <w:t xml:space="preserve">, на база действително отработено време, без болнични и неплатен отпуск, за периода от 01.01.2023 г. до 30.11.2023 г.</w:t>
      </w:r>
    </w:p>
    <w:p w:rsidR="00000000" w:rsidDel="00000000" w:rsidP="00000000" w:rsidRDefault="00000000" w:rsidRPr="00000000" w14:paraId="0000003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представеното с писмо с вх. № КПК-309-8/30.05.2024 г. на КПК от Елка Каменова становище, последната е посочила, че разрешение да получи ДВ й е дадено със Заповед № ЧР 02-283 от 08.12.2023 г. и същото е в определен </w:t>
      </w:r>
      <w:r w:rsidDel="00000000" w:rsidR="00000000" w:rsidRPr="00000000">
        <w:rPr>
          <w:sz w:val="24"/>
          <w:szCs w:val="24"/>
          <w:vertAlign w:val="baseline"/>
          <w:rtl w:val="0"/>
        </w:rPr>
        <w:t xml:space="preserve">размер от 1 143 лв. /хиляда сто четиридесет и три лева/. В представения списък на работниците и служителите в ДПЛПР „Проф. д-р Т. Ташев“ – с. П. присъства и нейното име, но само с оглед финансовото осчетоводяване, поради което същият не следва да бъде разглеждан самостоятелно, а в съвкупност с всички документи, послужили за изготвянето му. В тази връзка, Каменова е посочила, че подписвайки списъка не е одобрила собственото си ДВ, а само с оглед финансово осчетоводяване е съгласувала общия списък на служителите, в който като всички останали служители – и тя е следвало да присъства. Наред с това, в становището си Каменова е заявила, че със заповедта си кметът на община С., като работодател на директора на дома, е одобрил последният да получи ДВ в определен размер, затова в списъка присъстват и имената на директора, но присъствието е на база вече постановената заповед.</w:t>
      </w:r>
      <w:r w:rsidDel="00000000" w:rsidR="00000000" w:rsidRPr="00000000">
        <w:rPr>
          <w:rtl w:val="0"/>
        </w:rPr>
      </w:r>
    </w:p>
    <w:p w:rsidR="00000000" w:rsidDel="00000000" w:rsidP="00000000" w:rsidRDefault="00000000" w:rsidRPr="00000000" w14:paraId="0000003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приложеното с писмо с вх. № КПК-309-8/30.05.2024 г. на КПК от Елка Каменова заверено копие от Фиш за заплата за месец декември 2023 г. се установи, че същият обективира начислените и получените от Каменова суми, след приспадане на надлежните данъчни и осигурителни удръжки за месец декември 2023 г. От посочения документ се установи, че начисленото на лицето ДВ е в размер на 1 143 лв. /хиляда сто четиридесет и три лева/. Сборът от обективираните във фиша суми се потвърждава и от приложената ведно с горепосоченото писмо</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Справка от Национална агенция за приходите (НАП) за периода от 01.12.2023 г. до 31.12.2023 г.</w:t>
      </w:r>
    </w:p>
    <w:p w:rsidR="00000000" w:rsidDel="00000000" w:rsidP="00000000" w:rsidRDefault="00000000" w:rsidRPr="00000000" w14:paraId="0000003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време на изслушването пред Комисията, обективирано в Протокол с вътр. № КПК-РД-04-81/07.06.2024 г. на КПК, Елка Каменова обясни, че на 04.12.2023 г. до кмета на община С. е депозирана докладна от главния счетоводител на ДПЛПР „Проф. Т. Ташев“ – с. П . В същата е посочено, че социалната институция е реализирала икономия в определен размер и разполага с финансови средства за изплащане на ДВ на работниците и служителите в дома. Със Заповед от 08.12.2023 г. кметът на община С. е определил на Каменова да бъде изплатено ДМС в размер на 1 143 лв. /хиляда сто четиридесет и три лева/. На база всичко това са изготвени списъци на работници и служители в ДПЛПР „Проф. д-р Т. Ташев“ – с. П. с начислени през месец декември ДВ в размер на една БРЗ от 13.12.2023 г. и от 14.12.2023 г. Каменова отбеляза, че и тя фигурира в един от списъците, но същите са само за целите на финансовото осчетоводяване на средствата и вероятно посоченият размер е сгрешен. Определеният в последния размер на ДВ е 2 742 лв. /две хиляди седемстотин четиридесет и два лева/, но това не е размерът, който е получила. Заяви, че размерът на получените от нея под формата на ДВ средства през месец декември 2023 г. е точно определеният в Заповед от 08.12.2023 г. на кмета на община С., в подкрепа на което вече е приложила справка от НАП.</w:t>
      </w:r>
    </w:p>
    <w:p w:rsidR="00000000" w:rsidDel="00000000" w:rsidP="00000000" w:rsidRDefault="00000000" w:rsidRPr="00000000" w14:paraId="0000003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приложения ведно с писмо с вх. № КПК-309-10/07.06.2024 г. на КПК Протокол № 1 от 03.06.2024 г. за отстраняване на допусната явна фактическа грешка в Списък на работници и служители в ДПЛПР „Проф. д-р Т. Ташев“ – с. П. с начислени през месец декември ДВ в размер на една БРЗ от 13.12.2023 г. се установи, че същият е изгответн от съставилите посочения списък, а именно Т. И. и С. С., изпълняващи длъжности съответно като касиер и главен счетоводител в дома. В протокола се сочи, че след извършена служебна проверка на списъка, „записа под № 41 Елка Каменова – директор, следва да се чете 1 143, 00 лева.“</w:t>
      </w:r>
    </w:p>
    <w:p w:rsidR="00000000" w:rsidDel="00000000" w:rsidP="00000000" w:rsidRDefault="00000000" w:rsidRPr="00000000" w14:paraId="0000003B">
      <w:pPr>
        <w:ind w:left="-284" w:right="283" w:firstLine="567"/>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C">
      <w:pPr>
        <w:ind w:left="-284" w:right="283" w:firstLine="567"/>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3D">
      <w:pPr>
        <w:ind w:left="-284" w:right="283" w:firstLine="567"/>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3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Сигнал с вх. № С-156/29.12.2023 г. на КПК е подаден от лице, идентифицирано по реда на чл. 62, ал. 2 от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3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Общият състав на административното нарушение конфликт на интереси по смисъла на чл. 70 от ЗПК, изисква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в полза на този частен интерес.</w:t>
      </w:r>
    </w:p>
    <w:p w:rsidR="00000000" w:rsidDel="00000000" w:rsidP="00000000" w:rsidRDefault="00000000" w:rsidRPr="00000000" w14:paraId="0000004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Като специализирана институция за предоставяне на социални услуги към Община С., а като такава – второстепенен разпоредител с общинския бюджет, социалната институция ДПЛПР „Проф. Т. Ташев“ - с. П. е икономически обособена структурна единица, включена в консолидираната фискална програма.</w:t>
      </w:r>
    </w:p>
    <w:p w:rsidR="00000000" w:rsidDel="00000000" w:rsidP="00000000" w:rsidRDefault="00000000" w:rsidRPr="00000000" w14:paraId="0000004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В качеството си на директор на</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ДПЛПР „Проф. Т. Ташев“ - с. П., Елка Каменова е ръководител на икономически обособена структурна единица по чл. 13, ал. 4 от Закона за публичните финанси, а в това си качество същата е лице, заемащо публична длъжност по смисъла на чл. 6, ал. 1, т. 50 от ЗПК, респективно и на основание чл. 13, ал. 1, т. 6 от ЗПК – компетентна да се произнесе във връзка с установяването на конфликт на интереси по отношение на същата е КПК.</w:t>
      </w:r>
    </w:p>
    <w:p w:rsidR="00000000" w:rsidDel="00000000" w:rsidP="00000000" w:rsidRDefault="00000000" w:rsidRPr="00000000" w14:paraId="00000043">
      <w:pPr>
        <w:ind w:left="-284" w:right="283" w:firstLine="567"/>
        <w:jc w:val="both"/>
        <w:rPr>
          <w:b w:val="0"/>
          <w:bCs w:val="0"/>
          <w:color w:val="000000"/>
          <w:sz w:val="24"/>
          <w:szCs w:val="24"/>
          <w:vertAlign w:val="baseline"/>
        </w:rPr>
      </w:pPr>
      <w:r w:rsidDel="00000000" w:rsidR="00000000" w:rsidRPr="00000000">
        <w:rPr>
          <w:color w:val="000000"/>
          <w:sz w:val="24"/>
          <w:szCs w:val="24"/>
          <w:vertAlign w:val="baseline"/>
          <w:rtl w:val="0"/>
        </w:rPr>
        <w:t xml:space="preserve"> При наличието на този първи елемент от състава на конфликта на интереси, определящо за съществуването на такъв е </w:t>
      </w:r>
      <w:r w:rsidDel="00000000" w:rsidR="00000000" w:rsidRPr="00000000">
        <w:rPr>
          <w:b w:val="1"/>
          <w:bCs w:val="1"/>
          <w:color w:val="000000"/>
          <w:sz w:val="24"/>
          <w:szCs w:val="24"/>
          <w:vertAlign w:val="baseline"/>
          <w:rtl w:val="0"/>
        </w:rPr>
        <w:t xml:space="preserve">дали е налице и обективна възможност конкретно поведение на задълженото лице да е повлияно от частен интерес – негов или на свързано с него лице.</w:t>
      </w:r>
      <w:r w:rsidDel="00000000" w:rsidR="00000000" w:rsidRPr="00000000">
        <w:rPr>
          <w:rtl w:val="0"/>
        </w:rPr>
      </w:r>
    </w:p>
    <w:p w:rsidR="00000000" w:rsidDel="00000000" w:rsidP="00000000" w:rsidRDefault="00000000" w:rsidRPr="00000000" w14:paraId="0000004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Установената по настоящото производство родственост на Елка Каменова с М. Р. С., М. Б. М., Т. Б. И. и Р. Я. С. – нейни първи братовчеди, поражда между Каменова и всяко от изброените лица свързаност по смисъла на § 1, т. 9, б. „а“, предл. четвърто от ЗПК – роднини от четвърта степен по съребрена линия.</w:t>
      </w:r>
    </w:p>
    <w:p w:rsidR="00000000" w:rsidDel="00000000" w:rsidP="00000000" w:rsidRDefault="00000000" w:rsidRPr="00000000" w14:paraId="0000004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Във връзка с горното и по аргумент на чл. 76 от Семейния кодекс, установената родственост на Елка Каменова с Р. Р. С., с К. Ю. И. и със С. С. С. – съпрузи на нейни първи братовчеди, поражда между Каменова и същите родство от четвърта степен по сватовство, което е извън свързаността по смисъла на § 1, т. 9, б. „а“ ЗПК.</w:t>
      </w:r>
    </w:p>
    <w:p w:rsidR="00000000" w:rsidDel="00000000" w:rsidP="00000000" w:rsidRDefault="00000000" w:rsidRPr="00000000" w14:paraId="0000004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Наред с изложеното, по преписката се установи, че нито едно от гореизброените лица – служители на ДПЛПР „Проф. Т. Ташев“ - с. П., не е назначено в социалното заведение от Каменова, в качеството й на директор на същото. От приложените трудови договори на М. Р. С., М. Б. М., Т. Б. И. и Р. Я. С.,</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Р. Р. С., К. Ю. И. и С. С. С. се установи, че последните са назначени на съответните длъжности в ДПЛПР „Проф. Т. Ташев“ - с. П., преди встъпването на Каменова като ръководител на дома на 27.07.2023 г., респективно са назначени от други лица, изпълняващи ръководната длъжност към момента на назначаването им или от кмета на община С .</w:t>
      </w:r>
    </w:p>
    <w:p w:rsidR="00000000" w:rsidDel="00000000" w:rsidP="00000000" w:rsidRDefault="00000000" w:rsidRPr="00000000" w14:paraId="0000004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преписката се установи още, че за времето, през което Елка Каменова е ръководител на социалното заведение, с горепосочените лица са сключени допълнителни споразумения за промяна размера на основната работна заплата, както следва: Допълнително споразумение № 14/15.01.2024 г. към Трудов договор № 02/28.02.2014 г. с Р. Р. С.; Допълнително споразумение № 44/15.01.2024 г. към Трудов договор № 01/13.01.2009 г. с К. Ю. И.; Допълнително споразумение № 48/15.01.2024 г. към Трудов договор № 10/03.04.2023 г. със С. С. С.; Допълнително споразумение № 23/26.01.2024 г. към Трудов договор № 03/27.12.2007 г. с М. Р. С.; Допълнително споразумение № 30/26.01.2024 г. към Трудов договор № 07/29.09.2008 г. с М. Б. М.; Допълнително споразумение № 51/26.01.2024 г. към Трудов договор № 60/01.07.1993 г. с Т. Б. И. и Допълнително споразумение № 42/26.01.2024 г. към Трудов договор № 07/06.02.2012 г. с Р. Я. С .</w:t>
      </w:r>
    </w:p>
    <w:p w:rsidR="00000000" w:rsidDel="00000000" w:rsidP="00000000" w:rsidRDefault="00000000" w:rsidRPr="00000000" w14:paraId="0000004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При анализа на всяко от горепосочените се установи, че Допълнително споразумение № 14/15.01.2024 г. с Р. Р. С., Допълнително споразумение № 44/15.01.2024 г. с К. Ю. И. и Допълнително споразумение № 48/15.01.2024 г. със С. С. С. са сключени от Елка Каменова, в качеството ѝ на директор на ДПЛПР „Проф. д-р Т. Ташев“ – с. П., а Допълнително споразумение № 23/26.01.2024 г. с М. Р. С., Допълнително споразумение № 30/26.01.2024 г. с М. Б. М., Допълнително споразумение № 51/26.01.2024 г. с Т. Б. И. и Допълнително споразумение № 42/26.01.2024 г. с Р. Я. С. са сключени от В. М. П., в качеството ѝ на заместваща директора на ДПЛПР „Проф. д-р Т. Ташев“ – с. П. по силата на Заповед № 64/24.01.2024 г. на директора на дома.</w:t>
      </w:r>
    </w:p>
    <w:p w:rsidR="00000000" w:rsidDel="00000000" w:rsidP="00000000" w:rsidRDefault="00000000" w:rsidRPr="00000000" w14:paraId="0000004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съвкупния анализ на приложената по преписката документация, отнасяща се до изнесените в сигнала твърдения касателно наличието на множество работещи в дома роднини на директора, </w:t>
      </w:r>
      <w:r w:rsidDel="00000000" w:rsidR="00000000" w:rsidRPr="00000000">
        <w:rPr>
          <w:b w:val="1"/>
          <w:bCs w:val="1"/>
          <w:color w:val="000000"/>
          <w:sz w:val="24"/>
          <w:szCs w:val="24"/>
          <w:vertAlign w:val="baseline"/>
          <w:rtl w:val="0"/>
        </w:rPr>
        <w:t xml:space="preserve">не се установиха</w:t>
      </w:r>
      <w:r w:rsidDel="00000000" w:rsidR="00000000" w:rsidRPr="00000000">
        <w:rPr>
          <w:color w:val="000000"/>
          <w:sz w:val="24"/>
          <w:szCs w:val="24"/>
          <w:vertAlign w:val="baseline"/>
          <w:rtl w:val="0"/>
        </w:rPr>
        <w:t xml:space="preserve"> упражнени от Елка Каменова, в качеството й на директор на ДПЛПР „Проф. д-р Т. Ташев“ – с. П. от 27.07.2023 г., правомощия по служба по отношение на М. Р. С., М. Б. М., Т. Б. И. и Р. Я. С. – свързани с нея лица по смисъла на § 1, т. 9, б. „а“, предл. четвърто от ЗПК. Установи се, че последните са назначени в дома преди встъпването й като директор на същия, че както допълнителните споразумения за промяна на размера на основната работна заплата на всяко от горепосочените лица, така и списъкът, в който е определен размерът на начисленото им ДВ, а именно Списък на работници и служители от ДПЛПР „Проф. д-р Т. Ташев“ – с. П. от 14.12.2023 г., са подписани от друго лице – заместващ директора служител на дома. Респективно и във връзка с изложеното не е налице конфликт на интереси по смисъла на чл. 70 от ЗПК, доколкото не са налице всички кумулативно изискуеми материалноправни предпоставки от състава на административното нарушение, поради липсата на упражнено от лицето властническо правомощие.</w:t>
      </w:r>
    </w:p>
    <w:p w:rsidR="00000000" w:rsidDel="00000000" w:rsidP="00000000" w:rsidRDefault="00000000" w:rsidRPr="00000000" w14:paraId="0000004A">
      <w:pPr>
        <w:ind w:left="-284" w:right="283" w:firstLine="567"/>
        <w:jc w:val="both"/>
        <w:rPr>
          <w:color w:val="ff0000"/>
          <w:sz w:val="24"/>
          <w:szCs w:val="24"/>
          <w:vertAlign w:val="baseline"/>
        </w:rPr>
      </w:pPr>
      <w:r w:rsidDel="00000000" w:rsidR="00000000" w:rsidRPr="00000000">
        <w:rPr>
          <w:color w:val="000000"/>
          <w:sz w:val="24"/>
          <w:szCs w:val="24"/>
          <w:vertAlign w:val="baseline"/>
          <w:rtl w:val="0"/>
        </w:rPr>
        <w:t xml:space="preserve">Наред с изложеното, по преписката се установи, че в качеството си на ръководител на дома и при изпълнение на произлизащите от това й качество служебни правомощия, Каменова е сключила Допълнително споразумение № 14/15.01.2024 г. с Р. Р. С., Допълнително споразумение № 44/15.01.2024 г. с К. Ю. И. и Допълнително споразумение № 48/15.01.2024 г. със С. С. С., както и че с подписа си е утвърдила Списък на работници и служители от ДПЛПР „Проф. д-р Т. Ташев“ – с. П. от 13.12.2023 г., в който е определен размерът на начисленото ДВ за месец декември 2023 г. включително за Р. Р. С., К. Ю. И. и С. С. С., съобразно който списък със Заповед № 613 от 13.12.2023 г. е наредила изплащането на конкретни суми. Във връзка със същото следва да се вземе предвид, че наличието на родство между Каменова и всяко от посочените лица, установено като такова от четвърта степен по сватовство, не поражда свързаност по смисъла на § 1, т. 9, б. „а“ от ЗПК. В настоящия случай липсата на свързаност обуславя и липсата на частен интерес, а оттук и липсата на конфликт на интереси по отношение на Елка Каменова във връзка със сключените от същата Допълнително споразумение № 14/15.01.2024 г. с Р. Р. С., Допълнително споразумение № 44/15.01.2024 г. с К. Ю. И. и Допълнително споразумение № 48/15.01.2024 г. със С. С. С., както и във връзка с утвърждаването на размера на начислените за същите лица суми, представляващи ДВ</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за месец декември 2023 г., и във връзка с нареждането на изплащането им по силата на издадена от лицето Заповед № 613 от 13.12.2023 г. в частта, касаеща посочените лица.</w:t>
      </w:r>
      <w:r w:rsidDel="00000000" w:rsidR="00000000" w:rsidRPr="00000000">
        <w:rPr>
          <w:rtl w:val="0"/>
        </w:rPr>
      </w:r>
    </w:p>
    <w:p w:rsidR="00000000" w:rsidDel="00000000" w:rsidP="00000000" w:rsidRDefault="00000000" w:rsidRPr="00000000" w14:paraId="0000004B">
      <w:pPr>
        <w:ind w:left="-284" w:right="283" w:firstLine="567"/>
        <w:jc w:val="both"/>
        <w:rPr>
          <w:sz w:val="24"/>
          <w:szCs w:val="24"/>
          <w:vertAlign w:val="baseline"/>
        </w:rPr>
      </w:pPr>
      <w:r w:rsidDel="00000000" w:rsidR="00000000" w:rsidRPr="00000000">
        <w:rPr>
          <w:sz w:val="24"/>
          <w:szCs w:val="24"/>
          <w:vertAlign w:val="baseline"/>
          <w:rtl w:val="0"/>
        </w:rPr>
        <w:t xml:space="preserve">В същото време, по преписката се установи, че в утвърдения от Каменова Списък на работници и служители от ДПЛПР „Проф. д-р Т. Ташев“ – с. П. от 13.12.2023 г., в който е определен размерът на начисленото ДВ за месец декември 2023 г., фигурират включително и нейните имена. Установи се, че определеният в списъка размер на ДВ за последната е 2 742,90 лв. /две хиляди седемстотин четиридесет и два лева и деветдесет стотинки/ - сума, съвпадаща изцяло с пълния размер на сбора от основното трудово възнаграждение на лицето и възнаграждението за прослужено време, тоест с пълният размер на една БРЗ на Каменова, начислен на база 79 /седемдесет и девет/ отработени от общо 230 /двеста и тридесет/ работни дни – значително по-малко от дните, посочени като реално отработени от болшинството присъстващи в списъка. Наред с това, начисленият размер на ДВ в утвърдения от Каменова списък значително се разминава с този, определен за същата в Заповед № ЧР02-283 от 08.12.2023 г. на кмета на община С., а именно размерът от 1 143 лв. /хиляда сто четиридесет и три лева/. Във връзка с горното, от съдържанието на Заповед № 613 от 13.12.2023 г., издадена от Елка Каменова в качеството й на директор на дома, безспорно се установи, че със същата Каменова е наредила ДВ да се изплатят към ФРЗ за месец декември 2023 г., </w:t>
      </w:r>
      <w:r w:rsidDel="00000000" w:rsidR="00000000" w:rsidRPr="00000000">
        <w:rPr>
          <w:i w:val="1"/>
          <w:iCs w:val="1"/>
          <w:sz w:val="24"/>
          <w:szCs w:val="24"/>
          <w:vertAlign w:val="baseline"/>
          <w:rtl w:val="0"/>
        </w:rPr>
        <w:t xml:space="preserve">съгласно приложена подробна справка – извлечение</w:t>
      </w:r>
      <w:r w:rsidDel="00000000" w:rsidR="00000000" w:rsidRPr="00000000">
        <w:rPr>
          <w:sz w:val="24"/>
          <w:szCs w:val="24"/>
          <w:vertAlign w:val="baseline"/>
          <w:rtl w:val="0"/>
        </w:rPr>
        <w:t xml:space="preserve">, на база действително отработеното време, в което да не бъдат включвани дните в отпуск по болничен, неплатен отпуск и други неприсъствени дни за периода от 01.01.2023 г. до 30.11.2023 г.</w:t>
      </w:r>
    </w:p>
    <w:p w:rsidR="00000000" w:rsidDel="00000000" w:rsidP="00000000" w:rsidRDefault="00000000" w:rsidRPr="00000000" w14:paraId="0000004C">
      <w:pPr>
        <w:ind w:left="-284" w:right="283" w:firstLine="567"/>
        <w:jc w:val="both"/>
        <w:rPr>
          <w:b w:val="0"/>
          <w:bCs w:val="0"/>
          <w:sz w:val="24"/>
          <w:szCs w:val="24"/>
          <w:vertAlign w:val="baseline"/>
        </w:rPr>
      </w:pPr>
      <w:r w:rsidDel="00000000" w:rsidR="00000000" w:rsidRPr="00000000">
        <w:rPr>
          <w:sz w:val="24"/>
          <w:szCs w:val="24"/>
          <w:vertAlign w:val="baseline"/>
          <w:rtl w:val="0"/>
        </w:rPr>
        <w:t xml:space="preserve">В качеството си на директор на ДПЛПР „Проф. д-р Т. Ташев“ – с. П., подписвайки Списък на работници и служители от ДПЛПР „Проф. д-р Т. Ташев“ – с. П. от 13.12.2023 г., в който е определен размерът на ДВ включително за нея, както и подписвайки Заповед № 613 от 13.12.2023 г., с която е наредила изплащането на определените в списъка суми, включително и по отношение на себе си, като присъстваща в списъка, </w:t>
      </w:r>
      <w:r w:rsidDel="00000000" w:rsidR="00000000" w:rsidRPr="00000000">
        <w:rPr>
          <w:b w:val="1"/>
          <w:bCs w:val="1"/>
          <w:sz w:val="24"/>
          <w:szCs w:val="24"/>
          <w:vertAlign w:val="baseline"/>
          <w:rtl w:val="0"/>
        </w:rPr>
        <w:t xml:space="preserve">Елка Каменова е взела участие в подготовката и издаването на актове в свой частен интерес, който е от естество да повлияе върху безпристрастното и обективно изпълнение на правомощията или задълженията й по служба, както и да доведе до облага за самата нея.</w:t>
      </w:r>
      <w:r w:rsidDel="00000000" w:rsidR="00000000" w:rsidRPr="00000000">
        <w:rPr>
          <w:rtl w:val="0"/>
        </w:rPr>
      </w:r>
    </w:p>
    <w:p w:rsidR="00000000" w:rsidDel="00000000" w:rsidP="00000000" w:rsidRDefault="00000000" w:rsidRPr="00000000" w14:paraId="0000004D">
      <w:pPr>
        <w:ind w:left="-284" w:right="283" w:firstLine="567"/>
        <w:jc w:val="both"/>
        <w:rPr>
          <w:sz w:val="24"/>
          <w:szCs w:val="24"/>
          <w:vertAlign w:val="baseline"/>
        </w:rPr>
      </w:pPr>
      <w:r w:rsidDel="00000000" w:rsidR="00000000" w:rsidRPr="00000000">
        <w:rPr>
          <w:sz w:val="24"/>
          <w:szCs w:val="24"/>
          <w:vertAlign w:val="baseline"/>
          <w:rtl w:val="0"/>
        </w:rPr>
        <w:t xml:space="preserve">Извършвайки посочените действия, Каменова е нарушила забраната по чл. 76, изр. първо от ЗПК, а именно забраната лице, заемащо публична длъжност да участва в подготовката и издаването на актове в частен интерес.</w:t>
      </w:r>
    </w:p>
    <w:p w:rsidR="00000000" w:rsidDel="00000000" w:rsidP="00000000" w:rsidRDefault="00000000" w:rsidRPr="00000000" w14:paraId="0000004E">
      <w:pPr>
        <w:ind w:left="-284" w:right="283" w:firstLine="567"/>
        <w:jc w:val="both"/>
        <w:rPr>
          <w:sz w:val="24"/>
          <w:szCs w:val="24"/>
          <w:vertAlign w:val="baseline"/>
        </w:rPr>
      </w:pPr>
      <w:r w:rsidDel="00000000" w:rsidR="00000000" w:rsidRPr="00000000">
        <w:rPr>
          <w:sz w:val="24"/>
          <w:szCs w:val="24"/>
          <w:vertAlign w:val="baseline"/>
          <w:rtl w:val="0"/>
        </w:rPr>
        <w:t xml:space="preserve">В тази връзка следва да се вземе предвид, че на понятието „акт“ по смисъла на ЗПК следва да бъде възложено максимално широко съдържание, доколкото адресати на забраната по чл. 76 от ЗПК са всички категории публични длъжности по чл. 6, ал. 1 от закона и съобразно специфичните и разнородни правомощия, произтичащи за всяко от тях от и в съответствие с носеното качество. В конретния случай под „акт“ следва да се разбира както Списъка на работници и служители от ДПЛПР „Проф. д-р Т. Ташев“ – с. П. от 13.12.2023 г., чието окончателно юридическо оформяне е настъпило с полагането на подпис от Елка Каменова, така и издадената от последната Заповед № 613 от 13.12.2023 г., като властническо волеизявление на овластеното лице, явяващо се абсолютна предпоставка за нареждане на посочените в списъка суми. Във връзка с последното и предвид формалния характер на административното нарушение конфликт на интереси, ирелевантно в случая е дали Каменова е получила реално размера на определената в подписания от нея списък сума, или размера на значително по-малката такава, определената в заповедта на кмета. От значение в конкретния случай е само обстоятелството, че със действията си лицето е създало предпоставки за получаването й. </w:t>
      </w:r>
    </w:p>
    <w:p w:rsidR="00000000" w:rsidDel="00000000" w:rsidP="00000000" w:rsidRDefault="00000000" w:rsidRPr="00000000" w14:paraId="0000004F">
      <w:pPr>
        <w:ind w:left="-284" w:right="283" w:firstLine="567"/>
        <w:jc w:val="both"/>
        <w:rPr>
          <w:sz w:val="24"/>
          <w:szCs w:val="24"/>
          <w:vertAlign w:val="baseline"/>
        </w:rPr>
      </w:pPr>
      <w:r w:rsidDel="00000000" w:rsidR="00000000" w:rsidRPr="00000000">
        <w:rPr>
          <w:sz w:val="24"/>
          <w:szCs w:val="24"/>
          <w:vertAlign w:val="baseline"/>
          <w:rtl w:val="0"/>
        </w:rPr>
        <w:t xml:space="preserve">Частният интерес на Каменова при подписването на Списък на работници и служители от ДПЛПР „Проф. д-р Т. Ташев“ – с. П. от 13.12.2023 г., включващ и нея самата, се изразява във възможността същата </w:t>
      </w:r>
      <w:r w:rsidDel="00000000" w:rsidR="00000000" w:rsidRPr="00000000">
        <w:rPr>
          <w:b w:val="1"/>
          <w:bCs w:val="1"/>
          <w:sz w:val="24"/>
          <w:szCs w:val="24"/>
          <w:vertAlign w:val="baseline"/>
          <w:rtl w:val="0"/>
        </w:rPr>
        <w:t xml:space="preserve">да окаже на себе си помощ и подкрепа – нематериални облаги по смисъла на чл. 72 от ЗПК, във връзка с получаването на материална такава, а именно ДВ в размер, по-голям от определения й в Заповед № ЧР02-283 от 08.12.2023 г. на кмета на община С., упражняващ правата на неин работодател.</w:t>
      </w:r>
      <w:r w:rsidDel="00000000" w:rsidR="00000000" w:rsidRPr="00000000">
        <w:rPr>
          <w:sz w:val="24"/>
          <w:szCs w:val="24"/>
          <w:vertAlign w:val="baseline"/>
          <w:rtl w:val="0"/>
        </w:rPr>
        <w:t xml:space="preserve"> В тази връзка Комисията не кредитира наведеното от Каменова, че присъствието на имената й в списъка е само с цел финансово осчетоводяване на посочените суми, както и че същото се дължи именно на вече разрешеното й по силата на Заповед № ЧР02-283 от 08.12.2023 г. на кмета на община С. получаване на ДВ. На първо място, следва да се вземе предвид безспорно установеното разминаване между размера на одобрената със заповедта сума от 1 143 лв. /хиляда сто четиридесет и три лева/ и фигуриращата в списъка сума от 2 742,90 лв. /две хиляди седемстотин четиридесет и два лева и деветдесет стотинки/. На следващо място, наред с включването на имената на лицето в списъка, издадената от същото Заповед № 613 от 13.12.2023 г. изрично предвижда ДВ да се изплати, съгласно приложената подробна справка-извлечение, респективно същата предвижда на Елка Каменова да бъде изплатено ДВ в размер на 2 742,90 лв., а не в размер на 1 143 лв. Наред с това, установеното разминаване е реална предпоставка в посока именно на некоректното признаване и счетоводно отчитане на разходите в ДПЛПР „Проф. д-р Т. Ташев“ – с. П . Във връзка с което Комисията не кредитира и приложения по преписката Протокол № 1 от 03.06.2024 г. за отстраняване на допусната явна фактическа грешка в Списък на работници и служители в ДПЛПР „Проф. д-р Т. Ташев“ – с. П. с начислени през месец декември ДВ в размер на една БРЗ от 13.12.2023 г., доколкото в случая се касае именно за вече осчетоводен разход или като минимум - за създадени предпоставки в тази посока, от естество да окажат негативно въздействие върху достоверността на счетоводната информация. Още повече, че Протокол № 1 от 03.06.2024 г. е изготвен в деня на проведеното от Комисията изслушване на Каменова и то от свързаното с нея лице – Т. И., и от съпругата на свързано с нея лице – С. С .</w:t>
      </w:r>
    </w:p>
    <w:p w:rsidR="00000000" w:rsidDel="00000000" w:rsidP="00000000" w:rsidRDefault="00000000" w:rsidRPr="00000000" w14:paraId="00000050">
      <w:pPr>
        <w:ind w:left="-284" w:right="283" w:firstLine="567"/>
        <w:jc w:val="both"/>
        <w:rPr>
          <w:sz w:val="24"/>
          <w:szCs w:val="24"/>
          <w:vertAlign w:val="baseline"/>
        </w:rPr>
      </w:pPr>
      <w:r w:rsidDel="00000000" w:rsidR="00000000" w:rsidRPr="00000000">
        <w:rPr>
          <w:sz w:val="24"/>
          <w:szCs w:val="24"/>
          <w:vertAlign w:val="baseline"/>
          <w:rtl w:val="0"/>
        </w:rPr>
        <w:t xml:space="preserve">От съществено значение при възприемането на частния интерес като кондимент на конфликта на интереси е обстоятелството, че възвеждайки глагола „може“ в разпоредбата на чл. 70 от ЗПК, законодателят визира възможност, вероятност, т.е. достатъчно е да е налице възможност, верояност частният интерес да повлияе върху начина на изпълнение на публичните задължения. В тази връзка не е необходимо да се изследва дали частният интерес е повлиял при упражняване на правомощието от лицето, достатъчно е такъв да е налице, както и да води до облага.</w:t>
      </w:r>
    </w:p>
    <w:p w:rsidR="00000000" w:rsidDel="00000000" w:rsidP="00000000" w:rsidRDefault="00000000" w:rsidRPr="00000000" w14:paraId="00000051">
      <w:pPr>
        <w:ind w:left="-284" w:right="283" w:firstLine="567"/>
        <w:jc w:val="both"/>
        <w:rPr>
          <w:sz w:val="24"/>
          <w:szCs w:val="24"/>
          <w:vertAlign w:val="baseline"/>
        </w:rPr>
      </w:pPr>
      <w:r w:rsidDel="00000000" w:rsidR="00000000" w:rsidRPr="00000000">
        <w:rPr>
          <w:sz w:val="24"/>
          <w:szCs w:val="24"/>
          <w:vertAlign w:val="baseline"/>
          <w:rtl w:val="0"/>
        </w:rPr>
        <w:t xml:space="preserve">Наред с изложеното, следва да се вземе предвид, че с възведеното в разпоредбите на чл. 71 и чл. 72 от ЗПК законодателят е поставил понятията „частен интерес“ и „облага“ в съотношение причина – следствие, като не е предвидил изискване облагата да е реално реализирана, достатъчно е частният интерес закономерно да води до такава. Конфликтът на интереси е преди всичко деяние, което е в отклонение и в противоречие на публичния интерес. За да е осъществен конфликт на интереси по смисъла на чл. 70 от ЗПК не е необходимо да е настъпила реална облага – постигнатият резултат не е условие, достатъчно е частният интерес да съществува като възможност и същият да води до облага. При тази ситуация той ще е от естество да повлияе върху упражняването на правомощията на съответното лице, а целта на закона е да ограничи възможността лицата, заемащи публична длъжност, да изпълняват произтичащите от същата правомощия в превес на частния над публичния интерес.</w:t>
      </w:r>
    </w:p>
    <w:p w:rsidR="00000000" w:rsidDel="00000000" w:rsidP="00000000" w:rsidRDefault="00000000" w:rsidRPr="00000000" w14:paraId="00000052">
      <w:pPr>
        <w:ind w:left="-284" w:right="283" w:firstLine="567"/>
        <w:jc w:val="both"/>
        <w:rPr>
          <w:sz w:val="24"/>
          <w:szCs w:val="24"/>
          <w:vertAlign w:val="baseline"/>
        </w:rPr>
      </w:pPr>
      <w:r w:rsidDel="00000000" w:rsidR="00000000" w:rsidRPr="00000000">
        <w:rPr>
          <w:sz w:val="24"/>
          <w:szCs w:val="24"/>
          <w:vertAlign w:val="baseline"/>
          <w:rtl w:val="0"/>
        </w:rPr>
        <w:t xml:space="preserve"> В настоящия случай между частния интерес и облагата, до която води, безспорно е налице причинно-следствената връзка – онази корелация, чието наличие законът предвижда. Същата се обуславя от обстоятелството, че от една страна издаденият от Елка Каменова</w:t>
      </w:r>
      <w:r w:rsidDel="00000000" w:rsidR="00000000" w:rsidRPr="00000000">
        <w:rPr>
          <w:vertAlign w:val="baseline"/>
          <w:rtl w:val="0"/>
        </w:rPr>
        <w:t xml:space="preserve"> </w:t>
      </w:r>
      <w:r w:rsidDel="00000000" w:rsidR="00000000" w:rsidRPr="00000000">
        <w:rPr>
          <w:sz w:val="24"/>
          <w:szCs w:val="24"/>
          <w:vertAlign w:val="baseline"/>
          <w:rtl w:val="0"/>
        </w:rPr>
        <w:t xml:space="preserve">Списък на работници и служители от ДПЛПР „Проф. д-р Т. Ташев“ – с. П. от 13.12.2023 г. предвижда за същата ДВ в размер, значително по-висок от определения й в Заповед № ЧР02-283 от 08.12.2023 г. на кмета на община С., респективно в такъв размер, какъвто не й се следва, а от друга страна издадената от нея Заповед № 613 от 13.12.2023 г. предвижда да й бъдат изплатена именно посочената в списъка сума.</w:t>
      </w:r>
    </w:p>
    <w:p w:rsidR="00000000" w:rsidDel="00000000" w:rsidP="00000000" w:rsidRDefault="00000000" w:rsidRPr="00000000" w14:paraId="00000053">
      <w:pPr>
        <w:ind w:left="-284" w:right="283" w:firstLine="567"/>
        <w:jc w:val="both"/>
        <w:rPr>
          <w:sz w:val="24"/>
          <w:szCs w:val="24"/>
          <w:vertAlign w:val="baseline"/>
        </w:rPr>
      </w:pPr>
      <w:r w:rsidDel="00000000" w:rsidR="00000000" w:rsidRPr="00000000">
        <w:rPr>
          <w:sz w:val="24"/>
          <w:szCs w:val="24"/>
          <w:vertAlign w:val="baseline"/>
          <w:rtl w:val="0"/>
        </w:rPr>
        <w:t xml:space="preserve"> В съвкупност изложеното налага извод, че в качеството си на директор на ДПЛПР „Проф. д-р Т. Ташев“ – с. П., а в това си качество – лице, заемащо публична длъжност по чл. 6, ал. 1, т. 50 от ЗПК, подписвайки Списък на работници и служители от ДПЛПР „Проф. д-р Т. Ташев“ – с. П. от 13.12.2023 г., в който е определен размерът на ДВ включително за нея, както и подписвайки Заповед № 613 от 13.12.2023 г., с която е наредила изплащането на определените в списъка суми, включително и по отношение на себе си, Елка Каменова е упражнила свои правомощия по служба, в нарушение на забраната по чл. 76, изр. първо от ЗПК, при наличието на свой частен интерес, водещ както до нематериална облага, така и до материална облага по смисъла на чл. 71 във връзка с чл. 72 от ЗПК – взела е участие в подготовката и издаването на акт в частен интерес.</w:t>
      </w:r>
    </w:p>
    <w:p w:rsidR="00000000" w:rsidDel="00000000" w:rsidP="00000000" w:rsidRDefault="00000000" w:rsidRPr="00000000" w14:paraId="00000054">
      <w:pPr>
        <w:ind w:left="-284" w:right="283" w:firstLine="567"/>
        <w:jc w:val="both"/>
        <w:rPr>
          <w:sz w:val="24"/>
          <w:szCs w:val="24"/>
          <w:vertAlign w:val="baseline"/>
        </w:rPr>
      </w:pPr>
      <w:r w:rsidDel="00000000" w:rsidR="00000000" w:rsidRPr="00000000">
        <w:rPr>
          <w:sz w:val="24"/>
          <w:szCs w:val="24"/>
          <w:vertAlign w:val="baseline"/>
          <w:rtl w:val="0"/>
        </w:rPr>
        <w:t xml:space="preserve"> Съобразно разпоредбата на чл. 90, ал. 5 от ЗПК, 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(АПК), а в случая събраните такива налагат извод за наличието на всички кумулативно изискуемите материалноправни предпоставки на конфликта на интереси.      </w:t>
      </w:r>
    </w:p>
    <w:p w:rsidR="00000000" w:rsidDel="00000000" w:rsidP="00000000" w:rsidRDefault="00000000" w:rsidRPr="00000000" w14:paraId="00000055">
      <w:pPr>
        <w:ind w:left="-284" w:right="283" w:firstLine="567"/>
        <w:jc w:val="both"/>
        <w:rPr>
          <w:sz w:val="24"/>
          <w:szCs w:val="24"/>
          <w:vertAlign w:val="baseline"/>
        </w:rPr>
      </w:pPr>
      <w:r w:rsidDel="00000000" w:rsidR="00000000" w:rsidRPr="00000000">
        <w:rPr>
          <w:sz w:val="24"/>
          <w:szCs w:val="24"/>
          <w:vertAlign w:val="baseline"/>
          <w:rtl w:val="0"/>
        </w:rPr>
        <w:t xml:space="preserve">Нарушението на разпоредбата на чл. 76, изр. първо от ЗПК е извършено с действия, осъществени на 13.12.2023 г. в село П., община С .  </w:t>
      </w:r>
    </w:p>
    <w:p w:rsidR="00000000" w:rsidDel="00000000" w:rsidP="00000000" w:rsidRDefault="00000000" w:rsidRPr="00000000" w14:paraId="00000056">
      <w:pPr>
        <w:ind w:left="-284" w:right="283" w:firstLine="567"/>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99 от ЗПК.</w:t>
      </w:r>
    </w:p>
    <w:p w:rsidR="00000000" w:rsidDel="00000000" w:rsidP="00000000" w:rsidRDefault="00000000" w:rsidRPr="00000000" w14:paraId="00000057">
      <w:pPr>
        <w:ind w:left="-284" w:right="283" w:firstLine="567"/>
        <w:jc w:val="both"/>
        <w:rPr>
          <w:sz w:val="24"/>
          <w:szCs w:val="24"/>
          <w:vertAlign w:val="baseline"/>
        </w:rPr>
      </w:pPr>
      <w:r w:rsidDel="00000000" w:rsidR="00000000" w:rsidRPr="00000000">
        <w:rPr>
          <w:sz w:val="24"/>
          <w:szCs w:val="24"/>
          <w:vertAlign w:val="baseline"/>
          <w:rtl w:val="0"/>
        </w:rPr>
        <w:t xml:space="preserve">На основание чл. 99, ал. 1 от ЗПК, на отнемане в полза на държавата подлежи сума в общ размер на 117, 08 лв. /сто и седемнадесет лева и осем стотинки/, представляваща полученото от Елка Каменова, в качеството й на директор на ДПЛПР „Проф. д-р Т. Ташев“ – с. П., нетно дневно възнаграждение за 13.12.2023 г., на която дата същата е извършила нарушението по по чл. 76, изр. първо от ЗПК.</w:t>
      </w:r>
    </w:p>
    <w:p w:rsidR="00000000" w:rsidDel="00000000" w:rsidP="00000000" w:rsidRDefault="00000000" w:rsidRPr="00000000" w14:paraId="00000058">
      <w:pPr>
        <w:ind w:left="-284" w:right="283" w:firstLine="567"/>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във вр. с чл. 113, ал. 1 и чл. 99, ал. 1 от ЗПК, </w:t>
      </w:r>
      <w:r w:rsidDel="00000000" w:rsidR="00000000" w:rsidRPr="00000000">
        <w:rPr>
          <w:color w:val="000000"/>
          <w:sz w:val="24"/>
          <w:szCs w:val="24"/>
          <w:vertAlign w:val="baseline"/>
          <w:rtl w:val="0"/>
        </w:rPr>
        <w:t xml:space="preserve">във връзка с § 7, ал. 2 </w:t>
      </w:r>
      <w:r w:rsidDel="00000000" w:rsidR="00000000" w:rsidRPr="00000000">
        <w:rPr>
          <w:sz w:val="24"/>
          <w:szCs w:val="24"/>
          <w:vertAlign w:val="baseline"/>
          <w:rtl w:val="0"/>
        </w:rPr>
        <w:t xml:space="preserve">от ПЗР на ЗПК, Комисията за противодействие на корупцията</w:t>
      </w:r>
    </w:p>
    <w:p w:rsidR="00000000" w:rsidDel="00000000" w:rsidP="00000000" w:rsidRDefault="00000000" w:rsidRPr="00000000" w14:paraId="00000059">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5A">
      <w:pPr>
        <w:ind w:left="-284" w:right="283" w:firstLine="567"/>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B">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5C">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Елка Каменова с ЕГН **********, в качеството й на директор на ДПЛПР „Проф. д-р Т. Ташев“ – с. П., а в това й качество - лице, заемащо публична длъжност по смисъла на чл. 6, ал. 1, т. 50 от ЗПК, затова че е подписала Списък на работници и служители от ДПЛПР „Проф. д-р Т. Ташев“ – с. П. от 13.12.2023 г. и е издала Заповед № 613 от 13.12.2023 г., в свой частен интерес, с което е нарушила забраната на чл. 76, изр. първо от ЗПК.</w:t>
      </w:r>
    </w:p>
    <w:p w:rsidR="00000000" w:rsidDel="00000000" w:rsidP="00000000" w:rsidRDefault="00000000" w:rsidRPr="00000000" w14:paraId="0000005D">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 113, ал. 1 от ЗПК глоба в размер на </w:t>
      </w:r>
      <w:r w:rsidDel="00000000" w:rsidR="00000000" w:rsidRPr="00000000">
        <w:rPr>
          <w:b w:val="1"/>
          <w:bCs w:val="1"/>
          <w:sz w:val="24"/>
          <w:szCs w:val="24"/>
          <w:vertAlign w:val="baseline"/>
          <w:rtl w:val="0"/>
        </w:rPr>
        <w:t xml:space="preserve">5 000</w:t>
      </w:r>
      <w:r w:rsidDel="00000000" w:rsidR="00000000" w:rsidRPr="00000000">
        <w:rPr>
          <w:sz w:val="24"/>
          <w:szCs w:val="24"/>
          <w:vertAlign w:val="baseline"/>
          <w:rtl w:val="0"/>
        </w:rPr>
        <w:t xml:space="preserve"> лв. /пет хиляди лева/ на Елка Каменова с ЕГН ********** и постоянен адрес в град С., ул. „*****“ № **, за осъществен конфликт на интереси по чл. 70 от ЗПК - нарушение на разпоредбата на чл. 76, изр. първо от ЗПК, извършено в качеството й на директор на ДПЛПР „Проф. д-р Т. Ташев“ – с. П. - лице, заемащо публична длъжност по чл. 6, ал. 1, т. 50 от ЗПК.</w:t>
      </w:r>
    </w:p>
    <w:p w:rsidR="00000000" w:rsidDel="00000000" w:rsidP="00000000" w:rsidRDefault="00000000" w:rsidRPr="00000000" w14:paraId="0000005E">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на основание чл. 99, ал. 1 от ЗПК в полза на община С. от Елка Каменова с ЕГН ********** и постоянен адрес в град С., ул. „*****“ № **, сума в размер на </w:t>
      </w:r>
      <w:r w:rsidDel="00000000" w:rsidR="00000000" w:rsidRPr="00000000">
        <w:rPr>
          <w:b w:val="1"/>
          <w:bCs w:val="1"/>
          <w:sz w:val="24"/>
          <w:szCs w:val="24"/>
          <w:vertAlign w:val="baseline"/>
          <w:rtl w:val="0"/>
        </w:rPr>
        <w:t xml:space="preserve">117, 08 лв. /сто и седемнадесет лева и осем стотинки/</w:t>
      </w:r>
      <w:r w:rsidDel="00000000" w:rsidR="00000000" w:rsidRPr="00000000">
        <w:rPr>
          <w:sz w:val="24"/>
          <w:szCs w:val="24"/>
          <w:vertAlign w:val="baseline"/>
          <w:rtl w:val="0"/>
        </w:rPr>
        <w:t xml:space="preserve">, представляваща нетното дневно възнаграждение, получено от лицето за 13.12.2023 г., на която дата същото е извършило нарушението по чл. 76, изр. първо от ЗПК.</w:t>
      </w:r>
    </w:p>
    <w:p w:rsidR="00000000" w:rsidDel="00000000" w:rsidP="00000000" w:rsidRDefault="00000000" w:rsidRPr="00000000" w14:paraId="0000005F">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Елка Каменова с ЕГН **********, в качеството й на директор на ДПЛПР „Проф. д-р Т. Ташев“ – с. П., а в това й качество - лице, заемащо публична длъжност по смисъла на чл. 6, ал. 1, т. 50 от ЗПК, във връзка с подписани Допълнителни споразумения № 14/15.01.2024 г., № 44/15.01.2024 г. и № 48/15.01.2024 г., поради липса на частен интерес.</w:t>
      </w:r>
    </w:p>
    <w:p w:rsidR="00000000" w:rsidDel="00000000" w:rsidP="00000000" w:rsidRDefault="00000000" w:rsidRPr="00000000" w14:paraId="00000060">
      <w:pPr>
        <w:ind w:left="-284" w:right="283"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Елка Каменова с ЕГН **********, в качеството й на директор на ДПЛПР „Проф. д-р Т. Ташев“ – с. П., а в това й качество - лице, заемащо публична длъжност по смисъла на чл. 6, ал. 1, т. 50 от ЗПК, във връзка с подписани Допълнителни споразумения № 23/26.01.2024 г., № 20/26.01.2024 г., № 42/26.01.2024 г., № 51/26.01.2024 г. и Списък</w:t>
      </w:r>
      <w:r w:rsidDel="00000000" w:rsidR="00000000" w:rsidRPr="00000000">
        <w:rPr>
          <w:vertAlign w:val="baseline"/>
          <w:rtl w:val="0"/>
        </w:rPr>
        <w:t xml:space="preserve"> </w:t>
      </w:r>
      <w:r w:rsidDel="00000000" w:rsidR="00000000" w:rsidRPr="00000000">
        <w:rPr>
          <w:sz w:val="24"/>
          <w:szCs w:val="24"/>
          <w:vertAlign w:val="baseline"/>
          <w:rtl w:val="0"/>
        </w:rPr>
        <w:t xml:space="preserve">на работници и служители от ДПЛПР „Проф. д-р Т. Ташев“ – с. П. от 14.12.2023 г., поради липса на упражнени правомощия по служба.</w:t>
      </w:r>
    </w:p>
    <w:p w:rsidR="00000000" w:rsidDel="00000000" w:rsidP="00000000" w:rsidRDefault="00000000" w:rsidRPr="00000000" w14:paraId="00000061">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62">
      <w:pPr>
        <w:ind w:left="-284" w:right="283" w:firstLine="567"/>
        <w:jc w:val="both"/>
        <w:rPr>
          <w:sz w:val="24"/>
          <w:szCs w:val="24"/>
          <w:vertAlign w:val="baseline"/>
        </w:rPr>
      </w:pPr>
      <w:r w:rsidDel="00000000" w:rsidR="00000000" w:rsidRPr="00000000">
        <w:rPr>
          <w:sz w:val="24"/>
          <w:szCs w:val="24"/>
          <w:vertAlign w:val="baseline"/>
          <w:rtl w:val="0"/>
        </w:rPr>
        <w:t xml:space="preserve">Посочената в настоящото решение сума, в общ размер на </w:t>
      </w:r>
      <w:r w:rsidDel="00000000" w:rsidR="00000000" w:rsidRPr="00000000">
        <w:rPr>
          <w:b w:val="1"/>
          <w:bCs w:val="1"/>
          <w:sz w:val="24"/>
          <w:szCs w:val="24"/>
          <w:vertAlign w:val="baseline"/>
          <w:rtl w:val="0"/>
        </w:rPr>
        <w:t xml:space="preserve">5 117, 08 лв. /пет хиляди</w:t>
      </w:r>
      <w:r w:rsidDel="00000000" w:rsidR="00000000" w:rsidRPr="00000000">
        <w:rPr>
          <w:b w:val="1"/>
          <w:bCs w:val="1"/>
          <w:vertAlign w:val="baseline"/>
          <w:rtl w:val="0"/>
        </w:rPr>
        <w:t xml:space="preserve"> </w:t>
      </w:r>
      <w:r w:rsidDel="00000000" w:rsidR="00000000" w:rsidRPr="00000000">
        <w:rPr>
          <w:b w:val="1"/>
          <w:bCs w:val="1"/>
          <w:sz w:val="24"/>
          <w:szCs w:val="24"/>
          <w:vertAlign w:val="baseline"/>
          <w:rtl w:val="0"/>
        </w:rPr>
        <w:t xml:space="preserve">сто и седемнадесет лева и осем стотинки/</w:t>
      </w:r>
      <w:r w:rsidDel="00000000" w:rsidR="00000000" w:rsidRPr="00000000">
        <w:rPr>
          <w:sz w:val="24"/>
          <w:szCs w:val="24"/>
          <w:vertAlign w:val="baseline"/>
          <w:rtl w:val="0"/>
        </w:rPr>
        <w:t xml:space="preserve">, следва да се преведе по банкова сметка на КПК:</w:t>
      </w:r>
    </w:p>
    <w:p w:rsidR="00000000" w:rsidDel="00000000" w:rsidP="00000000" w:rsidRDefault="00000000" w:rsidRPr="00000000" w14:paraId="00000063">
      <w:pPr>
        <w:ind w:left="-284" w:right="283"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Банка: БНБ</w:t>
      </w:r>
      <w:r w:rsidDel="00000000" w:rsidR="00000000" w:rsidRPr="00000000">
        <w:rPr>
          <w:rtl w:val="0"/>
        </w:rPr>
      </w:r>
    </w:p>
    <w:p w:rsidR="00000000" w:rsidDel="00000000" w:rsidP="00000000" w:rsidRDefault="00000000" w:rsidRPr="00000000" w14:paraId="00000064">
      <w:pPr>
        <w:ind w:left="-284" w:right="283"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Банкова сметка /IBAN/: BG56 BNBG 9661 3000 1455 01</w:t>
      </w:r>
      <w:r w:rsidDel="00000000" w:rsidR="00000000" w:rsidRPr="00000000">
        <w:rPr>
          <w:rtl w:val="0"/>
        </w:rPr>
      </w:r>
    </w:p>
    <w:p w:rsidR="00000000" w:rsidDel="00000000" w:rsidP="00000000" w:rsidRDefault="00000000" w:rsidRPr="00000000" w14:paraId="00000065">
      <w:pPr>
        <w:ind w:left="-284" w:right="283"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66">
      <w:pPr>
        <w:ind w:left="-284" w:right="283"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ab/>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67">
      <w:pPr>
        <w:ind w:left="-284" w:right="283" w:firstLine="567"/>
        <w:jc w:val="both"/>
        <w:rPr>
          <w:i w:val="0"/>
          <w:iCs w:val="0"/>
          <w:sz w:val="24"/>
          <w:szCs w:val="24"/>
          <w:vertAlign w:val="baseline"/>
        </w:rPr>
      </w:pPr>
      <w:r w:rsidDel="00000000" w:rsidR="00000000" w:rsidRPr="00000000">
        <w:rPr>
          <w:i w:val="1"/>
          <w:iCs w:val="1"/>
          <w:color w:val="000000"/>
          <w:sz w:val="24"/>
          <w:szCs w:val="24"/>
          <w:vertAlign w:val="baseline"/>
          <w:rtl w:val="0"/>
        </w:rPr>
        <w:tab/>
        <w:t xml:space="preserve">На основание чл. 92, ал. 3 от ЗПК, в седмодневен срок, считано от датата на уведомяване за решението, сумата от </w:t>
      </w:r>
      <w:r w:rsidDel="00000000" w:rsidR="00000000" w:rsidRPr="00000000">
        <w:rPr>
          <w:b w:val="1"/>
          <w:bCs w:val="1"/>
          <w:sz w:val="24"/>
          <w:szCs w:val="24"/>
          <w:vertAlign w:val="baseline"/>
          <w:rtl w:val="0"/>
        </w:rPr>
        <w:t xml:space="preserve">5 117, 08 лв. /пет хиляди сто и седемнадесет лева и осем стотинки/</w:t>
      </w:r>
      <w:r w:rsidDel="00000000" w:rsidR="00000000" w:rsidRPr="00000000">
        <w:rPr>
          <w:b w:val="1"/>
          <w:bCs w:val="1"/>
          <w:i w:val="1"/>
          <w:iCs w:val="1"/>
          <w:sz w:val="24"/>
          <w:szCs w:val="24"/>
          <w:vertAlign w:val="baseline"/>
          <w:rtl w:val="0"/>
        </w:rPr>
        <w:t xml:space="preserve">, </w:t>
      </w:r>
      <w:r w:rsidDel="00000000" w:rsidR="00000000" w:rsidRPr="00000000">
        <w:rPr>
          <w:i w:val="1"/>
          <w:iCs w:val="1"/>
          <w:color w:val="000000"/>
          <w:sz w:val="24"/>
          <w:szCs w:val="24"/>
          <w:vertAlign w:val="baseline"/>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8">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69">
      <w:pPr>
        <w:ind w:left="-284" w:right="283" w:firstLine="567"/>
        <w:jc w:val="both"/>
        <w:rPr>
          <w:sz w:val="24"/>
          <w:szCs w:val="24"/>
          <w:vertAlign w:val="baseline"/>
        </w:rPr>
      </w:pPr>
      <w:r w:rsidDel="00000000" w:rsidR="00000000" w:rsidRPr="00000000">
        <w:rPr>
          <w:sz w:val="24"/>
          <w:szCs w:val="24"/>
          <w:vertAlign w:val="baseline"/>
          <w:rtl w:val="0"/>
        </w:rPr>
        <w:t xml:space="preserve"> На основание чл. 94, ал. 1 от ЗПК, решението може да се оспори от заинтересованото лице пред Административен съд - С. по реда на АПК, в 14-дневен срок от съобщаването му.</w:t>
      </w:r>
    </w:p>
    <w:p w:rsidR="00000000" w:rsidDel="00000000" w:rsidP="00000000" w:rsidRDefault="00000000" w:rsidRPr="00000000" w14:paraId="0000006A">
      <w:pPr>
        <w:ind w:left="-284" w:right="283" w:firstLine="567"/>
        <w:jc w:val="both"/>
        <w:rPr>
          <w:sz w:val="24"/>
          <w:szCs w:val="24"/>
          <w:vertAlign w:val="baseline"/>
        </w:rPr>
      </w:pPr>
      <w:r w:rsidDel="00000000" w:rsidR="00000000" w:rsidRPr="00000000">
        <w:rPr>
          <w:sz w:val="24"/>
          <w:szCs w:val="24"/>
          <w:vertAlign w:val="baseline"/>
          <w:rtl w:val="0"/>
        </w:rPr>
        <w:t xml:space="preserve"> На основание чл. 93, т. 1 от ЗПК, препис от решението да се изпрати на Елка Каменова.</w:t>
      </w:r>
    </w:p>
    <w:p w:rsidR="00000000" w:rsidDel="00000000" w:rsidP="00000000" w:rsidRDefault="00000000" w:rsidRPr="00000000" w14:paraId="0000006B">
      <w:pPr>
        <w:ind w:left="-284" w:right="283" w:firstLine="567"/>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Окръжна прокуратура С., с оглед преценка за реализиране на правомощията й по чл. 93,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му по надзор за законност на административните актове.</w:t>
      </w:r>
    </w:p>
    <w:p w:rsidR="00000000" w:rsidDel="00000000" w:rsidP="00000000" w:rsidRDefault="00000000" w:rsidRPr="00000000" w14:paraId="0000006C">
      <w:pPr>
        <w:tabs>
          <w:tab w:val="left" w:leader="none" w:pos="6300"/>
        </w:tabs>
        <w:ind w:left="-567" w:firstLine="1276"/>
        <w:jc w:val="both"/>
        <w:rPr>
          <w:sz w:val="24"/>
          <w:szCs w:val="24"/>
          <w:vertAlign w:val="baseline"/>
        </w:rPr>
      </w:pPr>
      <w:r w:rsidDel="00000000" w:rsidR="00000000" w:rsidRPr="00000000">
        <w:rPr>
          <w:rtl w:val="0"/>
        </w:rPr>
      </w:r>
    </w:p>
    <w:p w:rsidR="00000000" w:rsidDel="00000000" w:rsidP="00000000" w:rsidRDefault="00000000" w:rsidRPr="00000000" w14:paraId="0000006D">
      <w:pPr>
        <w:tabs>
          <w:tab w:val="left" w:leader="none" w:pos="63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6E">
      <w:pPr>
        <w:tabs>
          <w:tab w:val="left" w:leader="none" w:pos="6300"/>
        </w:tabs>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F">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70">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1">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72">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3">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74">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5">
      <w:pPr>
        <w:tabs>
          <w:tab w:val="left" w:leader="none" w:pos="54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76">
      <w:pPr>
        <w:tabs>
          <w:tab w:val="left" w:leader="none" w:pos="5400"/>
        </w:tabs>
        <w:ind w:right="425"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7">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8">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9">
      <w:pPr>
        <w:jc w:val="both"/>
        <w:rPr>
          <w:sz w:val="24"/>
          <w:szCs w:val="24"/>
          <w:vertAlign w:val="baseline"/>
        </w:rPr>
      </w:pPr>
      <w:r w:rsidDel="00000000" w:rsidR="00000000" w:rsidRPr="00000000">
        <w:rPr>
          <w:rtl w:val="0"/>
        </w:rPr>
      </w:r>
    </w:p>
    <w:p w:rsidR="00000000" w:rsidDel="00000000" w:rsidP="00000000" w:rsidRDefault="00000000" w:rsidRPr="00000000" w14:paraId="0000007A">
      <w:pPr>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7B">
      <w:pPr>
        <w:jc w:val="both"/>
        <w:rPr>
          <w:sz w:val="24"/>
          <w:szCs w:val="24"/>
          <w:vertAlign w:val="baseline"/>
        </w:rPr>
      </w:pPr>
      <w:r w:rsidDel="00000000" w:rsidR="00000000" w:rsidRPr="00000000">
        <w:rPr>
          <w:rtl w:val="0"/>
        </w:rPr>
      </w:r>
    </w:p>
    <w:p w:rsidR="00000000" w:rsidDel="00000000" w:rsidP="00000000" w:rsidRDefault="00000000" w:rsidRPr="00000000" w14:paraId="0000007C">
      <w:pPr>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709" w:top="568" w:left="1418" w:right="710" w:header="426" w:footer="325"/>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81">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