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РС-49-24-057</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17.06..2024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426"/>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b w:val="0"/>
          <w:bCs w:val="0"/>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КИ-060/26.02.2024 г. на Комисия за противодействие на корупцията (КПК) по сигнал с рег. № С-49/23.01.2024 г.</w:t>
      </w:r>
    </w:p>
    <w:p w:rsidR="00000000" w:rsidDel="00000000" w:rsidP="00000000" w:rsidRDefault="00000000" w:rsidRPr="00000000" w14:paraId="0000000E">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Мариана Цекова – заместник-кмет на Община С.</w:t>
      </w:r>
    </w:p>
    <w:p w:rsidR="00000000" w:rsidDel="00000000" w:rsidP="00000000" w:rsidRDefault="00000000" w:rsidRPr="00000000" w14:paraId="0000000F">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сигнала се излагат твърдения за това, че Мариана Цекова в качеството си на заместник-кмет на Община С. покровителства строителната фирма на Ю. И., в която нейният брат е назначен за началник на строителните обекти на територията на общината. В съседство на поземлен имот с идентификатор 67653.918.143 по КККР на гр. С., върху улица, която е общинска собственост, се извършват строителни дейности, изразяващи се в разкопаване на шахти и канали, подготвяне на арматури и кофражи,  без съответните разрешения за това. При направено запитване в Дирекция „Строителство, инфраструктура, околна среда и стопанисване на горите“ към Община С. е получен отговор, че за тази част от терена няма издавано разрешение за строеж, но е имало предприета процедура за промяна на ПУП-ПРЗ в кв. 12, която е на етап предложение за изменение на плана. От страна на РДНСК – С. също официално не било издавано разрешение за строеж.</w:t>
      </w:r>
    </w:p>
    <w:p w:rsidR="00000000" w:rsidDel="00000000" w:rsidP="00000000" w:rsidRDefault="00000000" w:rsidRPr="00000000" w14:paraId="00000010">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като доказателство е приложен снимков материал и кореспонденция, водена с общинска администрация С.</w:t>
      </w:r>
    </w:p>
    <w:p w:rsidR="00000000" w:rsidDel="00000000" w:rsidP="00000000" w:rsidRDefault="00000000" w:rsidRPr="00000000" w14:paraId="00000011">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председателя на ПК за предотвратяване и установяване на конфликт на интереси към Общински съвет С. са изискани  и с писмо с вх.№ КПК-1430-1/21.03.2024 г. на КПК са представени: трудов договор на </w:t>
      </w:r>
      <w:r w:rsidDel="00000000" w:rsidR="00000000" w:rsidRPr="00000000">
        <w:rPr>
          <w:color w:val="000000"/>
          <w:vertAlign w:val="baseline"/>
          <w:rtl w:val="0"/>
        </w:rPr>
        <w:t xml:space="preserve">Мариана Цекова, длъжностна характеристика на заеманата длъжност, сигнал с вх. № ДЛ000312/11.01.2024 г. ведно с цялата кореспонденция по преписката.</w:t>
      </w:r>
    </w:p>
    <w:p w:rsidR="00000000" w:rsidDel="00000000" w:rsidP="00000000" w:rsidRDefault="00000000" w:rsidRPr="00000000" w14:paraId="00000012">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13">
      <w:pP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От управителя на “*********“ ЕООД са изискани с писмо с вх.№ КПК-1430-15/30.04.2024 г. на КПК и са представени: писмо с изх.№ ДЛ005858/23.08.2023 г. на Община С., Договор за продажба на обекти чрез конкурс от 27.05.1998 г., сключен между Община С. и дружеството „*********“ ООД, Договор за продажба на обект – частна общинска собственост чрез преговори с потенциален купувач от 28.06.2001 г., сключен между Община С. и дружеството „*********“ ООД, Заповед № 292/15.03.2002 г. на кмета на Община С., Договор за учредяване право на пристрояване и надстрояване върху общински недвижим имот – частна общинска собственост от 26.05.2005 г., сключен между Община С. и дружеството „*********“ ООД, Решение № 5 от 19.12.2002 г. на Софийски градски съд, План за преобразуване на „*********“ ООД от 25.10.2021 г., Учредителен акт на ЕООД „*********“  от 07.08.2023 г.,  Удостоверение с изх. № 20230217153031/17.02.2023 г. на Агенция по вписванията, Съгласие от „*********“ АД от 07.08.2023 г., Схема № 15-955149-04.09.2023 г. на АГКК, Нотариален акт за покупко-продажба на недвижим имот от 12.07.2023 г., Схема № 15-881721-15.08.2023 г. на АГКК, Схема № 15-881714-15.08.2023 г. на АГКК, Схема № 15-881717-15.08.2023 г. на АГКК, Схема № 15-881732-15.08.2023 г. и Договор за довършителни и обезопасителни дейности на обект: „*********“ от 01.01.2024 г., сключен между „*********“ ЕООД и „*********“ ЕООД. </w:t>
      </w:r>
    </w:p>
    <w:p w:rsidR="00000000" w:rsidDel="00000000" w:rsidP="00000000" w:rsidRDefault="00000000" w:rsidRPr="00000000" w14:paraId="00000014">
      <w:pPr>
        <w:tabs>
          <w:tab w:val="left" w:leader="none" w:pos="709"/>
          <w:tab w:val="left" w:leader="none" w:pos="3528"/>
        </w:tabs>
        <w:ind w:right="283"/>
        <w:jc w:val="both"/>
        <w:rPr>
          <w:vertAlign w:val="baseline"/>
        </w:rPr>
      </w:pPr>
      <w:r w:rsidDel="00000000" w:rsidR="00000000" w:rsidRPr="00000000">
        <w:rPr>
          <w:vertAlign w:val="baseline"/>
          <w:rtl w:val="0"/>
        </w:rPr>
        <w:tab/>
        <w:t xml:space="preserve">Председателят на ПК за предотвратяване и установяване на конфликт на интереси към Общински съвет С. с писмо с вх.№ КПК-1430-18/06.06.2024 г. на КПК, удостоверява, че за извършената проверка на строеж „Подпорна стена“ в ПИ с идентификатор № 67653.918.138 – общинска собственост, не е съставян акт за определяне на състава на работната  група извършила проверката, както и че не е съставяна заповед за премахване на незаконния строеж.</w:t>
      </w:r>
    </w:p>
    <w:p w:rsidR="00000000" w:rsidDel="00000000" w:rsidP="00000000" w:rsidRDefault="00000000" w:rsidRPr="00000000" w14:paraId="00000015">
      <w:pP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уведомленията за трудовите договори и уведомления за промяна на работодател на Националния осигурителен институт (НОИ).</w:t>
      </w:r>
      <w:r w:rsidDel="00000000" w:rsidR="00000000" w:rsidRPr="00000000">
        <w:rPr>
          <w:rtl w:val="0"/>
        </w:rPr>
      </w:r>
    </w:p>
    <w:p w:rsidR="00000000" w:rsidDel="00000000" w:rsidP="00000000" w:rsidRDefault="00000000" w:rsidRPr="00000000" w14:paraId="00000016">
      <w:pP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9">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A">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Мариана Цекова заема длъжността „заместник-кмет“ на Община С. по силата на трудов договор № 227/31.10.2013 г., сключен на основание чл. 67, ал. 1, т. 1 и чл. 70 от КТ с кмета на Община Смолян, считано от 01.10.2013 г.</w:t>
      </w:r>
    </w:p>
    <w:p w:rsidR="00000000" w:rsidDel="00000000" w:rsidP="00000000" w:rsidRDefault="00000000" w:rsidRPr="00000000" w14:paraId="0000001B">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справка в ТРРЮЛНЦ се установява, че Ю. С. И. е едноличен собственик и управител на дружеството “ *********“ ЕООД с ЕИК *********. Дружеството е с предмет на дейност: строителство, ремонт и поддържане на пътища и пътни съоръжения, градски комуникации и инфраструктури.</w:t>
      </w:r>
    </w:p>
    <w:p w:rsidR="00000000" w:rsidDel="00000000" w:rsidP="00000000" w:rsidRDefault="00000000" w:rsidRPr="00000000" w14:paraId="0000001C">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От извършената справка в Регистъра на уведомленията за трудовите договори и уведомления за промяна на работодател на НОИ се установява, че П. А. С. заема длъжността „ръководител район С.“ в дружеството “ *********“ ЕООД от 26.03.2018 г.</w:t>
      </w:r>
    </w:p>
    <w:p w:rsidR="00000000" w:rsidDel="00000000" w:rsidP="00000000" w:rsidRDefault="00000000" w:rsidRPr="00000000" w14:paraId="0000001D">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От извършената справка в Регистър НБД „Население“ се установява, че П. А. С. е брат на </w:t>
      </w:r>
      <w:r w:rsidDel="00000000" w:rsidR="00000000" w:rsidRPr="00000000">
        <w:rPr>
          <w:color w:val="000000"/>
          <w:vertAlign w:val="baseline"/>
          <w:rtl w:val="0"/>
        </w:rPr>
        <w:t xml:space="preserve">Мариана Цекова.</w:t>
      </w:r>
    </w:p>
    <w:p w:rsidR="00000000" w:rsidDel="00000000" w:rsidP="00000000" w:rsidRDefault="00000000" w:rsidRPr="00000000" w14:paraId="0000001E">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Дружеството </w:t>
      </w:r>
      <w:r w:rsidDel="00000000" w:rsidR="00000000" w:rsidRPr="00000000">
        <w:rPr>
          <w:vertAlign w:val="baseline"/>
          <w:rtl w:val="0"/>
        </w:rPr>
        <w:t xml:space="preserve">„*********“ ЕООД с ЕИК ********* е с едноличен собственик на капитала „*********“ АД и управител Д. Ю. И.</w:t>
      </w:r>
    </w:p>
    <w:p w:rsidR="00000000" w:rsidDel="00000000" w:rsidP="00000000" w:rsidRDefault="00000000" w:rsidRPr="00000000" w14:paraId="0000001F">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Нотариален акт за покупко-продажба на недвижим имот № 31, том II, рег.№ 1765, дело 221 от 2023 г. от 12.07.2023 г. дружеството „*********“ ЕООД, представлявано от пълномощника П. А. С., като продавач, продава на дружеството „*********“ ЕООД, представлявано от пълномощника П. А. С., като купувач сграда, разположена в поземлен имот с идентификатор </w:t>
      </w:r>
      <w:r w:rsidDel="00000000" w:rsidR="00000000" w:rsidRPr="00000000">
        <w:rPr>
          <w:color w:val="000000"/>
          <w:vertAlign w:val="baseline"/>
          <w:rtl w:val="0"/>
        </w:rPr>
        <w:t xml:space="preserve">67653.918.138</w:t>
      </w:r>
      <w:r w:rsidDel="00000000" w:rsidR="00000000" w:rsidRPr="00000000">
        <w:rPr>
          <w:vertAlign w:val="baseline"/>
          <w:rtl w:val="0"/>
        </w:rPr>
        <w:t xml:space="preserve">, представляваща източна част от Търговски комплекс „*********“, находящ се в квартал 12 по ЗРП на гр. С.</w:t>
      </w:r>
    </w:p>
    <w:p w:rsidR="00000000" w:rsidDel="00000000" w:rsidP="00000000" w:rsidRDefault="00000000" w:rsidRPr="00000000" w14:paraId="00000020">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писмо с изх. № ДЛ005858/23.08.2023 г. на кмета на Община С. уведомява управителя на „*********“ ЕООД, че във връзка с множество сигнали от жители на гр. С. е необходимо в спешен порядък да предприеме обезопасителни действия на подхода от таксиметровата пиаца и да подсигури допълнителен подход откъм западната страна на притежаваните от дружеството сгради. Необходимо е да извърши действия, които да подсигурят живота и здравето на хората преминаващи около сградите, които са изоставени от дълго време. Както и за това, че финансов ресурс в Община С. за подобни действия не са предвидени, поради което в качеството му на собственик, следва да бъдат извършени за сметка на дружеството.</w:t>
      </w:r>
    </w:p>
    <w:p w:rsidR="00000000" w:rsidDel="00000000" w:rsidP="00000000" w:rsidRDefault="00000000" w:rsidRPr="00000000" w14:paraId="00000021">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Договор за довършителни и обезопасителни дейности на обект: „*********“ от 01.01.2024 г., сключен между „*********“ ЕООД - Възложител и „*********“ ЕООД - Изпълнител, Възложителят възлага, а Изпълнителят се задължава срещу възнаграждение да извърши довършителни и обезопасителни работи, на обект: „*********“. Срокът за изпълнение на предмета на договора е двадесет и четири месеца, считано от датата на подписването му. Възложителят се задължава да заплати на Изпълнителя цена съгласно предварително договаряне, като начина и срока на плащане ще бъдат допълнително писмено договорени между страните, с подписване на анекс към договора.</w:t>
      </w:r>
    </w:p>
    <w:p w:rsidR="00000000" w:rsidDel="00000000" w:rsidP="00000000" w:rsidRDefault="00000000" w:rsidRPr="00000000" w14:paraId="00000022">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На 11.01.2024 г. в Община Смолян е постъпил сигнал с вх. № ДЛ000312/11.01.2024 г. относно незаконно строителство, извършвано в имот с идентификатор 67653.918.754, съседен на имот с идентификатор 67653.918.143 по КККР на гр. С., изразяващо се в извършване на  изкопни дейности, свързани с изграждането на подпорна стена. </w:t>
      </w:r>
      <w:r w:rsidDel="00000000" w:rsidR="00000000" w:rsidRPr="00000000">
        <w:rPr>
          <w:vertAlign w:val="baseline"/>
          <w:rtl w:val="0"/>
        </w:rPr>
        <w:t xml:space="preserve">Видно от поставената резолюция върху сигнала, същият е разпределен на Мариана Цекова, която от своя страна с резолюция го насочва към инж. Щ.</w:t>
      </w:r>
    </w:p>
    <w:p w:rsidR="00000000" w:rsidDel="00000000" w:rsidP="00000000" w:rsidRDefault="00000000" w:rsidRPr="00000000" w14:paraId="00000023">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Видно от публикуваната на сайта на Община С. структура на общинска администрация – Смолян инж. Й. Щ. заема длъжността директор на Дирекция „Устройство на територията“ в Община С.</w:t>
      </w:r>
    </w:p>
    <w:p w:rsidR="00000000" w:rsidDel="00000000" w:rsidP="00000000" w:rsidRDefault="00000000" w:rsidRPr="00000000" w14:paraId="00000024">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С Удостоверение с изх.№ 5/25.01.2024 г. Община С. удостоверява</w:t>
      </w:r>
      <w:r w:rsidDel="00000000" w:rsidR="00000000" w:rsidRPr="00000000">
        <w:rPr>
          <w:color w:val="000000"/>
          <w:vertAlign w:val="baseline"/>
          <w:rtl w:val="0"/>
        </w:rPr>
        <w:t xml:space="preserve">, че поземлен имот с идентификатор 67653.918.754, с начин на трайно ползване „за друг поземлен имот за движение и транспорт“ при граници: 67653.918.138, 67653.918.761, 67653.918.142, по КККР на гр. С. е публична общинска собственост.</w:t>
      </w:r>
    </w:p>
    <w:p w:rsidR="00000000" w:rsidDel="00000000" w:rsidP="00000000" w:rsidRDefault="00000000" w:rsidRPr="00000000" w14:paraId="00000025">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Констативен акт № 1 от 23.01.2024 г., работна група в състав: З. П. – главен експерт в Дирекция „СИОС и СГ“, инж. И. Х. – директор на Дирекция „СИОС и СГ“ и А. У. – главен специалист в Община С. са извършили проверка на място, при която са констатирали:</w:t>
      </w:r>
    </w:p>
    <w:p w:rsidR="00000000" w:rsidDel="00000000" w:rsidP="00000000" w:rsidRDefault="00000000" w:rsidRPr="00000000" w14:paraId="00000026">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-поземлен имот с идентификатор 67653.918.754</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по КККР на гр. С., с трайно предназначение на територията: улична регулация, с начин на трайно ползване: улица е общинска собственост,</w:t>
      </w:r>
    </w:p>
    <w:p w:rsidR="00000000" w:rsidDel="00000000" w:rsidP="00000000" w:rsidRDefault="00000000" w:rsidRPr="00000000" w14:paraId="00000027">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 строежът представлява подпорна стена (г-образна) с размери в план: дължина – 16.6. м./8.60 м., височина – 4.20/2.60/1.40 м. с дебелина 0.30 м., разположена изцяло в улична регулация. Строежът е извършен без необходимите по ЗУТ строителни книжа (одобрени проекти, разрешение за строеж, протокол за откриване на строителна площадка и определяне на строителна линия и ниво). Строежът е извършен в нарушение и несъответствие с предвижданията на действащия Подробен устройствен план на гр. С., което квалифицира строежа като незаконен по смисъла на чл. 225, ал. 2, т. 1 и 2 и т. 6 от ЗУТ. Предвид установените нарушение и посочените нормативни разпоредби, констативеният акт е основание за започване на административно производство по реда на чл. 223, ал. 1 от ЗУТ и за издаване на заповед по чл. 224а, ал. 1 от ЗУТ, и заповед за премахване по реда на чл. 225а, ал. 1 от ЗУТ.</w:t>
      </w:r>
    </w:p>
    <w:p w:rsidR="00000000" w:rsidDel="00000000" w:rsidP="00000000" w:rsidRDefault="00000000" w:rsidRPr="00000000" w14:paraId="00000028">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С Констативен акт № 2 от 28.01.2024 г., работна група в състав: З. П. – главен експерт в Дирекция „СИОС и СГ“, инж. И. Х. – директор на Дирекция „СИОС и СГ“ и А. У. – главен специалист в Община С. са извършили проверка на място, при която са констатирали, че строител на подпорната стена е 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 ООД, като възложител и строителен надзор не се установява. Строежът е извършен без необходимите по ЗУТ строителни книжа (одобрени проекти, разрешение за строеж, протокол за откриване на строителна площадка и определяне на строителна линия и ниво). Строежът е извършен без отстъпено право на строеж от собственика на поземления имот и без промяна на неговото предназначение с цел застрояване. Строежът е извършен в нарушение и несъответствие с предвижданията на ПУП и ОУП на гр. С., което квалифицира строежа като незаконен по смисъла на чл. 225, ал. 2, т. 1, т. 2 и т. 6 от ЗУТ.</w:t>
      </w:r>
    </w:p>
    <w:p w:rsidR="00000000" w:rsidDel="00000000" w:rsidP="00000000" w:rsidRDefault="00000000" w:rsidRPr="00000000" w14:paraId="00000029">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Видно от известието за доставяне, Констативен акт № 2 от 28.01.2024 г. е връчен на 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 ЕООД на 08.03.2024 г.</w:t>
      </w:r>
    </w:p>
    <w:p w:rsidR="00000000" w:rsidDel="00000000" w:rsidP="00000000" w:rsidRDefault="00000000" w:rsidRPr="00000000" w14:paraId="0000002A">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15, ал. 2, т 1 от ЗЗЛПСПОИН във връзка с чл. 63 от ЗПК.</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Мариана Цекова, в качеството си на заместник-кмет на Община С. е лице, заемащо публична длъжност по смисъла на чл. 6, ал. 1, т. 32 от ЗПК.</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 </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Установеното обстоятелство, че Мариана Цекова е сестра на </w:t>
      </w:r>
      <w:r w:rsidDel="00000000" w:rsidR="00000000" w:rsidRPr="00000000">
        <w:rPr>
          <w:vertAlign w:val="baseline"/>
          <w:rtl w:val="0"/>
        </w:rPr>
        <w:t xml:space="preserve">П. А. С.</w:t>
      </w:r>
      <w:r w:rsidDel="00000000" w:rsidR="00000000" w:rsidRPr="00000000">
        <w:rPr>
          <w:color w:val="000000"/>
          <w:vertAlign w:val="baseline"/>
          <w:rtl w:val="0"/>
        </w:rPr>
        <w:t xml:space="preserve">, обуславя свързаност  между тях по смисъла на § 1, т. 9, б. „а“ от ДР на ЗПК.</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справка в Регистъра на уведомленията за трудовите договори и уведомления за промяна на работодател на НОИ се установява, че П. А. С. заема длъжността „ръководител район С.“ в дружеството “ *********“ ЕООД от 26.03.2018 г., чийто едноличен собственик и управител е Ю. И.</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ТРРЮЛНЦ не се установява </w:t>
      </w:r>
      <w:r w:rsidDel="00000000" w:rsidR="00000000" w:rsidRPr="00000000">
        <w:rPr>
          <w:color w:val="000000"/>
          <w:vertAlign w:val="baseline"/>
          <w:rtl w:val="0"/>
        </w:rPr>
        <w:t xml:space="preserve">Мариана Цекова да e свързано лице по смисъла на § 1, т. 9, б. „б“ от ДР на ЗПК с </w:t>
      </w:r>
      <w:r w:rsidDel="00000000" w:rsidR="00000000" w:rsidRPr="00000000">
        <w:rPr>
          <w:vertAlign w:val="baseline"/>
          <w:rtl w:val="0"/>
        </w:rPr>
        <w:t xml:space="preserve">Ю. С. И.</w:t>
      </w:r>
      <w:r w:rsidDel="00000000" w:rsidR="00000000" w:rsidRPr="00000000">
        <w:rPr>
          <w:color w:val="000000"/>
          <w:vertAlign w:val="baseline"/>
          <w:rtl w:val="0"/>
        </w:rPr>
        <w:t xml:space="preserve">, от което следва, че </w:t>
      </w:r>
      <w:r w:rsidDel="00000000" w:rsidR="00000000" w:rsidRPr="00000000">
        <w:rPr>
          <w:vertAlign w:val="baseline"/>
          <w:rtl w:val="0"/>
        </w:rPr>
        <w:t xml:space="preserve">не </w:t>
      </w:r>
      <w:r w:rsidDel="00000000" w:rsidR="00000000" w:rsidRPr="00000000">
        <w:rPr>
          <w:color w:val="000000"/>
          <w:vertAlign w:val="baseline"/>
          <w:rtl w:val="0"/>
        </w:rPr>
        <w:t xml:space="preserve">се намират в икономически зависимости с него, поради липсата на общи участия в търговски дружества или в управителни и контролни органи на такива. Също така обстоятелството, че нейният брат </w:t>
      </w:r>
      <w:r w:rsidDel="00000000" w:rsidR="00000000" w:rsidRPr="00000000">
        <w:rPr>
          <w:vertAlign w:val="baseline"/>
          <w:rtl w:val="0"/>
        </w:rPr>
        <w:t xml:space="preserve">П. А. С. е в трудово правоотношение с дружеството “ *********“ ЕООД също не поражда свързаност под формата на икономически зависимости между </w:t>
      </w:r>
      <w:r w:rsidDel="00000000" w:rsidR="00000000" w:rsidRPr="00000000">
        <w:rPr>
          <w:color w:val="000000"/>
          <w:vertAlign w:val="baseline"/>
          <w:rtl w:val="0"/>
        </w:rPr>
        <w:t xml:space="preserve">Мариана Цекова и търговското дружество.</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При наличието на първия елемент от състава на конфликта на интереси – лице заемащо публична длъжност, определящо за съществуването на такъв в конкретния случай е упражняването на правомощия по служба от страна на лицето, заемащо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т. 3 „Основна цел на длъжността“ от длъжностната характеристика на Мариана Цекова, заемаща длъжността „заместник-кмет“ на Община С. е да ръководи пряко дейността на дирекция „Строителство, инфраструктура, околна среда и стопанисване на горите“ и звената към нея – „Транспорт и пътища“, „Ветеринарно лечебно заведение – амбулатория“ и „Поддръжка на общинската собственост“, Дирекция „Устройство на територията“, а съгласно т. 5 Координира и контролира дейността на ресорните дирекции и звена към тях.</w:t>
      </w:r>
    </w:p>
    <w:p w:rsidR="00000000" w:rsidDel="00000000" w:rsidP="00000000" w:rsidRDefault="00000000" w:rsidRPr="00000000" w14:paraId="00000039">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В хода на производството е установено, че на </w:t>
      </w:r>
      <w:r w:rsidDel="00000000" w:rsidR="00000000" w:rsidRPr="00000000">
        <w:rPr>
          <w:color w:val="000000"/>
          <w:vertAlign w:val="baseline"/>
          <w:rtl w:val="0"/>
        </w:rPr>
        <w:t xml:space="preserve">11.01.2024 г. в изпълнение на служебните си задължения, произтичащи от длъжностната си характеристика Мариана Цекова, в качеството си на заместник-кмет на Община С. и лице, заемащо публична длъжност по смисъла на чл. 6, ал. 1, т. 32 от ЗПК, във връзка с постъпил сигнал с вх. № ДЛ000312/11.01.2024 г. относно незаконно строителство в имот с идентификатор 67653.918.754 със своя резолюция е насочила същият към </w:t>
      </w:r>
      <w:r w:rsidDel="00000000" w:rsidR="00000000" w:rsidRPr="00000000">
        <w:rPr>
          <w:vertAlign w:val="baseline"/>
          <w:rtl w:val="0"/>
        </w:rPr>
        <w:t xml:space="preserve">директор на Дирекция „Устройство на територията“ в Община С.</w:t>
      </w:r>
    </w:p>
    <w:p w:rsidR="00000000" w:rsidDel="00000000" w:rsidP="00000000" w:rsidRDefault="00000000" w:rsidRPr="00000000" w14:paraId="0000003A">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По своята същност поставената резолюцията върху постъпилата жалба представлява властническо волеизявление на административен орган в кръга на правомощията му по служба, в конкретния случай свързани с осъществяване на ръководни функции по отношение на Дирекция „Устройство на територията“ в Община С.</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 резултат на извършена проверка по постъпилия сигнал, служители на общинска администрация С. на 23.01.2024 г. и на 28.01.2024 г. са извършили проверка на място и в кръга на служебните си правомощия са изготвили Констативен акт № 1 от 23.01.2024 г. и Констативен акт № 2 от 28.01.2024 г., с които са констатирали, че строител на подпорната стена е 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 ООД, както и това, че строежът е извършен в нарушение и несъответствие с предвижданията на ПУП и ОУП на гр. С., което квалифицира същия като незаконен по смисъла на чл. 225, ал. 2, т. 1, т. 2 и т. 6 от ЗУТ.</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Обстоятелството, че между Мариана Цекова и дружеството </w:t>
      </w:r>
      <w:r w:rsidDel="00000000" w:rsidR="00000000" w:rsidRPr="00000000">
        <w:rPr>
          <w:vertAlign w:val="baseline"/>
          <w:rtl w:val="0"/>
        </w:rPr>
        <w:t xml:space="preserve">“ *********“ ЕООД</w:t>
      </w:r>
      <w:r w:rsidDel="00000000" w:rsidR="00000000" w:rsidRPr="00000000">
        <w:rPr>
          <w:color w:val="000000"/>
          <w:vertAlign w:val="baseline"/>
          <w:rtl w:val="0"/>
        </w:rPr>
        <w:t xml:space="preserve"> не е налице свързаност под формата на икономически зависимости по смисъла на § 1, т. 9, б. „б“ от ДР на ЗПК, както и на свързаност по смисъла на § 1, т. 9, б. „а“ от ДР на ЗПК между нея и </w:t>
      </w:r>
      <w:r w:rsidDel="00000000" w:rsidR="00000000" w:rsidRPr="00000000">
        <w:rPr>
          <w:vertAlign w:val="baseline"/>
          <w:rtl w:val="0"/>
        </w:rPr>
        <w:t xml:space="preserve">Ю. С. И.</w:t>
      </w:r>
      <w:r w:rsidDel="00000000" w:rsidR="00000000" w:rsidRPr="00000000">
        <w:rPr>
          <w:color w:val="000000"/>
          <w:vertAlign w:val="baseline"/>
          <w:rtl w:val="0"/>
        </w:rPr>
        <w:t xml:space="preserve"> - </w:t>
      </w:r>
      <w:r w:rsidDel="00000000" w:rsidR="00000000" w:rsidRPr="00000000">
        <w:rPr>
          <w:vertAlign w:val="baseline"/>
          <w:rtl w:val="0"/>
        </w:rPr>
        <w:t xml:space="preserve">управител и едноличен собственик на капитала на дружеството</w:t>
      </w:r>
      <w:r w:rsidDel="00000000" w:rsidR="00000000" w:rsidRPr="00000000">
        <w:rPr>
          <w:color w:val="000000"/>
          <w:vertAlign w:val="baseline"/>
          <w:rtl w:val="0"/>
        </w:rPr>
        <w:t xml:space="preserve">, изключва наличието на частен интерес на Мариана Цекова, в качеството й на заместник-кмет на Община С. при </w:t>
      </w:r>
      <w:r w:rsidDel="00000000" w:rsidR="00000000" w:rsidRPr="00000000">
        <w:rPr>
          <w:vertAlign w:val="baseline"/>
          <w:rtl w:val="0"/>
        </w:rPr>
        <w:t xml:space="preserve">процедирането на </w:t>
      </w:r>
      <w:r w:rsidDel="00000000" w:rsidR="00000000" w:rsidRPr="00000000">
        <w:rPr>
          <w:color w:val="000000"/>
          <w:vertAlign w:val="baseline"/>
          <w:rtl w:val="0"/>
        </w:rPr>
        <w:t xml:space="preserve">сигнал с вх. № ДЛ000312/11.01.2024 г. с поставената резолюция.</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Предвид изложеното се налага извода, че при упражняване на правомощията си по служба, като заместник –кмет на Община С. с ресор </w:t>
      </w:r>
      <w:r w:rsidDel="00000000" w:rsidR="00000000" w:rsidRPr="00000000">
        <w:rPr>
          <w:vertAlign w:val="baseline"/>
          <w:rtl w:val="0"/>
        </w:rPr>
        <w:t xml:space="preserve">„Устройство на територията“ в Община С. свързани с процедирането на </w:t>
      </w:r>
      <w:r w:rsidDel="00000000" w:rsidR="00000000" w:rsidRPr="00000000">
        <w:rPr>
          <w:color w:val="000000"/>
          <w:vertAlign w:val="baseline"/>
          <w:rtl w:val="0"/>
        </w:rPr>
        <w:t xml:space="preserve">сигнал с вх. № ДЛ000312/11.01.2024 г., относно незаконно строителство в имот с идентификатор 67653.918.754</w:t>
      </w:r>
      <w:r w:rsidDel="00000000" w:rsidR="00000000" w:rsidRPr="00000000">
        <w:rPr>
          <w:vertAlign w:val="baseline"/>
          <w:rtl w:val="0"/>
        </w:rPr>
        <w:t xml:space="preserve"> по КККР на гр. С. </w:t>
      </w:r>
      <w:r w:rsidDel="00000000" w:rsidR="00000000" w:rsidRPr="00000000">
        <w:rPr>
          <w:color w:val="000000"/>
          <w:vertAlign w:val="baseline"/>
          <w:rtl w:val="0"/>
        </w:rPr>
        <w:t xml:space="preserve">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Мариана Цекова, в качеството й на заместник-кмет на Община С.</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Липсата на частен интерес при упражняването на правомощията или задълженията й по служба, изключва наличието на нарушение на разпоредбите на Глава VIII, Раздел II от ЗПК от страна на Мариана Цекова, в качеството й на лице, заемащо публична длъжност по смисъла на чл. 6, ал. 1, т. 32 от ЗПК.</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неин или на свързано с нея лице по отношение на Мариана Цекова, в качеството й на заместник-кмет на Община С.</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Мариана Цекова</w:t>
      </w:r>
      <w:r w:rsidDel="00000000" w:rsidR="00000000" w:rsidRPr="00000000">
        <w:rPr>
          <w:vertAlign w:val="baseline"/>
          <w:rtl w:val="0"/>
        </w:rPr>
        <w:t xml:space="preserve"> с ЕГН *********, заместник-кмет на Община С. и лице, заемащо публична длъжност по смисъла на чл. 6, ал. 1, т. 32 от ЗПК, във връзка с процедирането на </w:t>
      </w:r>
      <w:r w:rsidDel="00000000" w:rsidR="00000000" w:rsidRPr="00000000">
        <w:rPr>
          <w:color w:val="000000"/>
          <w:vertAlign w:val="baseline"/>
          <w:rtl w:val="0"/>
        </w:rPr>
        <w:t xml:space="preserve">сигнал с вх. № ДЛ000312/11.01.2024 г. с поставянето на резолюция</w:t>
      </w:r>
      <w:r w:rsidDel="00000000" w:rsidR="00000000" w:rsidRPr="00000000">
        <w:rPr>
          <w:vertAlign w:val="baseline"/>
          <w:rtl w:val="0"/>
        </w:rPr>
        <w:t xml:space="preserve">, поради липса на частен интерес – неин или на свързано с нея лице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С.,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8">
      <w:pPr>
        <w:tabs>
          <w:tab w:val="left" w:leader="none" w:pos="426"/>
        </w:tabs>
        <w:ind w:left="-284" w:right="-284" w:firstLine="0"/>
        <w:jc w:val="both"/>
        <w:rPr>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D">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E">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0">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2">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5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