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РС-101-24-059</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t xml:space="preserve">Днес, 24.06.2024 г., Комисията за противодействие на корупцията /КПК/, в състав:</w:t>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6">
      <w:pPr>
        <w:tabs>
          <w:tab w:val="left" w:leader="none" w:pos="709"/>
        </w:tabs>
        <w:spacing w:line="276" w:lineRule="auto"/>
        <w:ind w:right="425"/>
        <w:jc w:val="both"/>
        <w:rPr>
          <w:b w:val="0"/>
          <w:bCs w:val="0"/>
          <w:vertAlign w:val="baseline"/>
        </w:rPr>
      </w:pPr>
      <w:r w:rsidDel="00000000" w:rsidR="00000000" w:rsidRPr="00000000">
        <w:rPr>
          <w:color w:val="000000"/>
          <w:vertAlign w:val="baseline"/>
          <w:rtl w:val="0"/>
        </w:rPr>
        <w:tab/>
      </w:r>
      <w:r w:rsidDel="00000000" w:rsidR="00000000" w:rsidRPr="00000000">
        <w:rPr>
          <w:b w:val="1"/>
          <w:bCs w:val="1"/>
          <w:vertAlign w:val="baseline"/>
          <w:rtl w:val="0"/>
        </w:rPr>
        <w:t xml:space="preserve">Заместник-председател: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right="425"/>
        <w:jc w:val="both"/>
        <w:rPr>
          <w:b w:val="0"/>
          <w:bCs w:val="0"/>
          <w:vertAlign w:val="baseline"/>
        </w:rPr>
      </w:pPr>
      <w:r w:rsidDel="00000000" w:rsidR="00000000" w:rsidRPr="00000000">
        <w:rPr>
          <w:b w:val="1"/>
          <w:bCs w:val="1"/>
          <w:vertAlign w:val="baseline"/>
          <w:rtl w:val="0"/>
        </w:rPr>
        <w:tab/>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right="425"/>
        <w:jc w:val="both"/>
        <w:rPr>
          <w:b w:val="0"/>
          <w:bCs w:val="0"/>
          <w:vertAlign w:val="baseline"/>
        </w:rPr>
      </w:pPr>
      <w:r w:rsidDel="00000000" w:rsidR="00000000" w:rsidRPr="00000000">
        <w:rPr>
          <w:b w:val="1"/>
          <w:bCs w:val="1"/>
          <w:vertAlign w:val="baseline"/>
          <w:rtl w:val="0"/>
        </w:rPr>
        <w:tab/>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right="425"/>
        <w:jc w:val="both"/>
        <w:rPr>
          <w:color w:val="000000"/>
          <w:vertAlign w:val="baseline"/>
        </w:rPr>
      </w:pPr>
      <w:r w:rsidDel="00000000" w:rsidR="00000000" w:rsidRPr="00000000">
        <w:rPr>
          <w:b w:val="1"/>
          <w:bCs w:val="1"/>
          <w:vertAlign w:val="baseline"/>
          <w:rtl w:val="0"/>
        </w:rPr>
        <w:tab/>
        <w:t xml:space="preserve">Член: Силвия Къдрева</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rtl w:val="0"/>
        </w:rPr>
      </w:r>
    </w:p>
    <w:p w:rsidR="00000000" w:rsidDel="00000000" w:rsidP="00000000" w:rsidRDefault="00000000" w:rsidRPr="00000000" w14:paraId="0000000C">
      <w:pP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Производството е по реда на чл. 89 ал. 1, пр. 1 от Закона за противодействие на корупцията (ЗПК), образувано въз основа на Решение за образуване на производство за конфликт на интереси № КИ-058/19.02.2024 г. на Комисия за противодействие на корупцията (КПК) по сигнал с рег. № С-101/08.02.2024 г.</w:t>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Производството е против Крум Маринов – кмет на Община Б. мандат 2019-2023 г.</w:t>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По същество в сигналите се твърди, че Крум Маринов, в качеството си на кмет на Община Б. е издал Заповед № РД-01-04-142/07.05.2021 г. и Заповед № РД-01-05-106/03.05.2022 г., с които е определил сам за себе си, че има право на работно облекло до сума в определен размер, като впоследствие е представил в Общинска администрация Б. фактурите, от които е видно, че е закупил облекло по вид и сума, каквито е определил в издадените заповеди.</w:t>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От председателя на ПК по местно самоуправление и социални дейности, противодействие на корупцията и отнемане на незаконно придобитото имущество при Общински съвет Б.</w:t>
      </w:r>
      <w:r w:rsidDel="00000000" w:rsidR="00000000" w:rsidRPr="00000000">
        <w:rPr>
          <w:color w:val="000000"/>
          <w:vertAlign w:val="baseline"/>
          <w:rtl w:val="0"/>
        </w:rPr>
        <w:t xml:space="preserve"> с </w:t>
      </w:r>
      <w:r w:rsidDel="00000000" w:rsidR="00000000" w:rsidRPr="00000000">
        <w:rPr>
          <w:vertAlign w:val="baseline"/>
          <w:rtl w:val="0"/>
        </w:rPr>
        <w:t xml:space="preserve">писмо с вх.№ КПК-4939-1</w:t>
      </w:r>
      <w:r w:rsidDel="00000000" w:rsidR="00000000" w:rsidRPr="00000000">
        <w:rPr>
          <w:color w:val="000000"/>
          <w:vertAlign w:val="baseline"/>
          <w:rtl w:val="0"/>
        </w:rPr>
        <w:t xml:space="preserve">/20.03.2024</w:t>
      </w:r>
      <w:r w:rsidDel="00000000" w:rsidR="00000000" w:rsidRPr="00000000">
        <w:rPr>
          <w:vertAlign w:val="baseline"/>
          <w:rtl w:val="0"/>
        </w:rPr>
        <w:t xml:space="preserve"> г. на КПК са изискани и представени: Клетвен лист на Крум Маринов, в качеството му на кмет на Община Б. за </w:t>
      </w:r>
      <w:r w:rsidDel="00000000" w:rsidR="00000000" w:rsidRPr="00000000">
        <w:rPr>
          <w:color w:val="000000"/>
          <w:vertAlign w:val="baseline"/>
          <w:rtl w:val="0"/>
        </w:rPr>
        <w:t xml:space="preserve">мандат 2019-2023 г.</w:t>
      </w:r>
      <w:r w:rsidDel="00000000" w:rsidR="00000000" w:rsidRPr="00000000">
        <w:rPr>
          <w:vertAlign w:val="baseline"/>
          <w:rtl w:val="0"/>
        </w:rPr>
        <w:t xml:space="preserve">, Протокол № 1 от 06.11.2019 г. на Общински съвет Б.,  Заповед № РД-01-05-142/07.05.2021 г. на кмета на Община Б., Заповед № РД-01-05-106/03.05.2022 г. на кмета на Община Б., фактура № 3679 от 16.05.2021 г, разходен касов ордер № 103/20.05.2021 г., фактура № 76 от 05.05.2022 г, разходен касов ордер № 90/17.05.2022 г., Вътрешни правила за осъществяване на предварителен контрол в общинска администрация Б.</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 писмо с вх. № КПК-4939-7/29.05.2024 г. на КПК от председателя на ПК по местно самоуправление и социални дейности, противодействие на корупцията и отнемане на незаконно придобитото имущество при Общински съвет Б. е изискана и представена информация за полученото среднодневно възнаграждение от Крум Маринов, в качеството му на кмет на Община Б. на 07.05.2021 г. и на 03.05.2022 г.</w:t>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Служебно е извършена справка в Регистър НБД „Население“.</w:t>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На основание чл. 90 ал. 5 от ЗПК, с покана с изх. № КПК-4939-3/21.05.2024 г. на КПК, </w:t>
      </w:r>
      <w:r w:rsidDel="00000000" w:rsidR="00000000" w:rsidRPr="00000000">
        <w:rPr>
          <w:color w:val="000000"/>
          <w:vertAlign w:val="baseline"/>
          <w:rtl w:val="0"/>
        </w:rPr>
        <w:t xml:space="preserve">Крум Маринов</w:t>
      </w:r>
      <w:r w:rsidDel="00000000" w:rsidR="00000000" w:rsidRPr="00000000">
        <w:rPr>
          <w:vertAlign w:val="baseline"/>
          <w:rtl w:val="0"/>
        </w:rPr>
        <w:t xml:space="preserve">, в качеството му на кмет на </w:t>
      </w:r>
      <w:r w:rsidDel="00000000" w:rsidR="00000000" w:rsidRPr="00000000">
        <w:rPr>
          <w:color w:val="000000"/>
          <w:vertAlign w:val="baseline"/>
          <w:rtl w:val="0"/>
        </w:rPr>
        <w:t xml:space="preserve">Община Б. мандат 2019-2023 г. </w:t>
      </w:r>
      <w:r w:rsidDel="00000000" w:rsidR="00000000" w:rsidRPr="00000000">
        <w:rPr>
          <w:vertAlign w:val="baseline"/>
          <w:rtl w:val="0"/>
        </w:rPr>
        <w:t xml:space="preserve">и лице, заемащо висша публична длъжност по чл. 6, ал. 1, т. 32 от ЗПКОНПИ (отм.), е поканен за изслушване пред Комисията на 20.05.2024 г. С Решение по т. 1 от Протокол № 41/20.05.2024 г. на КПК изслушването на </w:t>
      </w:r>
      <w:r w:rsidDel="00000000" w:rsidR="00000000" w:rsidRPr="00000000">
        <w:rPr>
          <w:color w:val="000000"/>
          <w:vertAlign w:val="baseline"/>
          <w:rtl w:val="0"/>
        </w:rPr>
        <w:t xml:space="preserve">Крум Маринов е отложено за следващо заседание на Комисията, поради невръчена покана за изслушване.</w:t>
      </w:r>
      <w:r w:rsidDel="00000000" w:rsidR="00000000" w:rsidRPr="00000000">
        <w:rPr>
          <w:rtl w:val="0"/>
        </w:rPr>
      </w:r>
    </w:p>
    <w:p w:rsidR="00000000" w:rsidDel="00000000" w:rsidP="00000000" w:rsidRDefault="00000000" w:rsidRPr="00000000" w14:paraId="00000013">
      <w:pPr>
        <w:tabs>
          <w:tab w:val="left" w:leader="none" w:pos="426"/>
          <w:tab w:val="left" w:leader="none" w:pos="709"/>
        </w:tabs>
        <w:jc w:val="both"/>
        <w:rPr>
          <w:vertAlign w:val="baseline"/>
        </w:rPr>
      </w:pPr>
      <w:r w:rsidDel="00000000" w:rsidR="00000000" w:rsidRPr="00000000">
        <w:rPr>
          <w:vertAlign w:val="baseline"/>
          <w:rtl w:val="0"/>
        </w:rPr>
        <w:tab/>
        <w:t xml:space="preserve">На насроченото на 10.06.2024 г. от 10.45 часа изслушване </w:t>
      </w:r>
      <w:r w:rsidDel="00000000" w:rsidR="00000000" w:rsidRPr="00000000">
        <w:rPr>
          <w:color w:val="000000"/>
          <w:vertAlign w:val="baseline"/>
          <w:rtl w:val="0"/>
        </w:rPr>
        <w:t xml:space="preserve">Крум Маринов</w:t>
      </w:r>
      <w:r w:rsidDel="00000000" w:rsidR="00000000" w:rsidRPr="00000000">
        <w:rPr>
          <w:vertAlign w:val="baseline"/>
          <w:rtl w:val="0"/>
        </w:rPr>
        <w:t xml:space="preserve"> се явява лично.</w:t>
      </w:r>
    </w:p>
    <w:p w:rsidR="00000000" w:rsidDel="00000000" w:rsidP="00000000" w:rsidRDefault="00000000" w:rsidRPr="00000000" w14:paraId="00000014">
      <w:pPr>
        <w:tabs>
          <w:tab w:val="left" w:leader="none" w:pos="426"/>
          <w:tab w:val="left" w:leader="none" w:pos="709"/>
        </w:tabs>
        <w:jc w:val="both"/>
        <w:rPr>
          <w:vertAlign w:val="baseline"/>
        </w:rPr>
      </w:pPr>
      <w:r w:rsidDel="00000000" w:rsidR="00000000" w:rsidRPr="00000000">
        <w:rPr>
          <w:vertAlign w:val="baseline"/>
          <w:rtl w:val="0"/>
        </w:rPr>
        <w:tab/>
        <w:t xml:space="preserve">На заседание на комисията от 10.06.2024 г., обективирано в т. 2 от Протокол № 44 от същата дата, Маринов заявява, че при издаването на въпросните заповеди е действал съобразно Наредбата за безплатно работно и униформено облекло и в изпълнение на решения на Общински съвет Б. С т. 7.3 от Решение № 151 от 25.02.2021 г. Общински съвет Б. е определил, че средствата за работно облекло на служителите и работниците в общината, диференцирани по категории е до размера на една минимална работна заплата, а на кмета на общината е определена сума в размер на 450 лв. За 2022 г. Общински съвет е приел подобно решение, но към момента на изслушването не е могъл да се сдобие с него. По отношение на подписаните от него разходни касови ордери за възстановяване на направените от него плащания, свързано със закупеното работно облекло заявява, че като кмет е бил единственото материално отговорно лице на общината и е подписвал всеки един разходно-оправдателен документ, заедно с главния счетоводител.</w:t>
      </w:r>
    </w:p>
    <w:p w:rsidR="00000000" w:rsidDel="00000000" w:rsidP="00000000" w:rsidRDefault="00000000" w:rsidRPr="00000000" w14:paraId="00000015">
      <w:pPr>
        <w:tabs>
          <w:tab w:val="left" w:leader="none" w:pos="426"/>
          <w:tab w:val="left" w:leader="none" w:pos="709"/>
        </w:tabs>
        <w:jc w:val="both"/>
        <w:rPr>
          <w:vertAlign w:val="baseline"/>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Крум Маринов е избран за кмет на Община Б. за мандат 2019-2023 г. с Решение № 131/04.11.2019 г. на ОИК Б. и е положил клетва на 06.11.2019 г.</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С Решение 151 по Протокол № 21 от 25.02.2021 г. на Общински съвет Б., общинският съвет на основание чл. 21, ал. 1, т. 6, чл. 52, ал. 1 във вр. с чл. 27, ал. 4 и ал. 5 от ЗМСМА, чл. 94, ал. 2 и ал 3 и чл. 39 от ЗПФ приема бюджета на Община Б. за 2021 г.</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В Раздел VII, т. 7. 3 от Решение 151/25.02.2021 г. общинският съвет определя средства за работно облекло на служителите и работниците на Общината, диференцирани по категории до размера на една минимална работна заплата. На държавните служители, съгласно чл. 28 от Наредбата за служебното положение на държавните служители и на кмета на общината – 450 лв.</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 w:val="left" w:leader="none" w:pos="9923"/>
        </w:tabs>
        <w:jc w:val="both"/>
        <w:rPr>
          <w:color w:val="000000"/>
          <w:vertAlign w:val="baseline"/>
        </w:rPr>
      </w:pPr>
      <w:r w:rsidDel="00000000" w:rsidR="00000000" w:rsidRPr="00000000">
        <w:rPr>
          <w:color w:val="000000"/>
          <w:vertAlign w:val="baseline"/>
          <w:rtl w:val="0"/>
        </w:rPr>
        <w:tab/>
        <w:t xml:space="preserve">Със Заповед № РД-01-05-142/07.05.2021 г., на основание чл. 44, ал. 2 от ЗМСМА, чл.296 от КТ и чл. 6 от Наредбата за безплатно работно и униформено облекло, приета с ПМС № 10/20.01.2011 г. на МС, Крум Маринов в качеството си на кмет на Община Б. определя категориите работници и служители по трудови правоотношения, имащи право на безплатно работно облекло, неговия вид, количество и стойност, както следва: </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I. Кмет на община – до 450 лв.</w:t>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1. Костюм – 1 бр. – 215 лв.</w:t>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2. Яке мъжко – 1 бр. – 95 лв.</w:t>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3. Панталон – 2 бр. – 40 лв./брой</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4. Риза – 2 бр. – 30 лв./брой</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II. Заместник-кметове, кметове на населени места, кметски наместници и служители в общинска администрация – до 300 лв.</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1. Костюм – 1 бр. – 215 лв.</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2. Обувки – 1 чифт – 70 лв.</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3. Риза – 2 бр. – 30 лв.</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III. Охрана – дежурни ОБА – до 200 лв.</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1. Яке мъжко/дамско – 1 бр. – 90 лв.</w:t>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2. панталон мъжки/дамски – 1 бр. – 40 лв.</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3. Риза/блуза – 2 бр. – 35 лв.</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IV. Медицински персонал – до 200 лв.</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1. Престилка бяла – 3 бр. – 25 лв.</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2. Елек – 2 бр. – 30 лв.</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3. Медицински чехли – 1 бр. – 20 лв.</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4. Дамско яке – 1 бр. – 45 лв.</w:t>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V. Шофьори на автомобили – до 190 лв.</w:t>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1. Работен панталон – 2 бр. – 24 лв.</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2. Работно яке – 2 бр. – 45 лв.</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3. Обувки цели – 1 бр. – 31 лв.</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4. Риза памучна – 1 бр. – 21 лв.</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VI. Работници в кухня и хижа – до 180 лв.</w:t>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1. Престилка бяла – 3бр. – 25 лв.</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2. Дамска/мъжка блуза – 2бр. – 30 лв.</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3. Яке мъжко/дамско – 1 бр. – 45 лв.</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VII. Работници – до 180 лв.</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1. Памучен панталон – 2 бр. – 40 лв.</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2. Памучно яке – 1 бр. – 55 лв.</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3. Обувки цели – 1 бр. – 45 лв.</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Работници или служители, изпълняващи допълнителни или две длъжности получават работно облекло само за основната длъжност.</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Закупеното работно облекло да се заведе в личните картони на служителите и работниците и се следи за неговото износване.</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Заповедта да се сведе до знанието на служителите, главния счетоводител и касиера за сведение и изпълнение.</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 Фактура № 3679/16.05.2021 г., с издател дружеството „**********“ ЕООД и получател Община Б. е закупен мъжки костюм на стойност 215 лв., мъжко яке на стойност 95 лв., два панталона на обща стойност 80 лв. и два броя ризи на обща стойност 60 лв. Като получател на фактурата е посочен Крум Маринов.</w:t>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 Разходен касов ордер № 103/20.05.2021 г. по фактура № 3679/16.05.2021 г., във връзка със Заповед № РД-01-05-142/07.05.2021 г., подписан от Крум Маринов, в качеството му на кмет (ръководител) на Община Б. му е изплатена сума в размер на 450 лв.</w:t>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С Решение 307 по Протокол № 37 от 15.04.2022 г. на Общински съвет Б., общинският съвет на основание чл. 21, ал. 1, т. 6, чл. 52, ал. 1 във вр. с чл. 27, ал. 4 и ал. 5 от ЗМСМА, чл. 94, ал. 2 и ал 3 и чл. 39 от ЗПФ приема бюджета на Община Б. за 2022 г.</w:t>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В Раздел VII, т. 7. 3 от Решение 307/15.04.2022 г. общинският съвет определя средства за работно облекло на служителите и работниците на Общината, диференцирани по категории до размера на една минимална работна заплата. </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Със Заповед № РД-01-05-106/03.05.2022 г., на основание чл. 44, ал. 2 от ЗМСМА, чл.296 от КТ и чл. 6 от Наредбата за безплатно работно и униформено облекло, приета с ПМС № 10/20.01.2011 г. на МС, Крум Маринов в качеството си на кмет на Община Б. определя категориите работници и служители по трудови правоотношения, имащи право на безплатно работно облекло, неговия вид, количество и стойност, както следва: </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I. Кмет на община – до 600 лв.</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1. Мъжко сако – 1 бр. – 170 лв.</w:t>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2. Мъжки панталон – 2 бр. – 80 лв.</w:t>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3. Мъжка риза – 3 бр. – 60 лв.</w:t>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4. Мъжки обувки – 1 чифт – 90 лв.</w:t>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II. Заместник-кметове, кметове на населени места, кметски наместници и служители в общинска администрация – до 400 лв.</w:t>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1. Мъжко/дамско сако – 1бр. – 80 лв.</w:t>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2. Обувки – 1 чифт – 70 лв.</w:t>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3. Мъжка/дамска риза – 2 бр. – 60 лв.</w:t>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4. Пола/панталон – 2 бр. – 65 лв.</w:t>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III. Охрана – дежурни ОБА – до 300 лв.</w:t>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1. Яке мъжко/дамско – 1 бр. – 90 лв.</w:t>
      </w:r>
    </w:p>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2. Панталон мъжки/дамски – 2 бр. – 50 лв.</w:t>
      </w:r>
    </w:p>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3. Риза/блуза – 2 бр. – 55 лв.</w:t>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IV. Медицински персонал – до 300 лв.</w:t>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1. Престилка бяла – 3 бр. – 30 лв.</w:t>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2. Елек – 2 бр. – 30 лв.</w:t>
      </w:r>
    </w:p>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3. Медицински чехли – 1 бр. – 40 лв.</w:t>
      </w:r>
    </w:p>
    <w:p w:rsidR="00000000" w:rsidDel="00000000" w:rsidP="00000000" w:rsidRDefault="00000000" w:rsidRPr="00000000" w14:paraId="00000056">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4. Медицински халат– 2 бр. – 55 лв.</w:t>
      </w:r>
    </w:p>
    <w:p w:rsidR="00000000" w:rsidDel="00000000" w:rsidP="00000000" w:rsidRDefault="00000000" w:rsidRPr="00000000" w14:paraId="00000057">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V. Шофьори на автомобили – до 300 лв.</w:t>
      </w:r>
    </w:p>
    <w:p w:rsidR="00000000" w:rsidDel="00000000" w:rsidP="00000000" w:rsidRDefault="00000000" w:rsidRPr="00000000" w14:paraId="00000058">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1. Работен панталон – 3 бр. – 40 лв.</w:t>
      </w:r>
    </w:p>
    <w:p w:rsidR="00000000" w:rsidDel="00000000" w:rsidP="00000000" w:rsidRDefault="00000000" w:rsidRPr="00000000" w14:paraId="00000059">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2. Работно яке – 2 бр. – 50 лв.</w:t>
      </w:r>
    </w:p>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3. Обувки цели – 1 бр. – 50 лв.</w:t>
      </w:r>
    </w:p>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4. Риза памучна – 1 бр. – 30 лв.</w:t>
      </w:r>
    </w:p>
    <w:p w:rsidR="00000000" w:rsidDel="00000000" w:rsidP="00000000" w:rsidRDefault="00000000" w:rsidRPr="00000000" w14:paraId="0000005C">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VI. Работници в кухня и хижа – до 250 лв.</w:t>
      </w:r>
    </w:p>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1. Престилка бяла – 3 бр. – 40 лв.</w:t>
      </w:r>
    </w:p>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2. Дамска блуза – 2 бр. – 30 лв.</w:t>
      </w:r>
    </w:p>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3. Яке дамско – 1 бр. – 80 лв.</w:t>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VII. Работници – до 250 лв.</w:t>
      </w:r>
    </w:p>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1. Памучен панталон – 2 бр. – 50 лв.</w:t>
      </w:r>
    </w:p>
    <w:p w:rsidR="00000000" w:rsidDel="00000000" w:rsidP="00000000" w:rsidRDefault="00000000" w:rsidRPr="00000000" w14:paraId="00000062">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2. Работен комплект – 1 бр. – 80 лв.</w:t>
      </w:r>
    </w:p>
    <w:p w:rsidR="00000000" w:rsidDel="00000000" w:rsidP="00000000" w:rsidRDefault="00000000" w:rsidRPr="00000000" w14:paraId="00000063">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3. Обувки цели – 1 чифт – 70 лв.</w:t>
      </w:r>
    </w:p>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Работници или служители, изпълняващи допълнителни или две длъжности получават работно облекло само за основната длъжност.</w:t>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Закупеното работно облекло да се заведе в личните картони на служителите и работниците и се следи за неговото износване.</w:t>
      </w:r>
    </w:p>
    <w:p w:rsidR="00000000" w:rsidDel="00000000" w:rsidP="00000000" w:rsidRDefault="00000000" w:rsidRPr="00000000" w14:paraId="00000066">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Заповедта да се сведе до знанието на служителите, главния счетоводител и касиера за сведение и изпълнение.</w:t>
      </w:r>
    </w:p>
    <w:p w:rsidR="00000000" w:rsidDel="00000000" w:rsidP="00000000" w:rsidRDefault="00000000" w:rsidRPr="00000000" w14:paraId="00000067">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 Фактура № 76/05.05.2022 г., с издател дружеството „**********“ ЕООД и получател Община Б. са закупени мъжко сако на стойност 170 лв., два мъжки панталона на обща стойност 160 лв., три броя мъжки ризи на обща стойност 180 лв. и един чифт мъжки обувки на стойност 90 лв. Като получател на фактурата е посочен Крум Маринов.</w:t>
      </w:r>
    </w:p>
    <w:p w:rsidR="00000000" w:rsidDel="00000000" w:rsidP="00000000" w:rsidRDefault="00000000" w:rsidRPr="00000000" w14:paraId="00000068">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 Разходен касов ордер № 90/17.05.2022 г. по фактура № 76/05.05.2022 г., във връзка със Заповед № РД-01-05-106/03.05.2022 г., подписан от Крум Маринов, в качеството му на кмет (ръководител) на Община Бобошево му е изплатена сума в размер на 600 лв.</w:t>
      </w:r>
    </w:p>
    <w:p w:rsidR="00000000" w:rsidDel="00000000" w:rsidP="00000000" w:rsidRDefault="00000000" w:rsidRPr="00000000" w14:paraId="00000069">
      <w:pPr>
        <w:pBdr>
          <w:top w:space="0" w:sz="0" w:val="nil"/>
          <w:left w:space="0" w:sz="0" w:val="nil"/>
          <w:bottom w:space="0" w:sz="0" w:val="nil"/>
          <w:right w:space="0" w:sz="0" w:val="nil"/>
          <w:between w:space="0" w:sz="0" w:val="nil"/>
        </w:pBdr>
        <w:tabs>
          <w:tab w:val="left" w:leader="none" w:pos="709"/>
          <w:tab w:val="left" w:leader="none" w:pos="3528"/>
        </w:tabs>
        <w:ind w:right="283"/>
        <w:jc w:val="both"/>
        <w:rPr>
          <w:i w:val="0"/>
          <w:iCs w:val="0"/>
          <w:color w:val="000000"/>
          <w:vertAlign w:val="baseline"/>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6B">
      <w:pPr>
        <w:pBdr>
          <w:top w:space="0" w:sz="0" w:val="nil"/>
          <w:left w:space="0" w:sz="0" w:val="nil"/>
          <w:bottom w:space="0" w:sz="0" w:val="nil"/>
          <w:right w:space="0" w:sz="0" w:val="nil"/>
          <w:between w:space="0" w:sz="0" w:val="nil"/>
        </w:pBdr>
        <w:tabs>
          <w:tab w:val="left" w:leader="none" w:pos="709"/>
          <w:tab w:val="left" w:leader="none" w:pos="3528"/>
        </w:tabs>
        <w:ind w:right="283"/>
        <w:jc w:val="center"/>
        <w:rPr>
          <w:i w:val="0"/>
          <w:iCs w:val="0"/>
          <w:color w:val="000000"/>
          <w:vertAlign w:val="baseline"/>
        </w:rPr>
      </w:pPr>
      <w:r w:rsidDel="00000000" w:rsidR="00000000" w:rsidRPr="00000000">
        <w:rPr>
          <w:rtl w:val="0"/>
        </w:rPr>
      </w:r>
    </w:p>
    <w:p w:rsidR="00000000" w:rsidDel="00000000" w:rsidP="00000000" w:rsidRDefault="00000000" w:rsidRPr="00000000" w14:paraId="0000006C">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Сигналът е подаден от лице, с посочени три имена, адрес и е подписан.</w:t>
      </w:r>
    </w:p>
    <w:p w:rsidR="00000000" w:rsidDel="00000000" w:rsidP="00000000" w:rsidRDefault="00000000" w:rsidRPr="00000000" w14:paraId="0000006D">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(отм.) трябва да са налице три кумулативни предпоставки: лице, заемащо висша публична длъжност, респективно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6E">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Легалните дефиниции на понятията частен интерес и облага се съдържат в чл. 53 и чл. 54 от ЗПКОНПИ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6F">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000000"/>
          <w:vertAlign w:val="baseline"/>
          <w:rtl w:val="0"/>
        </w:rPr>
        <w:tab/>
        <w:t xml:space="preserve">Крум Маринов, в качеството си на кмет на Община Б. (мандат </w:t>
      </w:r>
      <w:r w:rsidDel="00000000" w:rsidR="00000000" w:rsidRPr="00000000">
        <w:rPr>
          <w:highlight w:val="white"/>
          <w:vertAlign w:val="baseline"/>
          <w:rtl w:val="0"/>
        </w:rPr>
        <w:t xml:space="preserve">2019 – 2023 г.)</w:t>
      </w:r>
      <w:r w:rsidDel="00000000" w:rsidR="00000000" w:rsidRPr="00000000">
        <w:rPr>
          <w:color w:val="000000"/>
          <w:vertAlign w:val="baseline"/>
          <w:rtl w:val="0"/>
        </w:rPr>
        <w:t xml:space="preserve"> е лице, заемащо висша публична длъжност по смисъла на чл. 6, ал. 1, т. 32 от ЗПКОНПИ (отм.).</w:t>
      </w:r>
    </w:p>
    <w:p w:rsidR="00000000" w:rsidDel="00000000" w:rsidP="00000000" w:rsidRDefault="00000000" w:rsidRPr="00000000" w14:paraId="00000070">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color w:val="000000"/>
          <w:vertAlign w:val="baseline"/>
          <w:rtl w:val="0"/>
        </w:rPr>
        <w:tab/>
      </w:r>
      <w:r w:rsidDel="00000000" w:rsidR="00000000" w:rsidRPr="00000000">
        <w:rPr>
          <w:vertAlign w:val="baseline"/>
          <w:rtl w:val="0"/>
        </w:rPr>
        <w:t xml:space="preserve">Според разпоредбата на чл. 91 от ЗПК производството за установяване на конфликт на интереси, както и за нарушения по чл. 86 и 87 се образува в срок от 6 месеца от откриването, но не по-късно от три години от извършването на нарушението, от което следва, че в обхвата на настоящото производство е периода след 07.02.2021 г. (три години преди датата на образуваното производство – 07.02.2024 г.).</w:t>
      </w:r>
    </w:p>
    <w:p w:rsidR="00000000" w:rsidDel="00000000" w:rsidP="00000000" w:rsidRDefault="00000000" w:rsidRPr="00000000" w14:paraId="00000071">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vertAlign w:val="baseline"/>
          <w:rtl w:val="0"/>
        </w:rPr>
        <w:tab/>
      </w:r>
      <w:r w:rsidDel="00000000" w:rsidR="00000000" w:rsidRPr="00000000">
        <w:rPr>
          <w:color w:val="000000"/>
          <w:vertAlign w:val="baseline"/>
          <w:rtl w:val="0"/>
        </w:rPr>
        <w:t xml:space="preserve">При наличието на първия елемент от състава на конфликта на интереси, определящо за съществуването на такъв, в конкретния случай са упражняването на правомощия по служба от страна на лицето, заемащо висша публична длъжност и частен интерес - негов или на свързано с него лице, при наличието на който следва да са осъществени съответните правомощия.</w:t>
      </w:r>
    </w:p>
    <w:p w:rsidR="00000000" w:rsidDel="00000000" w:rsidP="00000000" w:rsidRDefault="00000000" w:rsidRPr="00000000" w14:paraId="00000072">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ЗПКОНПИ (отм.).</w:t>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Съгласно чл. 21, ал. 1, т 6 от ЗМСМА общинският съвет приема и изменя годишния бюджет на общината, включително и показателите по </w:t>
      </w:r>
      <w:hyperlink r:id="rId6">
        <w:r w:rsidDel="00000000" w:rsidR="00000000" w:rsidRPr="00000000">
          <w:rPr>
            <w:color w:val="000000"/>
            <w:u w:val="none"/>
            <w:vertAlign w:val="baseline"/>
            <w:rtl w:val="0"/>
          </w:rPr>
          <w:t xml:space="preserve">чл. 45, ал. 1, т. 2 от Закона за публичните финанси</w:t>
        </w:r>
      </w:hyperlink>
      <w:r w:rsidDel="00000000" w:rsidR="00000000" w:rsidRPr="00000000">
        <w:rPr>
          <w:vertAlign w:val="baseline"/>
          <w:rtl w:val="0"/>
        </w:rPr>
        <w:t xml:space="preserve"> за районите, кметствата и населените места с кметски наместници, с изключение на тези, които са определени като второстепенни разпоредители с бюджет по реда на </w:t>
      </w:r>
      <w:hyperlink r:id="rId7">
        <w:r w:rsidDel="00000000" w:rsidR="00000000" w:rsidRPr="00000000">
          <w:rPr>
            <w:color w:val="000000"/>
            <w:u w:val="none"/>
            <w:vertAlign w:val="baseline"/>
            <w:rtl w:val="0"/>
          </w:rPr>
          <w:t xml:space="preserve">чл. 11, ал. 10 от Закона за публичните финанси</w:t>
        </w:r>
      </w:hyperlink>
      <w:r w:rsidDel="00000000" w:rsidR="00000000" w:rsidRPr="00000000">
        <w:rPr>
          <w:vertAlign w:val="baseline"/>
          <w:rtl w:val="0"/>
        </w:rPr>
        <w:t xml:space="preserve">, осъществява контрол и приема отчета за изпълнението му.</w:t>
      </w:r>
    </w:p>
    <w:p w:rsidR="00000000" w:rsidDel="00000000" w:rsidP="00000000" w:rsidRDefault="00000000" w:rsidRPr="00000000" w14:paraId="00000074">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Съгласно чл. 38, ал. 1 от ЗМСМА, орган на изпълнителната власт в общината е кметът на общината. Съгласно чл. 44, ал. 1, т. 5 от ЗМСМА кметът на общината организира изпълнението на общинския бюджет, включително своевременното изпълнение на утвърдените от общинския съвет показатели по </w:t>
      </w:r>
      <w:hyperlink r:id="rId8">
        <w:r w:rsidDel="00000000" w:rsidR="00000000" w:rsidRPr="00000000">
          <w:rPr>
            <w:color w:val="000000"/>
            <w:u w:val="none"/>
            <w:vertAlign w:val="baseline"/>
            <w:rtl w:val="0"/>
          </w:rPr>
          <w:t xml:space="preserve">чл. 52, ал. 2</w:t>
        </w:r>
      </w:hyperlink>
      <w:r w:rsidDel="00000000" w:rsidR="00000000" w:rsidRPr="00000000">
        <w:rPr>
          <w:vertAlign w:val="baseline"/>
          <w:rtl w:val="0"/>
        </w:rPr>
        <w:t xml:space="preserve"> за районите, кметствата и населените места с кметски наместници, а съгласно чл. 44, ал. 2 от ЗМСМА в изпълнение на своите правомощия кметът на общината издава заповеди.</w:t>
      </w:r>
    </w:p>
    <w:p w:rsidR="00000000" w:rsidDel="00000000" w:rsidP="00000000" w:rsidRDefault="00000000" w:rsidRPr="00000000" w14:paraId="00000075">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r>
      <w:r w:rsidDel="00000000" w:rsidR="00000000" w:rsidRPr="00000000">
        <w:rPr>
          <w:color w:val="000000"/>
          <w:vertAlign w:val="baseline"/>
          <w:rtl w:val="0"/>
        </w:rPr>
        <w:t xml:space="preserve">Съгласно разпоредбата на чл. 296, ал. 1 от Кодекса на труда (КТ) р</w:t>
      </w:r>
      <w:r w:rsidDel="00000000" w:rsidR="00000000" w:rsidRPr="00000000">
        <w:rPr>
          <w:vertAlign w:val="baseline"/>
          <w:rtl w:val="0"/>
        </w:rPr>
        <w:t xml:space="preserve">аботодателят осигурява на работниците и служителите безплатно работно и униформено облекло при условия и по ред, установени от Министерския съвет или в колективния трудов договор, а съгласно ал. 2 работникът или служителят е длъжен да носи работното или униформеното облекло през работното си време и да го опазва като имущество на работодателя.</w:t>
      </w:r>
    </w:p>
    <w:p w:rsidR="00000000" w:rsidDel="00000000" w:rsidP="00000000" w:rsidRDefault="00000000" w:rsidRPr="00000000" w14:paraId="00000076">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С Наредба за безплатното работно и униформено облекло (Приета с ПМС № 10 от 20.01.2011 г.) се определят условията и редът за осигуряване на работниците и служителите с безплатно работно и униформено облекло. Съгласно чл. 4 униформеното облекло се осигурява, когато при изпълнение на задълженият се налага отличаване на работниците и служителите от останалото население, както и с оглед дейността на предприятието. Разпоредбата на чл. 6 предвижда, че работодателят осигурява на работниците и служителите подходящо работно и/или униформено облекло в съответствие със спецификата на извършваната дейност и на работното място. След предварителни консултации с представителите на синдикалните организации, с представителите на работниците и служителите по </w:t>
      </w:r>
      <w:hyperlink r:id="rId9">
        <w:r w:rsidDel="00000000" w:rsidR="00000000" w:rsidRPr="00000000">
          <w:rPr>
            <w:color w:val="000000"/>
            <w:u w:val="none"/>
            <w:vertAlign w:val="baseline"/>
            <w:rtl w:val="0"/>
          </w:rPr>
          <w:t xml:space="preserve">чл. 7, ал. 2</w:t>
        </w:r>
      </w:hyperlink>
      <w:r w:rsidDel="00000000" w:rsidR="00000000" w:rsidRPr="00000000">
        <w:rPr>
          <w:vertAlign w:val="baseline"/>
          <w:rtl w:val="0"/>
        </w:rPr>
        <w:t xml:space="preserve"> от Кодекса на труда и с комитета/групата по условия на труд работодателят писмено определя: работните места и видовете работа, за които се осигурява работно и/или униформено облекло; работниците и служителите, които имат право на работно и/или униформено облекло; вида, характеристиките и отличителните знаци на работното и/или униформеното облекло;  срока за износване на работното и/или униформеното облекло; условията за ползване, включително почистването на работното и/или униформеното облекло. Условията могат да се договорят и с колективен трудов договор при спазване изискванията на наредбата, като информацията за това се свежда до знанието на работниците и служителите.</w:t>
      </w:r>
    </w:p>
    <w:p w:rsidR="00000000" w:rsidDel="00000000" w:rsidP="00000000" w:rsidRDefault="00000000" w:rsidRPr="00000000" w14:paraId="00000077">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На основание чл. 13, ал. 4 от Закона за финансово управление и контрол в публичния сектор (ЗФУКПС) в Община Бобошево са изградени Вътрешни правила за осъществяване на предварителен контрол в общинска администрация Б. от 23.08.2013 г., утвърдени от Крум Маринов, в качеството му на кмет на Община Б. Съгласно § 1 от Заключителните разпоредби Вътрешните правила за осъществяване на предварителен контрол в Общинска администрация Б. са елемент от Системата за финансово управление и контрол, която включва основните писмени политики и процедури по организацията и управлението на финансовата дейност на Общинска администрация Б.</w:t>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С чл. 1, ал. 1, т. 3 от Закона за публичните финанси е определено, че законът урежда бюджетната рамка, общото устройство и структурата на публичните финанси и включва фискалните правила и ограничения. Съгласно чл. 11, ал. 1 от Закона за публичните финанси /ЗПФ/, разпоредител с бюджет е съответния ръководител на бюджетната организация. С разпоредбата на чл. 11, ал. 3, изречение второ от същия закон е регламентирано, че кметът на общината е първостепенен разпоредител с бюджет по бюджета на общината и като такъв отговаря за съставянето, отчитането и неговото изпълнение.</w:t>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709"/>
          <w:tab w:val="left" w:leader="none" w:pos="3528"/>
          <w:tab w:val="left" w:leader="none" w:pos="9923"/>
        </w:tabs>
        <w:jc w:val="both"/>
        <w:rPr>
          <w:vertAlign w:val="baseline"/>
        </w:rPr>
      </w:pPr>
      <w:r w:rsidDel="00000000" w:rsidR="00000000" w:rsidRPr="00000000">
        <w:rPr>
          <w:vertAlign w:val="baseline"/>
          <w:rtl w:val="0"/>
        </w:rPr>
        <w:tab/>
      </w:r>
      <w:r w:rsidDel="00000000" w:rsidR="00000000" w:rsidRPr="00000000">
        <w:rPr>
          <w:color w:val="000000"/>
          <w:vertAlign w:val="baseline"/>
          <w:rtl w:val="0"/>
        </w:rPr>
        <w:t xml:space="preserve">В хода на производството е установено, че с Решение 151 по Протокол № 21 от 25.02.2021 г. на Общински съвет Б., общинският съвет приема бюджета на Община Б. за 2021 г., като в Раздел VII, т. 7. 3 от бюджета на Община Б. общинският съвет е определил средства за работно облекло на служителите и работниците на Общината, диференцирани по категории до размера на една минимална работна заплата. На държавните служители, съгласно чл. 28 от Наредбата за служебното положение на държавните служители и на кмета на общината – 450 лв.</w:t>
      </w:r>
      <w:r w:rsidDel="00000000" w:rsidR="00000000" w:rsidRPr="00000000">
        <w:rPr>
          <w:rtl w:val="0"/>
        </w:rPr>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709"/>
          <w:tab w:val="left" w:leader="none" w:pos="3528"/>
          <w:tab w:val="left" w:leader="none" w:pos="9639"/>
        </w:tabs>
        <w:jc w:val="both"/>
        <w:rPr>
          <w:color w:val="000000"/>
          <w:vertAlign w:val="baseline"/>
        </w:rPr>
      </w:pPr>
      <w:r w:rsidDel="00000000" w:rsidR="00000000" w:rsidRPr="00000000">
        <w:rPr>
          <w:color w:val="000000"/>
          <w:vertAlign w:val="baseline"/>
          <w:rtl w:val="0"/>
        </w:rPr>
        <w:tab/>
        <w:t xml:space="preserve">С Решение 307 по Протокол № 37 от 15.04.2022 г. на Общински съвет Б., общинският съвет приема бюджета на Община Б. за 2022 г., като в Раздел VII, т. 7. 3 от бюджета на Община Б. общинският съвет определя средства за работно облекло на служителите и работниците на Общината, диференцирани по категории до размера на една минимална работна заплата.</w:t>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color w:val="ff0000"/>
          <w:vertAlign w:val="baseline"/>
          <w:rtl w:val="0"/>
        </w:rPr>
        <w:tab/>
      </w:r>
      <w:r w:rsidDel="00000000" w:rsidR="00000000" w:rsidRPr="00000000">
        <w:rPr>
          <w:vertAlign w:val="baseline"/>
          <w:rtl w:val="0"/>
        </w:rPr>
        <w:t xml:space="preserve">В изпълнение на правомощията си произтичащи от разпоредбата на чл. 44, ал. 2 от ЗМСМА </w:t>
      </w:r>
      <w:r w:rsidDel="00000000" w:rsidR="00000000" w:rsidRPr="00000000">
        <w:rPr>
          <w:color w:val="000000"/>
          <w:vertAlign w:val="baseline"/>
          <w:rtl w:val="0"/>
        </w:rPr>
        <w:t xml:space="preserve">Крум Маринов</w:t>
      </w:r>
      <w:r w:rsidDel="00000000" w:rsidR="00000000" w:rsidRPr="00000000">
        <w:rPr>
          <w:vertAlign w:val="baseline"/>
          <w:rtl w:val="0"/>
        </w:rPr>
        <w:t xml:space="preserve">, в качеството си на кмет на Община Б. на основание </w:t>
      </w:r>
      <w:r w:rsidDel="00000000" w:rsidR="00000000" w:rsidRPr="00000000">
        <w:rPr>
          <w:color w:val="000000"/>
          <w:vertAlign w:val="baseline"/>
          <w:rtl w:val="0"/>
        </w:rPr>
        <w:t xml:space="preserve">чл. 296 от КТ и чл. 6 от Наредбата за безплатно работно и униформено облекло, приета с ПМС № 10/20.01.2011 г. на МС и в съответствие с Решение 151 от 25.02.2021 г. на Общински съвет Б. е издал Заповед № РД-01-05-142/07.05.2021 г., с която е определил категориите работници и служители по трудови правоотношения в общинска администрация Б., имащи право на безплатно работно облекло, неговия вид, количество и стойност, в това число и за длъжността кмет на Община Б. в размер на 450 лв.</w:t>
      </w:r>
    </w:p>
    <w:p w:rsidR="00000000" w:rsidDel="00000000" w:rsidP="00000000" w:rsidRDefault="00000000" w:rsidRPr="00000000" w14:paraId="0000007C">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vertAlign w:val="baseline"/>
          <w:rtl w:val="0"/>
        </w:rPr>
        <w:tab/>
        <w:t xml:space="preserve">На </w:t>
      </w:r>
      <w:r w:rsidDel="00000000" w:rsidR="00000000" w:rsidRPr="00000000">
        <w:rPr>
          <w:color w:val="000000"/>
          <w:vertAlign w:val="baseline"/>
          <w:rtl w:val="0"/>
        </w:rPr>
        <w:t xml:space="preserve">16.05.2021 г. Крум Маринов е представил в Община Б. фактура № 3679/16.05.2021 г. на обща стойност 450 лв., за закупени: мъжки костюм на стойност 215 лв., мъжко яке на стойност 95 лв., два панталона на обща стойност 80 лв. и два броя ризи, на обща стойност 60 лв. С Разходен касов ордер № 103/20.05.2021 г., подписан от Крум Маринов, в качеството му на „ръководител“ и „получил сумата“, сумата в размер на 450 лв. за работно облекло е изплатена на Маринов, на основание Заповед № РД-01-05-142/07.05.2021 г. и фактура № 3679/16.05.2021 г.</w:t>
      </w:r>
    </w:p>
    <w:p w:rsidR="00000000" w:rsidDel="00000000" w:rsidP="00000000" w:rsidRDefault="00000000" w:rsidRPr="00000000" w14:paraId="0000007D">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vertAlign w:val="baseline"/>
          <w:rtl w:val="0"/>
        </w:rPr>
        <w:tab/>
      </w:r>
      <w:r w:rsidDel="00000000" w:rsidR="00000000" w:rsidRPr="00000000">
        <w:rPr>
          <w:color w:val="000000"/>
          <w:vertAlign w:val="baseline"/>
          <w:rtl w:val="0"/>
        </w:rPr>
        <w:t xml:space="preserve">Крум Маринов</w:t>
      </w:r>
      <w:r w:rsidDel="00000000" w:rsidR="00000000" w:rsidRPr="00000000">
        <w:rPr>
          <w:vertAlign w:val="baseline"/>
          <w:rtl w:val="0"/>
        </w:rPr>
        <w:t xml:space="preserve">, в качеството си на кмет на Община Б. на основание </w:t>
      </w:r>
      <w:r w:rsidDel="00000000" w:rsidR="00000000" w:rsidRPr="00000000">
        <w:rPr>
          <w:color w:val="000000"/>
          <w:vertAlign w:val="baseline"/>
          <w:rtl w:val="0"/>
        </w:rPr>
        <w:t xml:space="preserve">чл. 296 от КТ и чл. 6 от Наредбата за безплатно работно и униформено облекло, приета с ПМС № 10/20.01.2011 г. на МС и в съответствие с Решение 307 от 14.04.2022 г. на Общински съвет Б. е издал Заповед № РД-01-05-106/03.05.2022 г., с която е определил категориите работници и служители по трудови правоотношения в общинска администрация Б., имащи право на безплатно работно облекло, неговия вид, количество и стойност, в това число и за длъжността кмет на Община Б. в размер на 600 лв.</w:t>
      </w:r>
    </w:p>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vertAlign w:val="baseline"/>
          <w:rtl w:val="0"/>
        </w:rPr>
        <w:tab/>
        <w:t xml:space="preserve">На </w:t>
      </w:r>
      <w:r w:rsidDel="00000000" w:rsidR="00000000" w:rsidRPr="00000000">
        <w:rPr>
          <w:color w:val="000000"/>
          <w:vertAlign w:val="baseline"/>
          <w:rtl w:val="0"/>
        </w:rPr>
        <w:t xml:space="preserve">05.05.2022 г. Крум Маринов е представил в Община Б. фактура № 76/05.05.2022 г. на обща стойност 600 лв., за закупени: мъжко сако на стойност 170 лв., два мъжки панталона на обща стойност 160 лв., три броя мъжки ризи на обща стойност 180 лв. и един чифт мъжки обувки на стойност 90 лв., на обща стойност 60 лв. С Разходен касов ордер № 90/17.05.2022 г., подписан от Крум Маринов, в качеството му на „ръководител“ и „получил сумата“, сумата в размер на 600 лв. за работно облекло е изплатена на Маринов, на основание Заповед № РД-01-05-106/03.05.2022 г. и фактура № 76/05.05.2022 г.</w:t>
      </w:r>
    </w:p>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vertAlign w:val="baseline"/>
          <w:rtl w:val="0"/>
        </w:rPr>
        <w:tab/>
        <w:t xml:space="preserve">Като е издал </w:t>
      </w:r>
      <w:r w:rsidDel="00000000" w:rsidR="00000000" w:rsidRPr="00000000">
        <w:rPr>
          <w:color w:val="000000"/>
          <w:vertAlign w:val="baseline"/>
          <w:rtl w:val="0"/>
        </w:rPr>
        <w:t xml:space="preserve">Заповеди № РД-01-05-142/07.05.2021 г. и № РД-01-05-106/03.05.2022 г. Крум Маринов</w:t>
      </w:r>
      <w:r w:rsidDel="00000000" w:rsidR="00000000" w:rsidRPr="00000000">
        <w:rPr>
          <w:vertAlign w:val="baseline"/>
          <w:rtl w:val="0"/>
        </w:rPr>
        <w:t xml:space="preserve">, в качеството си на кмет на Община Б.</w:t>
      </w:r>
      <w:r w:rsidDel="00000000" w:rsidR="00000000" w:rsidRPr="00000000">
        <w:rPr>
          <w:color w:val="000000"/>
          <w:vertAlign w:val="baseline"/>
          <w:rtl w:val="0"/>
        </w:rPr>
        <w:t xml:space="preserve"> и лице, заемащо висша публична длъжност по смисъла на чл. 6, ал. 1, т. 32 от ЗПКОНПИ (отм.) е упражнил правомощия по служба, но при липсата на частен интерес. Това е така, защото общинският съвет е определил средства за работно облекло на служителите и работниците на Община Б., диференцирани по категории и размер в приетия Бюджет на Община Б., съответно за 2021 г. и 2022 г. В изпълнение на задължението си, произтичащо от разпоредбата на </w:t>
      </w:r>
      <w:r w:rsidDel="00000000" w:rsidR="00000000" w:rsidRPr="00000000">
        <w:rPr>
          <w:vertAlign w:val="baseline"/>
          <w:rtl w:val="0"/>
        </w:rPr>
        <w:t xml:space="preserve">чл. 44, ал. 1, т. 5 от ЗМСМА</w:t>
      </w:r>
      <w:r w:rsidDel="00000000" w:rsidR="00000000" w:rsidRPr="00000000">
        <w:rPr>
          <w:color w:val="000000"/>
          <w:vertAlign w:val="baseline"/>
          <w:rtl w:val="0"/>
        </w:rPr>
        <w:t xml:space="preserve"> Крум Маринов</w:t>
      </w:r>
      <w:r w:rsidDel="00000000" w:rsidR="00000000" w:rsidRPr="00000000">
        <w:rPr>
          <w:vertAlign w:val="baseline"/>
          <w:rtl w:val="0"/>
        </w:rPr>
        <w:t xml:space="preserve">, в качеството си на кмет на Община Б. е организирал изпълнението на общинския бюджет, като е </w:t>
      </w:r>
      <w:r w:rsidDel="00000000" w:rsidR="00000000" w:rsidRPr="00000000">
        <w:rPr>
          <w:color w:val="000000"/>
          <w:vertAlign w:val="baseline"/>
          <w:rtl w:val="0"/>
        </w:rPr>
        <w:t xml:space="preserve">определил категориите работници и служители по трудови правоотношения в общинска администрация Б., имащи право на безплатно работно облекло, неговия вид, количество и стойност, съгласно Решение 151 по Протокол № 21 от 25.02.2021 г. и Решение 307 по Протокол № 37 от 15.04.2022 г. на Общински съвет Б. Като е разписал разходните касови ордери № 103/20.05.2021 г. по фактура № 3679/16.05.2021 г. и № 90/17.05.2022 г. по фактура № 76/05.05.2022 г. Крум Маринов</w:t>
      </w:r>
      <w:r w:rsidDel="00000000" w:rsidR="00000000" w:rsidRPr="00000000">
        <w:rPr>
          <w:vertAlign w:val="baseline"/>
          <w:rtl w:val="0"/>
        </w:rPr>
        <w:t xml:space="preserve">, в качеството си на кмет на Община Б.</w:t>
      </w:r>
      <w:r w:rsidDel="00000000" w:rsidR="00000000" w:rsidRPr="00000000">
        <w:rPr>
          <w:color w:val="000000"/>
          <w:vertAlign w:val="baseline"/>
          <w:rtl w:val="0"/>
        </w:rPr>
        <w:t xml:space="preserve"> и </w:t>
      </w:r>
      <w:r w:rsidDel="00000000" w:rsidR="00000000" w:rsidRPr="00000000">
        <w:rPr>
          <w:vertAlign w:val="baseline"/>
          <w:rtl w:val="0"/>
        </w:rPr>
        <w:t xml:space="preserve">първостепенен разпоредител с бюджет по бюджета на общината </w:t>
      </w:r>
      <w:r w:rsidDel="00000000" w:rsidR="00000000" w:rsidRPr="00000000">
        <w:rPr>
          <w:color w:val="000000"/>
          <w:vertAlign w:val="baseline"/>
          <w:rtl w:val="0"/>
        </w:rPr>
        <w:t xml:space="preserve">е упражнил правомощия по служба, съгласно </w:t>
      </w:r>
      <w:r w:rsidDel="00000000" w:rsidR="00000000" w:rsidRPr="00000000">
        <w:rPr>
          <w:vertAlign w:val="baseline"/>
          <w:rtl w:val="0"/>
        </w:rPr>
        <w:t xml:space="preserve">разпоредбата на чл. 11, ал. 3, изречение второ от Закона за публичните финанси.</w:t>
      </w:r>
      <w:r w:rsidDel="00000000" w:rsidR="00000000" w:rsidRPr="00000000">
        <w:rPr>
          <w:color w:val="000000"/>
          <w:vertAlign w:val="baseline"/>
          <w:rtl w:val="0"/>
        </w:rPr>
        <w:t xml:space="preserve"> </w:t>
      </w:r>
      <w:r w:rsidDel="00000000" w:rsidR="00000000" w:rsidRPr="00000000">
        <w:rPr>
          <w:vertAlign w:val="baseline"/>
          <w:rtl w:val="0"/>
        </w:rPr>
        <w:t xml:space="preserve">Обстоятелството, че </w:t>
      </w:r>
      <w:r w:rsidDel="00000000" w:rsidR="00000000" w:rsidRPr="00000000">
        <w:rPr>
          <w:color w:val="000000"/>
          <w:vertAlign w:val="baseline"/>
          <w:rtl w:val="0"/>
        </w:rPr>
        <w:t xml:space="preserve">разходните касови ордери, като разходно-оправдателен документ са съставени и са в пряка връзка с изпълнението на издадените заповеди за определяне на категориите работници и служители, имащи право на безплатно работно облекло, в това число и това на кмета на общината, също изключват наличието на частния интерес на Крум Маринов, доколкото сумите по тях изцяло съответстват на определените от Общински съвет Бобошево и Наредбата за безплатно работно и униформено облекло и не създават привилегировано положение за кмета на общината.</w:t>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Предвид изложеното, се налага извода, че при </w:t>
      </w:r>
      <w:r w:rsidDel="00000000" w:rsidR="00000000" w:rsidRPr="00000000">
        <w:rPr>
          <w:color w:val="000000"/>
          <w:vertAlign w:val="baseline"/>
          <w:rtl w:val="0"/>
        </w:rPr>
        <w:t xml:space="preserve">издаването на Заповеди № РД-01-05-142/07.05.2021 г. и № РД-01-05-106/03.05.2022 г., както и при подписването на разходните касови ордери № 103/20.05.2021 г. по фактура № 3679/16.05.2021 г. и № 90/17.05.2022 г. по фактура № 76/05.05.2022 г. </w:t>
      </w:r>
      <w:r w:rsidDel="00000000" w:rsidR="00000000" w:rsidRPr="00000000">
        <w:rPr>
          <w:vertAlign w:val="baseline"/>
          <w:rtl w:val="0"/>
        </w:rPr>
        <w:t xml:space="preserve"> са налице два от елементите на състава на конфликт на интереси по чл. 52 от ЗПКОНПИ (отм.),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на лицето, заемащо публична длъжност, в случая Крум Маринов, в качеството му на кмет на Община Б. (за мандат 2019 – 2023 г.)</w:t>
      </w:r>
      <w:r w:rsidDel="00000000" w:rsidR="00000000" w:rsidRPr="00000000">
        <w:rPr>
          <w:color w:val="000000"/>
          <w:vertAlign w:val="baseline"/>
          <w:rtl w:val="0"/>
        </w:rPr>
        <w:t xml:space="preserve">.</w:t>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vertAlign w:val="baseline"/>
          <w:rtl w:val="0"/>
        </w:rPr>
        <w:tab/>
        <w:t xml:space="preserve">Липсата на частен интерес на лицето, заемащо висша публична длъжност при упражняването на правомощията или задълженията му по служба по конкретен повод, изключва наличието на нарушение на разпоредбите на Глава VIII, Раздел II от ЗПКОНПИ (отм.) от страна на Крум Маринов</w:t>
      </w:r>
      <w:r w:rsidDel="00000000" w:rsidR="00000000" w:rsidRPr="00000000">
        <w:rPr>
          <w:color w:val="000000"/>
          <w:vertAlign w:val="baseline"/>
          <w:rtl w:val="0"/>
        </w:rPr>
        <w:t xml:space="preserve">, в качеството му на кмет на Община Б. и лице, заемащо висша публична длъжност по смисъла на чл. 6, ал. 1, т. 32 от ЗПКОНПИ (отм.).</w:t>
      </w:r>
    </w:p>
    <w:p w:rsidR="00000000" w:rsidDel="00000000" w:rsidP="00000000" w:rsidRDefault="00000000" w:rsidRPr="00000000" w14:paraId="00000082">
      <w:pPr>
        <w:pBdr>
          <w:top w:space="0" w:sz="0" w:val="nil"/>
          <w:left w:space="0" w:sz="0" w:val="nil"/>
          <w:bottom w:space="0" w:sz="0" w:val="nil"/>
          <w:right w:space="0" w:sz="0" w:val="nil"/>
          <w:between w:space="0" w:sz="0" w:val="nil"/>
        </w:pBdr>
        <w:tabs>
          <w:tab w:val="left" w:leader="none" w:pos="709"/>
          <w:tab w:val="left" w:leader="none" w:pos="3528"/>
        </w:tabs>
        <w:jc w:val="both"/>
        <w:rPr>
          <w:color w:val="000000"/>
          <w:vertAlign w:val="baseline"/>
        </w:rPr>
      </w:pPr>
      <w:r w:rsidDel="00000000" w:rsidR="00000000" w:rsidRPr="00000000">
        <w:rPr>
          <w:vertAlign w:val="baseline"/>
          <w:rtl w:val="0"/>
        </w:rPr>
        <w:tab/>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частен интерес, неин или на свързано с нея лице по отношение на Крум Маринов, в качеството му на кмет на Община Б. (за мандат 2019 – 2023 г.)</w:t>
      </w:r>
      <w:r w:rsidDel="00000000" w:rsidR="00000000" w:rsidRPr="00000000">
        <w:rPr>
          <w:color w:val="000000"/>
          <w:vertAlign w:val="baseline"/>
          <w:rtl w:val="0"/>
        </w:rPr>
        <w:t xml:space="preserve">.</w:t>
      </w:r>
    </w:p>
    <w:p w:rsidR="00000000" w:rsidDel="00000000" w:rsidP="00000000" w:rsidRDefault="00000000" w:rsidRPr="00000000" w14:paraId="00000083">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Предвид горното, Комисията за противодействие на корупцията, на основание чл. 92, ал. 1 и ал. 2 от ЗПК и § 7, ал. 2 от ПЗР на ЗПК,</w:t>
      </w:r>
    </w:p>
    <w:p w:rsidR="00000000" w:rsidDel="00000000" w:rsidP="00000000" w:rsidRDefault="00000000" w:rsidRPr="00000000" w14:paraId="00000085">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tabs>
          <w:tab w:val="left" w:leader="none" w:pos="709"/>
          <w:tab w:val="left" w:leader="none" w:pos="3528"/>
        </w:tabs>
        <w:jc w:val="both"/>
        <w:rPr>
          <w:b w:val="0"/>
          <w:bCs w:val="0"/>
          <w:color w:val="000000"/>
          <w:vertAlign w:val="baseline"/>
        </w:rPr>
      </w:pPr>
      <w:r w:rsidDel="00000000" w:rsidR="00000000" w:rsidRPr="00000000">
        <w:rPr>
          <w:b w:val="1"/>
          <w:bCs w:val="1"/>
          <w:color w:val="000000"/>
          <w:vertAlign w:val="baseline"/>
          <w:rtl w:val="0"/>
        </w:rPr>
        <w:tab/>
        <w:tab/>
        <w:tab/>
        <w:tab/>
        <w:t xml:space="preserve">РЕШИ:</w:t>
      </w:r>
      <w:r w:rsidDel="00000000" w:rsidR="00000000" w:rsidRPr="00000000">
        <w:rPr>
          <w:rtl w:val="0"/>
        </w:rPr>
      </w:r>
    </w:p>
    <w:p w:rsidR="00000000" w:rsidDel="00000000" w:rsidP="00000000" w:rsidRDefault="00000000" w:rsidRPr="00000000" w14:paraId="00000087">
      <w:pPr>
        <w:pBdr>
          <w:top w:space="0" w:sz="0" w:val="nil"/>
          <w:left w:space="0" w:sz="0" w:val="nil"/>
          <w:bottom w:space="0" w:sz="0" w:val="nil"/>
          <w:right w:space="0" w:sz="0" w:val="nil"/>
          <w:between w:space="0" w:sz="0" w:val="nil"/>
        </w:pBdr>
        <w:tabs>
          <w:tab w:val="left" w:leader="none" w:pos="709"/>
          <w:tab w:val="left" w:leader="none" w:pos="3528"/>
        </w:tabs>
        <w:jc w:val="center"/>
        <w:rPr>
          <w:b w:val="0"/>
          <w:bCs w:val="0"/>
          <w:color w:val="000000"/>
          <w:vertAlign w:val="baseline"/>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b w:val="1"/>
          <w:bCs w:val="1"/>
          <w:vertAlign w:val="baseline"/>
          <w:rtl w:val="0"/>
        </w:rPr>
        <w:tab/>
        <w:t xml:space="preserve">НЕ УСТАНОВЯВА </w:t>
      </w:r>
      <w:r w:rsidDel="00000000" w:rsidR="00000000" w:rsidRPr="00000000">
        <w:rPr>
          <w:vertAlign w:val="baseline"/>
          <w:rtl w:val="0"/>
        </w:rPr>
        <w:t xml:space="preserve">конфликт на интереси</w:t>
      </w:r>
      <w:r w:rsidDel="00000000" w:rsidR="00000000" w:rsidRPr="00000000">
        <w:rPr>
          <w:b w:val="1"/>
          <w:bCs w:val="1"/>
          <w:vertAlign w:val="baseline"/>
          <w:rtl w:val="0"/>
        </w:rPr>
        <w:t xml:space="preserve"> </w:t>
      </w:r>
      <w:r w:rsidDel="00000000" w:rsidR="00000000" w:rsidRPr="00000000">
        <w:rPr>
          <w:vertAlign w:val="baseline"/>
          <w:rtl w:val="0"/>
        </w:rPr>
        <w:t xml:space="preserve">по отношение на Крум Маринов с ЕГН </w:t>
      </w:r>
      <w:r w:rsidDel="00000000" w:rsidR="00000000" w:rsidRPr="00000000">
        <w:rPr>
          <w:color w:val="000000"/>
          <w:vertAlign w:val="baseline"/>
          <w:rtl w:val="0"/>
        </w:rPr>
        <w:t xml:space="preserve">**********</w:t>
      </w:r>
      <w:r w:rsidDel="00000000" w:rsidR="00000000" w:rsidRPr="00000000">
        <w:rPr>
          <w:vertAlign w:val="baseline"/>
          <w:rtl w:val="0"/>
        </w:rPr>
        <w:t xml:space="preserve">, кмет на Община Б. (за мандат 2019 – 2023 г.) и в това му качество, лице заемащо висша публична длъжност по смисъла на чл. 6, ал. 1, т. 32 от ЗПКОНПИ (отм.), </w:t>
      </w:r>
      <w:r w:rsidDel="00000000" w:rsidR="00000000" w:rsidRPr="00000000">
        <w:rPr>
          <w:color w:val="000000"/>
          <w:vertAlign w:val="baseline"/>
          <w:rtl w:val="0"/>
        </w:rPr>
        <w:t xml:space="preserve">във връзка с издаването на Заповеди № РД-01-05-142/07.05.2021 г. и № РД-01-05-106/03.05.2022 г. и подписването на разходни касови ордери № 103/20.05.2021 г. и № 90/17.05.2022 г.</w:t>
      </w:r>
      <w:r w:rsidDel="00000000" w:rsidR="00000000" w:rsidRPr="00000000">
        <w:rPr>
          <w:vertAlign w:val="baseline"/>
          <w:rtl w:val="0"/>
        </w:rPr>
        <w:t xml:space="preserve">, поради липса на негов частен интерес.</w:t>
      </w:r>
    </w:p>
    <w:p w:rsidR="00000000" w:rsidDel="00000000" w:rsidP="00000000" w:rsidRDefault="00000000" w:rsidRPr="00000000" w14:paraId="00000089">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r>
    </w:p>
    <w:p w:rsidR="00000000" w:rsidDel="00000000" w:rsidP="00000000" w:rsidRDefault="00000000" w:rsidRPr="00000000" w14:paraId="0000008A">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vertAlign w:val="baseline"/>
          <w:rtl w:val="0"/>
        </w:rPr>
        <w:tab/>
        <w:t xml:space="preserve">Препис от Решението да се изпрати на Окръжна прокуратура Б., с оглед преценка за реализиране на правомощията ѝ по чл. 94, ал. 2 от ЗПК, съгласно който прокурорът може да подаде протест до съда в едномесечен срок от съобщаването на решението, с което се установява липсата на конфликт на интереси и с оглед правомощията си по надзор за законност на административните актове.</w:t>
      </w:r>
    </w:p>
    <w:p w:rsidR="00000000" w:rsidDel="00000000" w:rsidP="00000000" w:rsidRDefault="00000000" w:rsidRPr="00000000" w14:paraId="0000008B">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tabs>
          <w:tab w:val="left" w:leader="none" w:pos="709"/>
          <w:tab w:val="left" w:leader="none" w:pos="3528"/>
        </w:tabs>
        <w:jc w:val="both"/>
        <w:rPr>
          <w:vertAlign w:val="baseline"/>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tabs>
          <w:tab w:val="left" w:leader="none" w:pos="709"/>
        </w:tabs>
        <w:spacing w:line="276" w:lineRule="auto"/>
        <w:jc w:val="both"/>
        <w:rPr>
          <w:color w:val="000000"/>
          <w:vertAlign w:val="baseline"/>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91">
      <w:pPr>
        <w:spacing w:line="276" w:lineRule="auto"/>
        <w:ind w:left="1416" w:firstLine="720"/>
        <w:rPr>
          <w:b w:val="0"/>
          <w:bCs w:val="0"/>
          <w:vertAlign w:val="baseline"/>
        </w:rPr>
      </w:pPr>
      <w:r w:rsidDel="00000000" w:rsidR="00000000" w:rsidRPr="00000000">
        <w:rPr>
          <w:b w:val="1"/>
          <w:bCs w:val="1"/>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92">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93">
      <w:pPr>
        <w:spacing w:line="276" w:lineRule="auto"/>
        <w:ind w:left="1416" w:firstLine="720"/>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94">
      <w:pPr>
        <w:spacing w:line="276" w:lineRule="auto"/>
        <w:ind w:firstLine="720"/>
        <w:rPr>
          <w:b w:val="0"/>
          <w:bCs w:val="0"/>
          <w:vertAlign w:val="baseline"/>
        </w:rPr>
      </w:pPr>
      <w:r w:rsidDel="00000000" w:rsidR="00000000" w:rsidRPr="00000000">
        <w:rPr>
          <w:rtl w:val="0"/>
        </w:rPr>
      </w:r>
    </w:p>
    <w:p w:rsidR="00000000" w:rsidDel="00000000" w:rsidP="00000000" w:rsidRDefault="00000000" w:rsidRPr="00000000" w14:paraId="00000095">
      <w:pPr>
        <w:spacing w:line="276" w:lineRule="auto"/>
        <w:ind w:left="1416" w:firstLine="720"/>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96">
      <w:pPr>
        <w:spacing w:line="276" w:lineRule="auto"/>
        <w:ind w:left="1416" w:firstLine="720"/>
        <w:rPr>
          <w:b w:val="0"/>
          <w:bCs w:val="0"/>
          <w:vertAlign w:val="baseline"/>
        </w:rPr>
      </w:pPr>
      <w:r w:rsidDel="00000000" w:rsidR="00000000" w:rsidRPr="00000000">
        <w:rPr>
          <w:rtl w:val="0"/>
        </w:rPr>
      </w:r>
    </w:p>
    <w:p w:rsidR="00000000" w:rsidDel="00000000" w:rsidP="00000000" w:rsidRDefault="00000000" w:rsidRPr="00000000" w14:paraId="00000097">
      <w:pPr>
        <w:spacing w:line="276" w:lineRule="auto"/>
        <w:ind w:left="1416" w:firstLine="720"/>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9C">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sectPr>
      <w:headerReference r:id="rId10" w:type="first"/>
      <w:footerReference r:id="rId11" w:type="default"/>
      <w:footerReference r:id="rId12" w:type="first"/>
      <w:pgSz w:h="15840" w:w="12240" w:orient="portrait"/>
      <w:pgMar w:bottom="851" w:top="1134" w:left="1276" w:right="900"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7">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color w:val="000000"/>
        <w:vertAlign w:val="baseline"/>
      </w:rPr>
    </w:pPr>
    <w:r w:rsidDel="00000000" w:rsidR="00000000" w:rsidRPr="00000000">
      <w:rPr>
        <w:rtl w:val="0"/>
      </w:rPr>
    </w:r>
  </w:p>
  <w:tbl>
    <w:tblPr>
      <w:tblStyle w:val="Table1"/>
      <w:tblW w:w="9924.0" w:type="dxa"/>
      <w:jc w:val="left"/>
      <w:tblInd w:w="-851.0" w:type="dxa"/>
      <w:tblLayout w:type="fixed"/>
      <w:tblLook w:val="0000"/>
    </w:tblPr>
    <w:tblGrid>
      <w:gridCol w:w="1560"/>
      <w:gridCol w:w="8364"/>
      <w:tblGridChange w:id="0">
        <w:tblGrid>
          <w:gridCol w:w="1560"/>
          <w:gridCol w:w="8364"/>
        </w:tblGrid>
      </w:tblGridChange>
    </w:tblGrid>
    <w:tr>
      <w:trPr>
        <w:cantSplit w:val="0"/>
        <w:tblHeader w:val="0"/>
      </w:trPr>
      <w:tc>
        <w:tcPr>
          <w:vAlign w:val="center"/>
        </w:tcPr>
        <w:p w:rsidR="00000000" w:rsidDel="00000000" w:rsidP="00000000" w:rsidRDefault="00000000" w:rsidRPr="00000000" w14:paraId="0000009F">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A0">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A1">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A2">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w:t>
          </w:r>
          <w:r w:rsidDel="00000000" w:rsidR="00000000" w:rsidRPr="00000000">
            <w:rPr>
              <w:rtl w:val="0"/>
            </w:rPr>
          </w:r>
        </w:p>
        <w:p w:rsidR="00000000" w:rsidDel="00000000" w:rsidP="00000000" w:rsidRDefault="00000000" w:rsidRPr="00000000" w14:paraId="000000A3">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hyperlink" Target="https://net6.ciela.net:443/Document/LinkToDocumentReference?fromDocumentId=2135715517&amp;dbId=0&amp;refId=3866215" TargetMode="External"/><Relationship Id="rId5" Type="http://schemas.openxmlformats.org/officeDocument/2006/relationships/styles" Target="styles.xml"/><Relationship Id="rId6" Type="http://schemas.openxmlformats.org/officeDocument/2006/relationships/hyperlink" Target="https://net6.ciela.net:443/Document/LinkToDocumentReference?fromDocumentId=2132580865&amp;dbId=0&amp;refId=27504574" TargetMode="External"/><Relationship Id="rId7" Type="http://schemas.openxmlformats.org/officeDocument/2006/relationships/hyperlink" Target="https://net6.ciela.net:443/Document/LinkToDocumentReference?fromDocumentId=2132580865&amp;dbId=0&amp;refId=27504575" TargetMode="External"/><Relationship Id="rId8" Type="http://schemas.openxmlformats.org/officeDocument/2006/relationships/hyperlink" Target="https://net6.ciela.net/Document/DocumentHighlighted?dbId=0&amp;documentId=2132580865&amp;searchedText=%D0%B7%D0%BC%D1%81%D0%BC%D0%B0&amp;edition=2147483647&amp;iconId=1&amp;stateObject=%7b%22kind%22:%22getSearchResults%22,%22page%22:1,%22navigateTo%22:%22/AllProducts%22,%22sortAsc%22:%22desc%22,%22sortCol%22:%22Score%22%7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