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tj7z95ktgi60"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РС-25-24-078</w:t>
      </w:r>
    </w:p>
    <w:p w:rsidR="00000000" w:rsidDel="00000000" w:rsidP="00000000" w:rsidRDefault="00000000" w:rsidRPr="00000000" w14:paraId="00000004">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2" w:firstLine="720"/>
        <w:jc w:val="both"/>
        <w:rPr>
          <w:sz w:val="24"/>
          <w:szCs w:val="24"/>
        </w:rPr>
      </w:pPr>
      <w:r w:rsidDel="00000000" w:rsidR="00000000" w:rsidRPr="00000000">
        <w:rPr>
          <w:sz w:val="24"/>
          <w:szCs w:val="24"/>
          <w:rtl w:val="0"/>
        </w:rPr>
        <w:t xml:space="preserve">Днес, на 08.07.2024 г., в град София, Комисията за противодействия на корупцията /КПК/, в състав:</w:t>
      </w:r>
    </w:p>
    <w:p w:rsidR="00000000" w:rsidDel="00000000" w:rsidP="00000000" w:rsidRDefault="00000000" w:rsidRPr="00000000" w14:paraId="00000006">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7">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8">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B">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C">
      <w:pPr>
        <w:tabs>
          <w:tab w:val="left" w:leader="none" w:pos="0"/>
        </w:tabs>
        <w:ind w:right="1" w:firstLine="720"/>
        <w:jc w:val="both"/>
        <w:rPr>
          <w:color w:val="000000"/>
          <w:sz w:val="24"/>
          <w:szCs w:val="24"/>
        </w:rPr>
      </w:pPr>
      <w:r w:rsidDel="00000000" w:rsidR="00000000" w:rsidRPr="00000000">
        <w:rPr>
          <w:rtl w:val="0"/>
        </w:rPr>
      </w:r>
    </w:p>
    <w:p w:rsidR="00000000" w:rsidDel="00000000" w:rsidP="00000000" w:rsidRDefault="00000000" w:rsidRPr="00000000" w14:paraId="0000000D">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КИ-016 от 19.01.2024 г. на Комисията за противодействие на корупцията /КПК/ по сигнал с рег. № C-25/11.01.2024 г. по описа на КПК.</w:t>
      </w:r>
    </w:p>
    <w:p w:rsidR="00000000" w:rsidDel="00000000" w:rsidP="00000000" w:rsidRDefault="00000000" w:rsidRPr="00000000" w14:paraId="0000000E">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Тодор Попов – кмет на Община П. за мандат 2019-2023 г.</w:t>
      </w:r>
    </w:p>
    <w:p w:rsidR="00000000" w:rsidDel="00000000" w:rsidP="00000000" w:rsidRDefault="00000000" w:rsidRPr="00000000" w14:paraId="0000000F">
      <w:pPr>
        <w:ind w:firstLine="708"/>
        <w:jc w:val="both"/>
        <w:rPr>
          <w:sz w:val="24"/>
          <w:szCs w:val="24"/>
        </w:rPr>
      </w:pPr>
      <w:r w:rsidDel="00000000" w:rsidR="00000000" w:rsidRPr="00000000">
        <w:rPr>
          <w:sz w:val="24"/>
          <w:szCs w:val="24"/>
          <w:rtl w:val="0"/>
        </w:rPr>
        <w:t xml:space="preserve">По същество в сигнала се съдържат твърдения, че по предложение на бившия кмет на Община П., Общински съвет П. е приел решение за откриване на процедура за определяне на концесионер и възлагане на концесия „*****************.“. С решение № 2579 от 05.12.2022 г. Попов е открил процедурата за определяне на концесионер, а впоследствие е назначил комисия за провеждане на процедурата. В откритата процедура са участвали дружествата „************“ ЕООД и „*********“ ЕООД. На първо място концедентът класира дружеството „*********“ ЕООД, въпреки че според сигналоподателя същото е следвало да бъде отстранено от процедурата, поради забрана по смисъла на чл. 60, ал. 3 от Закона за концесиите. Въпреки това, кметът на общината сключва договор за концесия с „***********“ ЕООД. Твърди се още, че едноличен собственик на капитала на дружеството е В. Т., който е едноличен собственик и управител на „****“ ЕООД, което също е контрагент на Община П. по договор за предоставяне на социална услуга – „домашен социален патронаж“. Посочва се още, че на 14.02.2023 г. за съдружник в „****“ ЕООД е прието дружеството „*****“ АД, което също е изпълнител по договор със страна Община П. за осъществяване на обществен транспорт на пътници в града. Според сигналоподателя дружествата „****“ ЕООД, „****“ АД, „****“ ЕООД и „*****“ АД са свързани лица. Фактът, че това са дружества, които са изпълнители по договори за услуги с огромно социално значение за община П. е повлияло на концедента при вземане на решенията му по концесионната процедура – да сключи договор с „*****“ ЕООД, вместо да дисквалифицира дружеството. </w:t>
      </w:r>
    </w:p>
    <w:p w:rsidR="00000000" w:rsidDel="00000000" w:rsidP="00000000" w:rsidRDefault="00000000" w:rsidRPr="00000000" w14:paraId="00000010">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са представени информация и заверени копия на доказателства, както следва: С писмо вх. № КПК-3873-2/15.04.2024 г. на председателя на Постоянната комисия по Закона за противодействие на корупцията при Общински съвет П. е представен подписан от Тодор Попов клетвен лист на 13 ноември 2019 г. С писмо вх. № КПК-3873-1/11.03.2024 г. са представени: клетвен лист, подписан от Тодор Попов на 13 ноември 2007 г.; внесено предложение на кмета на Община П. Попов за откриване на концесионната процедура с предмет „******.“; Решение № 263 от 24.11.2022 г. и извадка от протокола по точката от дневния ред от проведеното обсъждане на посоченото решение на Общинския съвет; Решение № 2579/05.12.2022 г. за откриване на процедурата за концесия; Обосновка и обявление за концесията; Заповед № 2609/07.12.2022 г. на кмета на Община П. за назначаване на комисия за провеждане на открита процедура и за определяне на концесионер и възлагане на концесия; подадени подписани заявления /без приложенията към същите/ за участие в процедурата за концесия с посоченото по-горе наименование; сключени и действащи договори в периода от 01.01.2021 г. до настоящия момент между Община П. и „**** ЕООД, в т.ч. и договор за предоставяне на услуга „домашен социален патронаж“, както и акт за прекратяването му; сключени и действащи договори в периода от 01.01.2021 г. до настоящия момент между Община П. и „*****“ АД.</w:t>
      </w:r>
    </w:p>
    <w:p w:rsidR="00000000" w:rsidDel="00000000" w:rsidP="00000000" w:rsidRDefault="00000000" w:rsidRPr="00000000" w14:paraId="00000011">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електронната интернет страница на Община П., Търговски регистър и регистър на юридическите лица с нестопанска цел /ТРРЮЛНЦ/, Централизираната електронна информационна система – „Национален концесионен регистър“ към Министерския съвет, електронната страница на Върховния административен съд. </w:t>
      </w:r>
    </w:p>
    <w:p w:rsidR="00000000" w:rsidDel="00000000" w:rsidP="00000000" w:rsidRDefault="00000000" w:rsidRPr="00000000" w14:paraId="00000012">
      <w:pPr>
        <w:ind w:firstLine="708"/>
        <w:jc w:val="both"/>
        <w:rPr>
          <w:sz w:val="24"/>
          <w:szCs w:val="24"/>
        </w:rPr>
      </w:pPr>
      <w:r w:rsidDel="00000000" w:rsidR="00000000" w:rsidRPr="00000000">
        <w:rPr>
          <w:rtl w:val="0"/>
        </w:rPr>
      </w:r>
    </w:p>
    <w:p w:rsidR="00000000" w:rsidDel="00000000" w:rsidP="00000000" w:rsidRDefault="00000000" w:rsidRPr="00000000" w14:paraId="00000013">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4">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5">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е подписан. </w:t>
      </w:r>
    </w:p>
    <w:p w:rsidR="00000000" w:rsidDel="00000000" w:rsidP="00000000" w:rsidRDefault="00000000" w:rsidRPr="00000000" w14:paraId="00000016">
      <w:pPr>
        <w:tabs>
          <w:tab w:val="left" w:leader="none" w:pos="426"/>
        </w:tabs>
        <w:ind w:right="49"/>
        <w:jc w:val="both"/>
        <w:rPr>
          <w:sz w:val="24"/>
          <w:szCs w:val="24"/>
        </w:rPr>
      </w:pPr>
      <w:r w:rsidDel="00000000" w:rsidR="00000000" w:rsidRPr="00000000">
        <w:rPr>
          <w:sz w:val="24"/>
          <w:szCs w:val="24"/>
          <w:rtl w:val="0"/>
        </w:rPr>
        <w:tab/>
        <w:tab/>
        <w:t xml:space="preserve">Тодор Попов е избран за кмет на Община П. за мандат 2019-2023 г. съгласно Решение № 320-МИ от 03.11.2019 г. на Общинска избирателна комисия П. и е встъпил в длъжност с полагането на клетва на 13.11.2019 г., видно от представения подписан клетвен лист. </w:t>
      </w:r>
    </w:p>
    <w:p w:rsidR="00000000" w:rsidDel="00000000" w:rsidP="00000000" w:rsidRDefault="00000000" w:rsidRPr="00000000" w14:paraId="00000017">
      <w:pPr>
        <w:ind w:firstLine="709"/>
        <w:jc w:val="both"/>
        <w:rPr>
          <w:sz w:val="24"/>
          <w:szCs w:val="24"/>
        </w:rPr>
      </w:pPr>
      <w:r w:rsidDel="00000000" w:rsidR="00000000" w:rsidRPr="00000000">
        <w:rPr>
          <w:sz w:val="24"/>
          <w:szCs w:val="24"/>
          <w:rtl w:val="0"/>
        </w:rPr>
        <w:t xml:space="preserve">От извършената справка в ТРРЮЛНЦ се установи, че дружеството „*****“ АД с ЕИК ***** се представлява от М.Ф. и членове на Съвета на директорите от 2017 г. са Н. Т., М. Ф. и И. Т.. Вписани действителни собственици, чрез които пряко се упражнява контрол са „****“ ООД, И.Т. и Н. Т.</w:t>
      </w:r>
    </w:p>
    <w:p w:rsidR="00000000" w:rsidDel="00000000" w:rsidP="00000000" w:rsidRDefault="00000000" w:rsidRPr="00000000" w14:paraId="00000018">
      <w:pPr>
        <w:ind w:firstLine="709"/>
        <w:jc w:val="both"/>
        <w:rPr>
          <w:sz w:val="24"/>
          <w:szCs w:val="24"/>
        </w:rPr>
      </w:pPr>
      <w:r w:rsidDel="00000000" w:rsidR="00000000" w:rsidRPr="00000000">
        <w:rPr>
          <w:sz w:val="24"/>
          <w:szCs w:val="24"/>
          <w:rtl w:val="0"/>
        </w:rPr>
        <w:t xml:space="preserve">Дружеството „****“ ЕООД с ЕИК **** в периода от 2016 г. до 10.03.2023 г. се управлява от В. Т., който е и едноличен собственик на капитала на същото. От 10.03.2023 г. едноличен собственик на капитала на дружеството е вписан „****“ АД и управител на същото – М. Ф. </w:t>
      </w:r>
    </w:p>
    <w:p w:rsidR="00000000" w:rsidDel="00000000" w:rsidP="00000000" w:rsidRDefault="00000000" w:rsidRPr="00000000" w14:paraId="00000019">
      <w:pPr>
        <w:ind w:firstLine="709"/>
        <w:jc w:val="both"/>
        <w:rPr>
          <w:sz w:val="24"/>
          <w:szCs w:val="24"/>
        </w:rPr>
      </w:pPr>
      <w:r w:rsidDel="00000000" w:rsidR="00000000" w:rsidRPr="00000000">
        <w:rPr>
          <w:sz w:val="24"/>
          <w:szCs w:val="24"/>
          <w:rtl w:val="0"/>
        </w:rPr>
        <w:t xml:space="preserve">„*****“ ЕООД с ЕИК **** от 22.03.2022 г. до 10.03.2023 г. се управлява от В. Т., който е и едноличен собственик на капитала. От 10.03.2023 г. едноличен собственик на капитала на дружеството е „****“ АД, а управител е М. Ф..</w:t>
      </w:r>
    </w:p>
    <w:p w:rsidR="00000000" w:rsidDel="00000000" w:rsidP="00000000" w:rsidRDefault="00000000" w:rsidRPr="00000000" w14:paraId="0000001A">
      <w:pPr>
        <w:ind w:firstLine="709"/>
        <w:jc w:val="both"/>
        <w:rPr>
          <w:sz w:val="24"/>
          <w:szCs w:val="24"/>
        </w:rPr>
      </w:pPr>
      <w:r w:rsidDel="00000000" w:rsidR="00000000" w:rsidRPr="00000000">
        <w:rPr>
          <w:sz w:val="24"/>
          <w:szCs w:val="24"/>
          <w:rtl w:val="0"/>
        </w:rPr>
        <w:t xml:space="preserve">Като представител на дружеството „******“ АД с ЕИК ***** е вписано дружеството “*****“ АД, представлявано от М. Ф. Членове на Съвета на директорите от 2020 г. са „*****“ ЕООД, М. П., „*****“ и Г. Г.. Управител на „*****“ ЕООД е Д. Т.    </w:t>
      </w:r>
    </w:p>
    <w:p w:rsidR="00000000" w:rsidDel="00000000" w:rsidP="00000000" w:rsidRDefault="00000000" w:rsidRPr="00000000" w14:paraId="0000001B">
      <w:pPr>
        <w:ind w:firstLine="709"/>
        <w:jc w:val="both"/>
        <w:rPr>
          <w:sz w:val="24"/>
          <w:szCs w:val="24"/>
        </w:rPr>
      </w:pPr>
      <w:r w:rsidDel="00000000" w:rsidR="00000000" w:rsidRPr="00000000">
        <w:rPr>
          <w:sz w:val="24"/>
          <w:szCs w:val="24"/>
          <w:rtl w:val="0"/>
        </w:rPr>
        <w:t xml:space="preserve">От извършената справка в ТРРЮЛНЦ се установи липса на съдружия и съвместно участие в органи на управление и контрол на търговско дружество на лицата – Тодор  Попов, от една страна и Н. Т., М. Ф. и И. Т., В. Т., М. П., Г.Г., Д. Т., от друга страна. </w:t>
      </w:r>
    </w:p>
    <w:p w:rsidR="00000000" w:rsidDel="00000000" w:rsidP="00000000" w:rsidRDefault="00000000" w:rsidRPr="00000000" w14:paraId="0000001C">
      <w:pPr>
        <w:ind w:firstLine="709"/>
        <w:jc w:val="both"/>
        <w:rPr>
          <w:sz w:val="24"/>
          <w:szCs w:val="24"/>
        </w:rPr>
      </w:pPr>
      <w:r w:rsidDel="00000000" w:rsidR="00000000" w:rsidRPr="00000000">
        <w:rPr>
          <w:sz w:val="24"/>
          <w:szCs w:val="24"/>
          <w:rtl w:val="0"/>
        </w:rPr>
        <w:t xml:space="preserve">От справката в НБД „Население“ за родствени връзки на Тодор Попов не се установява наличие на родство по права линия, по съребрена линия-до четвърта степен включително, и по сватовство-до втора степен, включително, с лицата Н. Т., М.Ф. и И. Т., В. Т., М. П., Г. Г., Д. Т.. </w:t>
      </w:r>
    </w:p>
    <w:p w:rsidR="00000000" w:rsidDel="00000000" w:rsidP="00000000" w:rsidRDefault="00000000" w:rsidRPr="00000000" w14:paraId="0000001D">
      <w:pPr>
        <w:ind w:firstLine="709"/>
        <w:jc w:val="both"/>
        <w:rPr>
          <w:sz w:val="24"/>
          <w:szCs w:val="24"/>
        </w:rPr>
      </w:pPr>
      <w:r w:rsidDel="00000000" w:rsidR="00000000" w:rsidRPr="00000000">
        <w:rPr>
          <w:b w:val="1"/>
          <w:bCs w:val="1"/>
          <w:sz w:val="24"/>
          <w:szCs w:val="24"/>
          <w:rtl w:val="0"/>
        </w:rPr>
        <w:t xml:space="preserve">С Предложение вх. № 695/15.11.2022 г. внесено за разглеждане от Общински съвет П. Тодор Попов, в качеството си на кмет на Община П. предлага </w:t>
      </w:r>
      <w:r w:rsidDel="00000000" w:rsidR="00000000" w:rsidRPr="00000000">
        <w:rPr>
          <w:sz w:val="24"/>
          <w:szCs w:val="24"/>
          <w:rtl w:val="0"/>
        </w:rPr>
        <w:t xml:space="preserve">да се приеме проект на решение за откриване на процедура за определяне на концесионер и възлагане на концесия за „***********“, което да бъде докладвано от директор на дирекция в общината. Към посоченото предложение са приложени: проект на решение за одобряване на решението за откриване на процедурата; проект на решение за откриване на процедурата; обосновка на концесията; обявление за откриване на процедурата за възлагане на концесия; документация за концесията; съгласувателни становища по чл. 58, ал. 3 от Закона за концесиите /ЗК/. Видно от изложеното в предложението и приложените документи, обекта на концесията и концесионна територия е с площ 1 194 кв.м., представляваща поземлен имот – публична общинска собственост и с начин на трайно ползване – за паркинг. С Решение № 263 по Протокол № 13 на проведено заседание на 24 ноември 2022 г. Общинският съвет П. одобрява проекта на решение на кмета на Община П. за откриване на процедурата за определяне на концесионер и възлагане на концесията с горепосочения предмет, ведно с приложените горепосочени документи към него, както и възлага процедурата за определяне на концесионер да се организира от кмета на общината – концедент, съгласно чл. 17, ал. 5 във вр. с ал. 3 от Закона за концесиите и да се назначи от него комисия за провеждане на процедурата.   </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На основание чл. 71, ал. 1 във вр. с чл. 17, ал. 5, чл. 72, ал. 1 и ал. 2, т. 3 и чл. 78, ал. 1 от Закона за концесиите, одобрени с горепосоченото Решение № 263/24.11.2022 г. на Общински съвет П.  и въз основа на съгласувана по реда на чл. 58, ал. 3 от Закона за концесиите обосновка на концесиите, </w:t>
      </w:r>
      <w:r w:rsidDel="00000000" w:rsidR="00000000" w:rsidRPr="00000000">
        <w:rPr>
          <w:b w:val="1"/>
          <w:bCs w:val="1"/>
          <w:sz w:val="24"/>
          <w:szCs w:val="24"/>
          <w:rtl w:val="0"/>
        </w:rPr>
        <w:t xml:space="preserve">кметът на Община П. Тодор Попов издава Решение № 2579/05.12.2022 г., </w:t>
      </w:r>
      <w:r w:rsidDel="00000000" w:rsidR="00000000" w:rsidRPr="00000000">
        <w:rPr>
          <w:sz w:val="24"/>
          <w:szCs w:val="24"/>
          <w:rtl w:val="0"/>
        </w:rPr>
        <w:t xml:space="preserve">с което открива процедурата за определяне на концесионер и възлагане на концесията „*****“, одобрява документацията за концесията и обявлението за откриване на процедурата за определяне на концесионер. </w:t>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Съгласно документите и данните отразени в Националния концесионен регистър по партидата на процедурата за възлагане на концесия с посочения предмет, Обявлението за откриване на процедурата за възлагане на концесия /Национално обявление/ е публикувано в този регистър на 08.12.2022 г. и изпратено за публикуване в Държавен вестник на 07.12.2022 г. </w:t>
      </w:r>
    </w:p>
    <w:p w:rsidR="00000000" w:rsidDel="00000000" w:rsidP="00000000" w:rsidRDefault="00000000" w:rsidRPr="00000000" w14:paraId="00000020">
      <w:pPr>
        <w:ind w:firstLine="709"/>
        <w:jc w:val="both"/>
        <w:rPr>
          <w:sz w:val="24"/>
          <w:szCs w:val="24"/>
        </w:rPr>
      </w:pPr>
      <w:r w:rsidDel="00000000" w:rsidR="00000000" w:rsidRPr="00000000">
        <w:rPr>
          <w:sz w:val="24"/>
          <w:szCs w:val="24"/>
          <w:rtl w:val="0"/>
        </w:rPr>
        <w:t xml:space="preserve">На основание чл. 44, ал. 2 от ЗМСМА, чл. 80, ал. 1, ал. 2 и ал. 3, чл. 82, ал. 1 от Закона за концесиите /ЗК/ и Решение № 2579/05.12.2022 г. на Концедента за откриване на процедурата за определяне на концесионер, одобрено с Решение № 263 от 24.11.2022 г. на Общински съвет П., </w:t>
      </w:r>
      <w:r w:rsidDel="00000000" w:rsidR="00000000" w:rsidRPr="00000000">
        <w:rPr>
          <w:b w:val="1"/>
          <w:bCs w:val="1"/>
          <w:sz w:val="24"/>
          <w:szCs w:val="24"/>
          <w:rtl w:val="0"/>
        </w:rPr>
        <w:t xml:space="preserve">кметът на Община П. - Попов издава Заповед № 2609/07.12.2022 г., с която назначава комисия</w:t>
      </w:r>
      <w:r w:rsidDel="00000000" w:rsidR="00000000" w:rsidRPr="00000000">
        <w:rPr>
          <w:sz w:val="24"/>
          <w:szCs w:val="24"/>
          <w:rtl w:val="0"/>
        </w:rPr>
        <w:t xml:space="preserve"> в състав от служители на общината, на която възлага да проведе открита процедура за определяне на концесионер при условията на посочени в заповедта разпоредби от Закона за концесиите и в съответствие с раздел IX от документацията. Съгласно сроковете за провеждане на процедурата, посочени в заповедта на кмета, крайният срок за подаване на оферти е 06.01.2023 г., а крайният срок за разглеждане на и оценка на офертите, класиране на участниците и изготвяне на проект на решение за определяне на концесионер или проект за прекратяване на процедурата е до 14.02.2023 г.     </w:t>
      </w:r>
    </w:p>
    <w:p w:rsidR="00000000" w:rsidDel="00000000" w:rsidP="00000000" w:rsidRDefault="00000000" w:rsidRPr="00000000" w14:paraId="00000021">
      <w:pPr>
        <w:ind w:firstLine="709"/>
        <w:jc w:val="both"/>
        <w:rPr>
          <w:sz w:val="24"/>
          <w:szCs w:val="24"/>
        </w:rPr>
      </w:pPr>
      <w:r w:rsidDel="00000000" w:rsidR="00000000" w:rsidRPr="00000000">
        <w:rPr>
          <w:b w:val="1"/>
          <w:bCs w:val="1"/>
          <w:sz w:val="24"/>
          <w:szCs w:val="24"/>
          <w:rtl w:val="0"/>
        </w:rPr>
        <w:t xml:space="preserve">Кметът на общината Тодор Попов</w:t>
      </w:r>
      <w:r w:rsidDel="00000000" w:rsidR="00000000" w:rsidRPr="00000000">
        <w:rPr>
          <w:sz w:val="24"/>
          <w:szCs w:val="24"/>
          <w:rtl w:val="0"/>
        </w:rPr>
        <w:t xml:space="preserve">, на основание чл. 51, ал. 2, чл. 116, ал. 1 и ал. 2, във вр. с чл. 81, ал. 1, чл. 104, ал. 2 и чл. 17, ал. 5 от Закона за концесиите, във вр. със негова Заповед № 2609 от 07.12.2022 г., </w:t>
      </w:r>
      <w:r w:rsidDel="00000000" w:rsidR="00000000" w:rsidRPr="00000000">
        <w:rPr>
          <w:b w:val="1"/>
          <w:bCs w:val="1"/>
          <w:sz w:val="24"/>
          <w:szCs w:val="24"/>
          <w:rtl w:val="0"/>
        </w:rPr>
        <w:t xml:space="preserve">с Решение № 450 от 27.02.2023 г. определя за концесионер дружеството „****“ ЕООД, представлявано от В. Т.</w:t>
      </w:r>
      <w:r w:rsidDel="00000000" w:rsidR="00000000" w:rsidRPr="00000000">
        <w:rPr>
          <w:sz w:val="24"/>
          <w:szCs w:val="24"/>
          <w:rtl w:val="0"/>
        </w:rPr>
        <w:t xml:space="preserve">, като участник, класиран на първо място в отритата процедура за определяне на концесионер с предмет „******“, на когото възлага изпълнението на концесията. Видно от изложеното в посоченото решение на кмета на общината, комисията, назначена с негова Заповед № 2609 от 07.12.2022 г. е констатирала два броя подадени заявления и оферти за участие в процедурата за определяне на концесионер от икономически оператори – „****“ ЕООД и „****“ ЕООД. На основание чл. 99, ал. 1 от ЗК, комисията е допуснала за разглеждане офертите и до участие в процедурата за определяне на концесионер и двата икономически оператора. След извършеното оценяване на допуснатите оферти на посочените участници, съгласно критериите за възлагане и тяхната относителна тежест и с оглед получените резултати, на основание чл. 103, ал. 2 от ЗК, комисията е класирала на първо място – „****“ ЕООД и на второ място „*****“ ЕООД, като е предложила на концедента – кмета на община П. да определи класирания на първо място участник за концесионер, на когото да бъде възложено изпълнението на концесията, за срок от 25 години, считано от датата на влизане в сила на договора за концесия.</w:t>
      </w:r>
    </w:p>
    <w:p w:rsidR="00000000" w:rsidDel="00000000" w:rsidP="00000000" w:rsidRDefault="00000000" w:rsidRPr="00000000" w14:paraId="00000022">
      <w:pPr>
        <w:ind w:firstLine="709"/>
        <w:jc w:val="both"/>
        <w:rPr>
          <w:sz w:val="24"/>
          <w:szCs w:val="24"/>
        </w:rPr>
      </w:pPr>
      <w:r w:rsidDel="00000000" w:rsidR="00000000" w:rsidRPr="00000000">
        <w:rPr>
          <w:sz w:val="24"/>
          <w:szCs w:val="24"/>
          <w:rtl w:val="0"/>
        </w:rPr>
        <w:t xml:space="preserve">Видно от прикачените документи по партидата на процедурата за концесия, публикувана в Националния концесионен регистър, Решението за определяне на концесионер с № 450 от 27.02.2023 г. на кмета на Община П. е обжалвано пред Комисията за защита на конкуренцията /КЗК/ от класирания на второ място участник -  „****“ ЕООД, която с Решение № ** от *.*.2023 г. оставя без уважение жалбата. С Решение № ** от *.*.2023 г. по адм. д. № ** от 2023 г. Върховния административен съд се произнася по обжалваното Решение № ** от *.*.2023 г. на КЗК, като постановява, че същото е правилно и го оставя в сила, както и осъжда касационния жалбоподател „****“ ЕООД да заплати на Община П. разноските по делото.</w:t>
      </w:r>
    </w:p>
    <w:p w:rsidR="00000000" w:rsidDel="00000000" w:rsidP="00000000" w:rsidRDefault="00000000" w:rsidRPr="00000000" w14:paraId="00000023">
      <w:pPr>
        <w:ind w:firstLine="709"/>
        <w:jc w:val="both"/>
        <w:rPr>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Тодор Попов, в качеството му на кмет на Община П.</w:t>
      </w:r>
      <w:r w:rsidDel="00000000" w:rsidR="00000000" w:rsidRPr="00000000">
        <w:rPr>
          <w:sz w:val="24"/>
          <w:szCs w:val="24"/>
          <w:rtl w:val="0"/>
        </w:rPr>
        <w:t xml:space="preserve">, в изпълнение на правомощията по чл. 17, ал. 3 и ал. 5 от Закона за концесиите </w:t>
      </w:r>
      <w:r w:rsidDel="00000000" w:rsidR="00000000" w:rsidRPr="00000000">
        <w:rPr>
          <w:b w:val="1"/>
          <w:bCs w:val="1"/>
          <w:sz w:val="24"/>
          <w:szCs w:val="24"/>
          <w:rtl w:val="0"/>
        </w:rPr>
        <w:t xml:space="preserve">– Концедент</w:t>
      </w:r>
      <w:r w:rsidDel="00000000" w:rsidR="00000000" w:rsidRPr="00000000">
        <w:rPr>
          <w:sz w:val="24"/>
          <w:szCs w:val="24"/>
          <w:rtl w:val="0"/>
        </w:rPr>
        <w:t xml:space="preserve"> и „****“ ЕООД, представлявано от М. Ф., в качеството му на управител  - Концесионер, </w:t>
      </w:r>
      <w:r w:rsidDel="00000000" w:rsidR="00000000" w:rsidRPr="00000000">
        <w:rPr>
          <w:b w:val="1"/>
          <w:bCs w:val="1"/>
          <w:sz w:val="24"/>
          <w:szCs w:val="24"/>
          <w:rtl w:val="0"/>
        </w:rPr>
        <w:t xml:space="preserve">сключват Договор с рег. индекс № 700/21.07.2023 г. за възлагане на концесията за „*****</w:t>
      </w:r>
      <w:r w:rsidDel="00000000" w:rsidR="00000000" w:rsidRPr="00000000">
        <w:rPr>
          <w:sz w:val="24"/>
          <w:szCs w:val="24"/>
          <w:rtl w:val="0"/>
        </w:rPr>
        <w:t xml:space="preserve">“. Съгласно чл. 19 от този договор, срокът на концесията е 25 години и същият влиза в сила от датата на подписването му, при условие, че са изпълнени посочените условия. </w:t>
      </w:r>
    </w:p>
    <w:p w:rsidR="00000000" w:rsidDel="00000000" w:rsidP="00000000" w:rsidRDefault="00000000" w:rsidRPr="00000000" w14:paraId="00000024">
      <w:pPr>
        <w:ind w:firstLine="709"/>
        <w:jc w:val="both"/>
        <w:rPr>
          <w:sz w:val="24"/>
          <w:szCs w:val="24"/>
        </w:rPr>
      </w:pPr>
      <w:r w:rsidDel="00000000" w:rsidR="00000000" w:rsidRPr="00000000">
        <w:rPr>
          <w:sz w:val="24"/>
          <w:szCs w:val="24"/>
          <w:rtl w:val="0"/>
        </w:rPr>
        <w:t xml:space="preserve">Между Община П., представлявана от заместник-кмета П. П. и „*****“ АД, представлявано от М. Ф. е сключен Договор с рег. индекс № 99-ЗОП-57/28.08.2020 г. за възлагане изпълнението на обществена поръчка с предмет: „*****“, със срок за изпълнение от 60 /шестдесет/ месеца. </w:t>
      </w:r>
      <w:r w:rsidDel="00000000" w:rsidR="00000000" w:rsidRPr="00000000">
        <w:rPr>
          <w:b w:val="1"/>
          <w:bCs w:val="1"/>
          <w:sz w:val="24"/>
          <w:szCs w:val="24"/>
          <w:rtl w:val="0"/>
        </w:rPr>
        <w:t xml:space="preserve">Тодор Попов, в качеството му на кмета на Община П. е сключил с</w:t>
      </w:r>
      <w:r w:rsidDel="00000000" w:rsidR="00000000" w:rsidRPr="00000000">
        <w:rPr>
          <w:sz w:val="24"/>
          <w:szCs w:val="24"/>
          <w:rtl w:val="0"/>
        </w:rPr>
        <w:t xml:space="preserve"> представляващия дружеството „****“ АД – М. Ф., </w:t>
      </w:r>
      <w:r w:rsidDel="00000000" w:rsidR="00000000" w:rsidRPr="00000000">
        <w:rPr>
          <w:b w:val="1"/>
          <w:bCs w:val="1"/>
          <w:sz w:val="24"/>
          <w:szCs w:val="24"/>
          <w:rtl w:val="0"/>
        </w:rPr>
        <w:t xml:space="preserve">Допълнително споразумение с рег. индекс 232/01.04.2022 г.</w:t>
      </w:r>
      <w:r w:rsidDel="00000000" w:rsidR="00000000" w:rsidRPr="00000000">
        <w:rPr>
          <w:sz w:val="24"/>
          <w:szCs w:val="24"/>
          <w:rtl w:val="0"/>
        </w:rPr>
        <w:t xml:space="preserve"> към посочения договор за възлагане на услугата от 28.08.2020 г., с което са договорени промени в чл. 3, ал. 2, т. 1, т. 2 и т. 3 от договора, касаещи размера на цената на билета.</w:t>
      </w:r>
    </w:p>
    <w:p w:rsidR="00000000" w:rsidDel="00000000" w:rsidP="00000000" w:rsidRDefault="00000000" w:rsidRPr="00000000" w14:paraId="00000025">
      <w:pPr>
        <w:ind w:firstLine="709"/>
        <w:jc w:val="both"/>
        <w:rPr>
          <w:sz w:val="24"/>
          <w:szCs w:val="24"/>
        </w:rPr>
      </w:pPr>
      <w:r w:rsidDel="00000000" w:rsidR="00000000" w:rsidRPr="00000000">
        <w:rPr>
          <w:b w:val="1"/>
          <w:bCs w:val="1"/>
          <w:sz w:val="24"/>
          <w:szCs w:val="24"/>
          <w:rtl w:val="0"/>
        </w:rPr>
        <w:t xml:space="preserve">Тодор Попов, в качеството му на кмет на Община П. е сключил</w:t>
      </w:r>
      <w:r w:rsidDel="00000000" w:rsidR="00000000" w:rsidRPr="00000000">
        <w:rPr>
          <w:sz w:val="24"/>
          <w:szCs w:val="24"/>
          <w:rtl w:val="0"/>
        </w:rPr>
        <w:t xml:space="preserve"> с управителя на </w:t>
      </w:r>
      <w:r w:rsidDel="00000000" w:rsidR="00000000" w:rsidRPr="00000000">
        <w:rPr>
          <w:b w:val="1"/>
          <w:bCs w:val="1"/>
          <w:sz w:val="24"/>
          <w:szCs w:val="24"/>
          <w:rtl w:val="0"/>
        </w:rPr>
        <w:t xml:space="preserve">„****“ ЕООД-</w:t>
      </w:r>
      <w:r w:rsidDel="00000000" w:rsidR="00000000" w:rsidRPr="00000000">
        <w:rPr>
          <w:sz w:val="24"/>
          <w:szCs w:val="24"/>
          <w:rtl w:val="0"/>
        </w:rPr>
        <w:t xml:space="preserve">В. Т. </w:t>
      </w:r>
      <w:r w:rsidDel="00000000" w:rsidR="00000000" w:rsidRPr="00000000">
        <w:rPr>
          <w:b w:val="1"/>
          <w:bCs w:val="1"/>
          <w:sz w:val="24"/>
          <w:szCs w:val="24"/>
          <w:rtl w:val="0"/>
        </w:rPr>
        <w:t xml:space="preserve">Договор за възлагане предоставянето на социална услуга „****“</w:t>
      </w:r>
      <w:r w:rsidDel="00000000" w:rsidR="00000000" w:rsidRPr="00000000">
        <w:rPr>
          <w:sz w:val="24"/>
          <w:szCs w:val="24"/>
          <w:rtl w:val="0"/>
        </w:rPr>
        <w:t xml:space="preserve"> – П. с рег. индекс № 770/29.12.2020 г., за срок от три години, считано от 01.01.2021 г. Към посочения договор за услуга, </w:t>
      </w:r>
      <w:r w:rsidDel="00000000" w:rsidR="00000000" w:rsidRPr="00000000">
        <w:rPr>
          <w:b w:val="1"/>
          <w:bCs w:val="1"/>
          <w:sz w:val="24"/>
          <w:szCs w:val="24"/>
          <w:rtl w:val="0"/>
        </w:rPr>
        <w:t xml:space="preserve">между кмета на Община П. - Попов и управителя на същото дружество – Т. е сключен Анекс от 30.03.2022 г.</w:t>
      </w:r>
      <w:r w:rsidDel="00000000" w:rsidR="00000000" w:rsidRPr="00000000">
        <w:rPr>
          <w:sz w:val="24"/>
          <w:szCs w:val="24"/>
          <w:rtl w:val="0"/>
        </w:rPr>
        <w:t xml:space="preserve">, касаещ изменение на размера на средствата, които ще се предоставят от възложителя на изпълнителя за месечна издръжка на едно лице.</w:t>
      </w:r>
    </w:p>
    <w:p w:rsidR="00000000" w:rsidDel="00000000" w:rsidP="00000000" w:rsidRDefault="00000000" w:rsidRPr="00000000" w14:paraId="00000026">
      <w:pPr>
        <w:ind w:firstLine="709"/>
        <w:jc w:val="both"/>
        <w:rPr>
          <w:sz w:val="24"/>
          <w:szCs w:val="24"/>
        </w:rPr>
      </w:pPr>
      <w:r w:rsidDel="00000000" w:rsidR="00000000" w:rsidRPr="00000000">
        <w:rPr>
          <w:b w:val="1"/>
          <w:bCs w:val="1"/>
          <w:sz w:val="24"/>
          <w:szCs w:val="24"/>
          <w:rtl w:val="0"/>
        </w:rPr>
        <w:t xml:space="preserve">С Договор за възлагане на обществена поръчка № 99-ЗОП-15/29.06.2022 г. сключен между кмета - Тодор Попов, представляващ Община П. </w:t>
      </w:r>
      <w:r w:rsidDel="00000000" w:rsidR="00000000" w:rsidRPr="00000000">
        <w:rPr>
          <w:sz w:val="24"/>
          <w:szCs w:val="24"/>
          <w:rtl w:val="0"/>
        </w:rPr>
        <w:t xml:space="preserve">и В. Т. - представляващ и управител на </w:t>
      </w:r>
      <w:r w:rsidDel="00000000" w:rsidR="00000000" w:rsidRPr="00000000">
        <w:rPr>
          <w:b w:val="1"/>
          <w:bCs w:val="1"/>
          <w:sz w:val="24"/>
          <w:szCs w:val="24"/>
          <w:rtl w:val="0"/>
        </w:rPr>
        <w:t xml:space="preserve">„****“ ЕООД</w:t>
      </w:r>
      <w:r w:rsidDel="00000000" w:rsidR="00000000" w:rsidRPr="00000000">
        <w:rPr>
          <w:sz w:val="24"/>
          <w:szCs w:val="24"/>
          <w:rtl w:val="0"/>
        </w:rPr>
        <w:t xml:space="preserve"> е възложено изпълнението </w:t>
      </w:r>
      <w:r w:rsidDel="00000000" w:rsidR="00000000" w:rsidRPr="00000000">
        <w:rPr>
          <w:b w:val="1"/>
          <w:bCs w:val="1"/>
          <w:sz w:val="24"/>
          <w:szCs w:val="24"/>
          <w:rtl w:val="0"/>
        </w:rPr>
        <w:t xml:space="preserve">на обществена поръчка с предмет „**“</w:t>
      </w:r>
      <w:r w:rsidDel="00000000" w:rsidR="00000000" w:rsidRPr="00000000">
        <w:rPr>
          <w:sz w:val="24"/>
          <w:szCs w:val="24"/>
          <w:rtl w:val="0"/>
        </w:rPr>
        <w:t xml:space="preserve"> за нуждите на 9 /девет/ социални заведения в Община П. Срокът за изпълнение на договора е 24 месеца от датата на подписването. </w:t>
      </w:r>
      <w:r w:rsidDel="00000000" w:rsidR="00000000" w:rsidRPr="00000000">
        <w:rPr>
          <w:b w:val="1"/>
          <w:bCs w:val="1"/>
          <w:sz w:val="24"/>
          <w:szCs w:val="24"/>
          <w:rtl w:val="0"/>
        </w:rPr>
        <w:t xml:space="preserve">С Допълнително споразумение с рег. индекс № 99-ЗОП-15-001/01.03.2023 г. към посочения договор от 29.06.2023 г. между кмета на Община П. – Тодор Попов</w:t>
      </w:r>
      <w:r w:rsidDel="00000000" w:rsidR="00000000" w:rsidRPr="00000000">
        <w:rPr>
          <w:sz w:val="24"/>
          <w:szCs w:val="24"/>
          <w:rtl w:val="0"/>
        </w:rPr>
        <w:t xml:space="preserve"> и управителя на дружеството – В. Т. е договорена промяна на единичните цени на остойностената количествена сметка – неразделна част от ценовото предложение на изпълнителя, чиято стойност следва да бъде увеличена с 16, 4 %, съгласно размера на индекса на инфлация на потребителските цени. </w:t>
      </w:r>
      <w:r w:rsidDel="00000000" w:rsidR="00000000" w:rsidRPr="00000000">
        <w:rPr>
          <w:b w:val="1"/>
          <w:bCs w:val="1"/>
          <w:sz w:val="24"/>
          <w:szCs w:val="24"/>
          <w:rtl w:val="0"/>
        </w:rPr>
        <w:t xml:space="preserve">С второ Допълнително споразумение с рег. индекс № 479/01.06.2023 г. към договора за възлагане на обществената поръчка от 2022 г., сключено между същите страни</w:t>
      </w:r>
      <w:r w:rsidDel="00000000" w:rsidR="00000000" w:rsidRPr="00000000">
        <w:rPr>
          <w:sz w:val="24"/>
          <w:szCs w:val="24"/>
          <w:rtl w:val="0"/>
        </w:rPr>
        <w:t xml:space="preserve">, е договорена промяна в списъка на заведенията за социални услуги, съгласно Приложение № 1, като е отпадал един от обектите.</w:t>
      </w:r>
    </w:p>
    <w:p w:rsidR="00000000" w:rsidDel="00000000" w:rsidP="00000000" w:rsidRDefault="00000000" w:rsidRPr="00000000" w14:paraId="00000027">
      <w:pPr>
        <w:ind w:firstLine="708"/>
        <w:jc w:val="both"/>
        <w:rPr>
          <w:sz w:val="24"/>
          <w:szCs w:val="24"/>
        </w:rPr>
      </w:pPr>
      <w:r w:rsidDel="00000000" w:rsidR="00000000" w:rsidRPr="00000000">
        <w:rPr>
          <w:rtl w:val="0"/>
        </w:rPr>
      </w:r>
    </w:p>
    <w:p w:rsidR="00000000" w:rsidDel="00000000" w:rsidP="00000000" w:rsidRDefault="00000000" w:rsidRPr="00000000" w14:paraId="00000028">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респ.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color w:val="000000"/>
          <w:sz w:val="24"/>
          <w:szCs w:val="24"/>
          <w:u w:val="no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rPr>
      </w:pPr>
      <w:r w:rsidDel="00000000" w:rsidR="00000000" w:rsidRPr="00000000">
        <w:rPr>
          <w:color w:val="000000"/>
          <w:sz w:val="24"/>
          <w:szCs w:val="24"/>
          <w:u w:val="none"/>
          <w:rtl w:val="0"/>
        </w:rPr>
        <w:tab/>
      </w:r>
      <w:r w:rsidDel="00000000" w:rsidR="00000000" w:rsidRPr="00000000">
        <w:rPr>
          <w:sz w:val="24"/>
          <w:szCs w:val="24"/>
          <w:rtl w:val="0"/>
        </w:rPr>
        <w:t xml:space="preserve">Тодор Попов, в качеството му на кмет на община П. за мандат 2019-2023 г. е лице, заемало висша публична длъжност по смисъла на чл. 6, ал. 1, т. 32 от ЗПКОНПИ /отм./, респ. лице, заемало публична длъжност по смисъла на чл. 6, ал. 1, т. 32 по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sz w:val="24"/>
          <w:szCs w:val="24"/>
          <w:u w:val="none"/>
        </w:rPr>
      </w:pPr>
      <w:r w:rsidDel="00000000" w:rsidR="00000000" w:rsidRPr="00000000">
        <w:rPr>
          <w:sz w:val="24"/>
          <w:szCs w:val="24"/>
          <w:rtl w:val="0"/>
        </w:rPr>
        <w:tab/>
      </w:r>
      <w:r w:rsidDel="00000000" w:rsidR="00000000" w:rsidRPr="00000000">
        <w:rPr>
          <w:color w:val="000000"/>
          <w:sz w:val="24"/>
          <w:szCs w:val="24"/>
          <w:u w:val="none"/>
          <w:rtl w:val="0"/>
        </w:rPr>
        <w:t xml:space="preserve">Разпоредбата на чл. 73 от ЗПКОНПИ /отм./, респ. чл. 91 от ЗПК регламентира сроковете, в които следва да се образува административно производство за установяване на конфликт на интереси, а именно в срок до шест месеца от откриването, но не по-късно от три години от извършването на нарушението. Предвид което, в съответствие с разпоредбата на чл. 73 от ЗПКОНПИ /отм./, респ. чл. 91 от ЗПК предмет на настоящото производство са упражнените правомощия от Тодор Попов, в качеството му на кмет на Община П. за периода след 19.01.2021 г. /т.е. 3 години преди датата на образуване на настоящото производство на 19.01.2024 г./ към настоящия момент /т.е. до края на мандат 2019-2023 г./. </w:t>
      </w:r>
    </w:p>
    <w:p w:rsidR="00000000" w:rsidDel="00000000" w:rsidP="00000000" w:rsidRDefault="00000000" w:rsidRPr="00000000" w14:paraId="0000002E">
      <w:pPr>
        <w:ind w:firstLine="708"/>
        <w:jc w:val="both"/>
        <w:rPr>
          <w:sz w:val="24"/>
          <w:szCs w:val="24"/>
        </w:rPr>
      </w:pPr>
      <w:r w:rsidDel="00000000" w:rsidR="00000000" w:rsidRPr="00000000">
        <w:rPr>
          <w:sz w:val="24"/>
          <w:szCs w:val="24"/>
          <w:rtl w:val="0"/>
        </w:rPr>
        <w:t xml:space="preserve">С разпоредбата на чл. 21, ал. 1, т. 8 от Закона за местното самоуправление и местна администрация /ЗМСМА/, в правомощията на общинския съвет е да приема решения за придобиване, управление и разпореждане с общинско имущество и да определя конкретните правомощия на кмета на общината и кметовете на райони и кметства. Кметът на общината е органът на изпълнителната власт на местно ниво. Неговите правомощията са регламентирани в чл. 44 от ЗМСМА, част от които са: ръководи цялата изпълнителна дейност на общината; </w:t>
      </w:r>
      <w:r w:rsidDel="00000000" w:rsidR="00000000" w:rsidRPr="00000000">
        <w:rPr>
          <w:sz w:val="24"/>
          <w:szCs w:val="24"/>
          <w:highlight w:val="white"/>
          <w:rtl w:val="0"/>
        </w:rPr>
        <w:t xml:space="preserve">организира изпълнението на актовете на общинския съвет и внася в общинския съвет отчет за изпълнението им два пъти годишно; </w:t>
      </w:r>
      <w:r w:rsidDel="00000000" w:rsidR="00000000" w:rsidRPr="00000000">
        <w:rPr>
          <w:sz w:val="24"/>
          <w:szCs w:val="24"/>
          <w:shd w:fill="fefefe" w:val="clear"/>
          <w:rtl w:val="0"/>
        </w:rPr>
        <w:t xml:space="preserve">представлява общината пред физически и юридически лица; назначава и освобождава от длъжност </w:t>
      </w:r>
      <w:r w:rsidDel="00000000" w:rsidR="00000000" w:rsidRPr="00000000">
        <w:rPr>
          <w:sz w:val="24"/>
          <w:szCs w:val="24"/>
          <w:rtl w:val="0"/>
        </w:rPr>
        <w:t xml:space="preserve">служителите в общинската администрация,</w:t>
      </w:r>
      <w:r w:rsidDel="00000000" w:rsidR="00000000" w:rsidRPr="00000000">
        <w:rPr>
          <w:sz w:val="24"/>
          <w:szCs w:val="24"/>
          <w:shd w:fill="fefefe" w:val="clear"/>
          <w:rtl w:val="0"/>
        </w:rPr>
        <w:t xml:space="preserve"> както и в изпълнение на своите правомощия </w:t>
      </w:r>
      <w:r w:rsidDel="00000000" w:rsidR="00000000" w:rsidRPr="00000000">
        <w:rPr>
          <w:sz w:val="24"/>
          <w:szCs w:val="24"/>
          <w:rtl w:val="0"/>
        </w:rPr>
        <w:t xml:space="preserve">издава заповеди. </w:t>
      </w:r>
    </w:p>
    <w:p w:rsidR="00000000" w:rsidDel="00000000" w:rsidP="00000000" w:rsidRDefault="00000000" w:rsidRPr="00000000" w14:paraId="0000002F">
      <w:pPr>
        <w:ind w:firstLine="708"/>
        <w:jc w:val="both"/>
        <w:rPr>
          <w:sz w:val="24"/>
          <w:szCs w:val="24"/>
        </w:rPr>
      </w:pPr>
      <w:r w:rsidDel="00000000" w:rsidR="00000000" w:rsidRPr="00000000">
        <w:rPr>
          <w:sz w:val="24"/>
          <w:szCs w:val="24"/>
          <w:rtl w:val="0"/>
        </w:rPr>
        <w:t xml:space="preserve">Обектът на концесия по Закона за концесиите /ЗК/ може да е държавна собственост, общинска собственост, както и собственост </w:t>
      </w:r>
      <w:r w:rsidDel="00000000" w:rsidR="00000000" w:rsidRPr="00000000">
        <w:rPr>
          <w:color w:val="000000"/>
          <w:sz w:val="24"/>
          <w:szCs w:val="24"/>
          <w:rtl w:val="0"/>
        </w:rPr>
        <w:t xml:space="preserve">на концесионера или на друго лице. Съгласно чл. 17, ал. 1 от ЗК един от определените възлагащи органи са местните органи. Възложители са лицата, които извършват секторни дейности и възлагат концесия за някоя от тях и са възлагащ орган или публично предприятие, или друго лице, което извършва дейност въз основа на специално или изключително право, предоставено за извършване на една от секторните дейности. Концедент е органът, който извършва действията по възлагане на концесия и е страна по концесионния договор. Правомощията на концедент се изпълняват от министър или кмет на община. Нормата на чл. 71, ал. 1 от Закона за концесиите /ЗК/ урежда, че процедурата за определяне на концесионер се открива с решение на концедента, след одобрение от Министерския съвет, съответно от общинския съвет. Органите по ал. 1 одобряват решението след преценка на неговите законосъобразност и целесъобразност, мотивирани с обосновката на концесията /чл. 71, ал. 4, изр. първо от ЗК/. С решението за откриване на процедурата се одобряват обявление за откриване на процедурата и документация за концесията /чл. 72, ал. 1 от ЗК/. В зависимост от предмета и стойността на концесията обявлението за откриване на </w:t>
      </w:r>
      <w:r w:rsidDel="00000000" w:rsidR="00000000" w:rsidRPr="00000000">
        <w:rPr>
          <w:sz w:val="24"/>
          <w:szCs w:val="24"/>
          <w:rtl w:val="0"/>
        </w:rPr>
        <w:t xml:space="preserve">процедурата е във формата на: обявление за концесия, обявление за предварителна информация или национално обявление - за концесии под европейския праг. </w:t>
      </w:r>
    </w:p>
    <w:p w:rsidR="00000000" w:rsidDel="00000000" w:rsidP="00000000" w:rsidRDefault="00000000" w:rsidRPr="00000000" w14:paraId="00000030">
      <w:pPr>
        <w:ind w:firstLine="708"/>
        <w:jc w:val="both"/>
        <w:rPr>
          <w:sz w:val="24"/>
          <w:szCs w:val="24"/>
        </w:rPr>
      </w:pPr>
      <w:r w:rsidDel="00000000" w:rsidR="00000000" w:rsidRPr="00000000">
        <w:rPr>
          <w:sz w:val="24"/>
          <w:szCs w:val="24"/>
          <w:highlight w:val="white"/>
          <w:rtl w:val="0"/>
        </w:rPr>
        <w:t xml:space="preserve">На основание чл. 76, ал. 1 от ЗК, след издаване на решението за откриване на процедурата, определено от концедента длъжностно лице изпраща по електронен път чрез електронни средства обявлението за концесия, съответно обявлението за предварителна информация на Службата за публикации на Европейския съюз за публикуване в "Официален вестник" на Европейския съюз, а националното обявление - за обнародване в интернет страницата на "Държавен вестник", наричано по-нататък "публикуване". След извършване на действията по ал. 1 определеното от концедента длъжностно лице открива партида на процедурата в Националния концесионен регистър и публикува по партидата решението за откриване на процедурата, обявлението за откриване на процедурата, документацията за концесията и обосновката на концесията. Обявлението за откриване на процедурата се публикува в Националния концесионен регистър във вида, в който е изпратено до "Държавен вестник". Документацията за концесията съдържа в зависимост от предмета на концесията и вида на процедурата за определяне на концесионер документите и информация посочени в чл. 78, ал. 1 от ЗК.</w:t>
      </w:r>
      <w:r w:rsidDel="00000000" w:rsidR="00000000" w:rsidRPr="00000000">
        <w:rPr>
          <w:rFonts w:ascii="Arial" w:cs="Arial" w:eastAsia="Arial" w:hAnsi="Arial"/>
          <w:highlight w:val="white"/>
          <w:rtl w:val="0"/>
        </w:rPr>
        <w:t xml:space="preserve"> </w:t>
      </w:r>
      <w:r w:rsidDel="00000000" w:rsidR="00000000" w:rsidRPr="00000000">
        <w:rPr>
          <w:sz w:val="24"/>
          <w:szCs w:val="24"/>
          <w:highlight w:val="white"/>
          <w:rtl w:val="0"/>
        </w:rPr>
        <w:t xml:space="preserve">Процедурата за определяне на концесионер се организира от концедента и се провежда от назначена от него комисия за провеждане на процедурата за определяне на концесионер.</w:t>
      </w:r>
      <w:r w:rsidDel="00000000" w:rsidR="00000000" w:rsidRPr="00000000">
        <w:rPr>
          <w:sz w:val="24"/>
          <w:szCs w:val="24"/>
          <w:rtl w:val="0"/>
        </w:rPr>
        <w:t xml:space="preserve"> Част от правомощията на Комисията, назначена от концедента са: </w:t>
      </w:r>
      <w:r w:rsidDel="00000000" w:rsidR="00000000" w:rsidRPr="00000000">
        <w:rPr>
          <w:sz w:val="24"/>
          <w:szCs w:val="24"/>
          <w:highlight w:val="white"/>
          <w:rtl w:val="0"/>
        </w:rPr>
        <w:t xml:space="preserve">разглежда, допуска и оценява офертите и извършва класиране на участниците, като предлага класираният на първо място участник да бъде определен за концесионер, както и изготвя проект на решение за определяне на концесионер или проект на решение за прекратяване на процедурата за определяне на концесионер.</w:t>
      </w:r>
      <w:r w:rsidDel="00000000" w:rsidR="00000000" w:rsidRPr="00000000">
        <w:rPr>
          <w:rtl w:val="0"/>
        </w:rPr>
        <w:t xml:space="preserve"> </w:t>
      </w:r>
      <w:r w:rsidDel="00000000" w:rsidR="00000000" w:rsidRPr="00000000">
        <w:rPr>
          <w:sz w:val="24"/>
          <w:szCs w:val="24"/>
          <w:rtl w:val="0"/>
        </w:rPr>
        <w:t xml:space="preserve">Съгласно чл. 116, ал. 1 от ЗК процедурата за определяне на концесионер приключва с мотивирано решение за определяне за концесионер, което се издава от концедента. За концесионер се определя класираният на първо място участник. Решението за определяне на концесионер влиза в сила, когато всички предходни решения в процедурата за определяне на концесионер са влезли в сила, същото не е обжалвано, а ако е обжалвано - има влязло в сила решение по жалбата /чл. 119, ал. 2 от ЗК/.</w:t>
      </w:r>
      <w:r w:rsidDel="00000000" w:rsidR="00000000" w:rsidRPr="00000000">
        <w:rPr>
          <w:rtl w:val="0"/>
        </w:rPr>
        <w:t xml:space="preserve"> </w:t>
      </w:r>
      <w:r w:rsidDel="00000000" w:rsidR="00000000" w:rsidRPr="00000000">
        <w:rPr>
          <w:sz w:val="24"/>
          <w:szCs w:val="24"/>
          <w:rtl w:val="0"/>
        </w:rPr>
        <w:t xml:space="preserve">Концесионният договор се сключва в срока, определен с решението за определяне на концесионер /чл. 120, ал. 1 от ЗК/. Когато срещу решението за определяне на концесионер има подадена жалба, срокът за сключване на концесионния договор започва да тече от датата на влизане в сила на решението или на определението, с което е допуснато предварително изпълнение. На основание чл. 156, ал. 1 от ЗК на обжалване подлежи всяко решение на концедента по процедурата за определяне на концесионер, както и решенията на комисията за отстраняване на кандидати от участие в състезателна процедура с договаряне и в състезателен диалог. Решенията по ал. 1 се обжалват пред КЗК относно тяхната законосъобразност, включително относно наличие в обявлението, в документацията за концесията или във всеки друг документ, създаден при провеждане на процедурата за определяне на концесионер, на изисквания, нарушаващи принципите по чл. 4, ал. 1 от с.з.</w:t>
      </w:r>
    </w:p>
    <w:p w:rsidR="00000000" w:rsidDel="00000000" w:rsidP="00000000" w:rsidRDefault="00000000" w:rsidRPr="00000000" w14:paraId="00000031">
      <w:pPr>
        <w:ind w:firstLine="708"/>
        <w:jc w:val="both"/>
        <w:rPr>
          <w:sz w:val="24"/>
          <w:szCs w:val="24"/>
        </w:rPr>
      </w:pPr>
      <w:r w:rsidDel="00000000" w:rsidR="00000000" w:rsidRPr="00000000">
        <w:rPr>
          <w:sz w:val="24"/>
          <w:szCs w:val="24"/>
          <w:rtl w:val="0"/>
        </w:rPr>
        <w:t xml:space="preserve">По смисъла на Закона за обществените поръчки /ЗОП/, предоставянето на услуги е един от обектите на обществени поръчки. </w:t>
      </w:r>
      <w:r w:rsidDel="00000000" w:rsidR="00000000" w:rsidRPr="00000000">
        <w:rPr>
          <w:sz w:val="24"/>
          <w:szCs w:val="24"/>
          <w:highlight w:val="white"/>
          <w:rtl w:val="0"/>
        </w:rPr>
        <w:t xml:space="preserve">Възложителите отговарят за правилното прогнозиране, планиране, провеждане, приключване и отчитане за резултатите от обществените поръчки. Възложителите са публични и секторни, а по силата на чл. 5, ал. 2, т. 9 от ЗОП кметът на общината е един от публичните възложители.</w:t>
      </w:r>
      <w:r w:rsidDel="00000000" w:rsidR="00000000" w:rsidRPr="00000000">
        <w:rPr>
          <w:sz w:val="24"/>
          <w:szCs w:val="24"/>
          <w:rtl w:val="0"/>
        </w:rPr>
        <w:t xml:space="preserve"> </w:t>
      </w:r>
      <w:r w:rsidDel="00000000" w:rsidR="00000000" w:rsidRPr="00000000">
        <w:rPr>
          <w:sz w:val="24"/>
          <w:szCs w:val="24"/>
          <w:highlight w:val="white"/>
          <w:rtl w:val="0"/>
        </w:rPr>
        <w:t xml:space="preserve">В правомощие на Възложителя по смисъла на ЗОП - кметът на общината, в случая кметът на Община П., на основание чл. 112, ал. 1 от ЗОП е да сключва с определения изпълнител писмен договор за обществена поръчка, при условие че при подписване на договора определеният изпълнител изпълни определените в посочената норма изисквания. Договорите за обществени поръчки и рамковите споразумения могат да бъдат изменяни при условията, залегнали в чл. 116 от ЗОП, едно от които е: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или на рамковото споразумение;</w:t>
      </w:r>
      <w:r w:rsidDel="00000000" w:rsidR="00000000" w:rsidRPr="00000000">
        <w:rPr>
          <w:rtl w:val="0"/>
        </w:rPr>
      </w:r>
    </w:p>
    <w:p w:rsidR="00000000" w:rsidDel="00000000" w:rsidP="00000000" w:rsidRDefault="00000000" w:rsidRPr="00000000" w14:paraId="00000032">
      <w:pPr>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15 от ДР на ЗПКОНПИ /отм./, респ.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33">
      <w:pPr>
        <w:tabs>
          <w:tab w:val="left" w:leader="none" w:pos="426"/>
        </w:tabs>
        <w:ind w:right="1"/>
        <w:jc w:val="both"/>
        <w:rPr>
          <w:sz w:val="24"/>
          <w:szCs w:val="24"/>
        </w:rPr>
      </w:pPr>
      <w:r w:rsidDel="00000000" w:rsidR="00000000" w:rsidRPr="00000000">
        <w:rPr>
          <w:sz w:val="24"/>
          <w:szCs w:val="24"/>
          <w:rtl w:val="0"/>
        </w:rPr>
        <w:tab/>
        <w:tab/>
        <w:t xml:space="preserve">Установените обстоятелства от справката в НБД „Население“ за липса на родство по права линия, по съребрена линия-до четвърта степен включително и по сватовство-до втора степен, включително, между Тодор Попов и лицата -  Н. Т., М. Ф. и И. Т., В. Т., М. П., Г. Г., Д. Т., води до липсата на свързаност помежду им по смисъла на §1, т.15, б. „а“ от ДР на ЗПКОНПИ /отм./, респ. § 1, т. 9, б. „а“ от ДР на ЗПК. </w:t>
      </w:r>
    </w:p>
    <w:p w:rsidR="00000000" w:rsidDel="00000000" w:rsidP="00000000" w:rsidRDefault="00000000" w:rsidRPr="00000000" w14:paraId="00000034">
      <w:pPr>
        <w:tabs>
          <w:tab w:val="left" w:leader="none" w:pos="426"/>
        </w:tabs>
        <w:ind w:right="49"/>
        <w:jc w:val="both"/>
        <w:rPr>
          <w:sz w:val="24"/>
          <w:szCs w:val="24"/>
        </w:rPr>
      </w:pPr>
      <w:r w:rsidDel="00000000" w:rsidR="00000000" w:rsidRPr="00000000">
        <w:rPr>
          <w:sz w:val="24"/>
          <w:szCs w:val="24"/>
          <w:rtl w:val="0"/>
        </w:rPr>
        <w:tab/>
        <w:tab/>
        <w:t xml:space="preserve">Съгласно разпоредбата на §1, т. 15, б.“б“ от ДР на ЗПКОНПИ /отм./, респ. §1, т. 9, б. „б“ от ДР на ЗПК  </w:t>
      </w:r>
      <w:r w:rsidDel="00000000" w:rsidR="00000000" w:rsidRPr="00000000">
        <w:rPr>
          <w:b w:val="1"/>
          <w:bCs w:val="1"/>
          <w:sz w:val="24"/>
          <w:szCs w:val="24"/>
          <w:rtl w:val="0"/>
        </w:rPr>
        <w:t xml:space="preserve">свързаност,</w:t>
      </w:r>
      <w:r w:rsidDel="00000000" w:rsidR="00000000" w:rsidRPr="00000000">
        <w:rPr>
          <w:sz w:val="24"/>
          <w:szCs w:val="24"/>
          <w:rtl w:val="0"/>
        </w:rPr>
        <w:t xml:space="preserve"> обуславяща частния интерес,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w:t>
      </w:r>
    </w:p>
    <w:p w:rsidR="00000000" w:rsidDel="00000000" w:rsidP="00000000" w:rsidRDefault="00000000" w:rsidRPr="00000000" w14:paraId="00000035">
      <w:pPr>
        <w:ind w:firstLine="709"/>
        <w:jc w:val="both"/>
        <w:rPr>
          <w:sz w:val="24"/>
          <w:szCs w:val="24"/>
        </w:rPr>
      </w:pPr>
      <w:r w:rsidDel="00000000" w:rsidR="00000000" w:rsidRPr="00000000">
        <w:rPr>
          <w:sz w:val="24"/>
          <w:szCs w:val="24"/>
          <w:rtl w:val="0"/>
        </w:rPr>
        <w:t xml:space="preserve">ЗПКОНПИ /отм./, респ. ЗПК не съдържа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"Зависимостта" се определя и като онова вътрешно субективно убеждение, което съществува у лицето, заемащо публична/ висша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6531/2014 г. по описа на ВАС, VII отд.). Законът не признава всяка икономическа зависимост за релевантна с оглед приложение на правния режим на конфликт на интереси. Разпоредбата на § 1, т. 15, б. "б" от ДР на ЗПКОНПИ /отм./, респ. ЗПК поставя като задължително условие икономическите зависимости да пораждат основателни съмнения за обективността и безпристрастността на овластеното лице. Изискването за "основателно съмнение" е от категорията на условие, без което не може да се приеме, че съществува свързаност. Именно, пораждането на основателни съмнения в безпристрастността и обективността на лицето, заемащо висша публична длъжност по отношение на идентифицирани икономически зависимости е определящо за наличието на свързаност на това основание, по смисъла на § 1, т. 15, б. "б" от ДР на ЗПКОНПИ /отм./, респ. ЗПК.</w:t>
      </w:r>
    </w:p>
    <w:p w:rsidR="00000000" w:rsidDel="00000000" w:rsidP="00000000" w:rsidRDefault="00000000" w:rsidRPr="00000000" w14:paraId="00000036">
      <w:pPr>
        <w:tabs>
          <w:tab w:val="left" w:leader="none" w:pos="426"/>
        </w:tabs>
        <w:ind w:right="49"/>
        <w:jc w:val="both"/>
        <w:rPr>
          <w:sz w:val="24"/>
          <w:szCs w:val="24"/>
          <w:u w:val="none"/>
        </w:rPr>
      </w:pPr>
      <w:r w:rsidDel="00000000" w:rsidR="00000000" w:rsidRPr="00000000">
        <w:rPr>
          <w:sz w:val="24"/>
          <w:szCs w:val="24"/>
          <w:rtl w:val="0"/>
        </w:rPr>
        <w:tab/>
        <w:tab/>
        <w:t xml:space="preserve">За да е налице свързано лице в хипотезата на икономически зависимости по смисъла на § 1, т. 15, б. "б" от ДР на ЗПКОНПИ /отм./, е необходимо да се установи по безспорен начин съществуването на факти и обстоятелства, които я доказват. В случая, установената липса на съдружия и съвместно участие в орган на управление и контрол на търговско дружество между Тодор Попов  и лицата – Н. Т., М. Ф., И. Т., В. Т., М. П., Г. Г., Д. Т., води до липсата на икономически зависимости, което обуславя и липсата на свързаност между тях по смисъла §1, т.15, б.“б“ от ДР на ЗПКОНПИ /отм./, респ.§1, т. 9, б. „б“ от ДР на ЗПК.</w:t>
      </w:r>
      <w:r w:rsidDel="00000000" w:rsidR="00000000" w:rsidRPr="00000000">
        <w:rPr>
          <w:sz w:val="24"/>
          <w:szCs w:val="24"/>
          <w:u w:val="none"/>
          <w:rtl w:val="0"/>
        </w:rPr>
        <w:t xml:space="preserve"> </w:t>
      </w:r>
    </w:p>
    <w:p w:rsidR="00000000" w:rsidDel="00000000" w:rsidP="00000000" w:rsidRDefault="00000000" w:rsidRPr="00000000" w14:paraId="00000037">
      <w:pPr>
        <w:tabs>
          <w:tab w:val="left" w:leader="none" w:pos="426"/>
        </w:tabs>
        <w:ind w:right="49"/>
        <w:jc w:val="both"/>
        <w:rPr>
          <w:sz w:val="24"/>
          <w:szCs w:val="24"/>
        </w:rPr>
      </w:pPr>
      <w:r w:rsidDel="00000000" w:rsidR="00000000" w:rsidRPr="00000000">
        <w:rPr>
          <w:sz w:val="24"/>
          <w:szCs w:val="24"/>
          <w:u w:val="none"/>
          <w:rtl w:val="0"/>
        </w:rPr>
        <w:tab/>
        <w:tab/>
      </w:r>
      <w:r w:rsidDel="00000000" w:rsidR="00000000" w:rsidRPr="00000000">
        <w:rPr>
          <w:sz w:val="24"/>
          <w:szCs w:val="24"/>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респ.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8">
      <w:pPr>
        <w:tabs>
          <w:tab w:val="left" w:leader="none" w:pos="426"/>
        </w:tabs>
        <w:ind w:right="0"/>
        <w:jc w:val="both"/>
        <w:rPr>
          <w:sz w:val="24"/>
          <w:szCs w:val="24"/>
          <w:highlight w:val="white"/>
        </w:rPr>
      </w:pPr>
      <w:r w:rsidDel="00000000" w:rsidR="00000000" w:rsidRPr="00000000">
        <w:rPr>
          <w:sz w:val="24"/>
          <w:szCs w:val="24"/>
          <w:rtl w:val="0"/>
        </w:rPr>
        <w:t xml:space="preserve">            От събраните в хода на административното производство доказателства по отношение на проведената по реда на Закона за концесиите процедура за определяне на концесионер и възлагане на концесията „*****“ се установи, </w:t>
      </w:r>
      <w:r w:rsidDel="00000000" w:rsidR="00000000" w:rsidRPr="00000000">
        <w:rPr>
          <w:b w:val="1"/>
          <w:bCs w:val="1"/>
          <w:sz w:val="24"/>
          <w:szCs w:val="24"/>
          <w:rtl w:val="0"/>
        </w:rPr>
        <w:t xml:space="preserve">че Тодор Попов, в качеството му на кмет на Община П. е упражнил свои правомощия по служба като </w:t>
      </w:r>
      <w:r w:rsidDel="00000000" w:rsidR="00000000" w:rsidRPr="00000000">
        <w:rPr>
          <w:sz w:val="24"/>
          <w:szCs w:val="24"/>
          <w:rtl w:val="0"/>
        </w:rPr>
        <w:t xml:space="preserve">е внесъл в Общински съвет П.</w:t>
      </w:r>
      <w:r w:rsidDel="00000000" w:rsidR="00000000" w:rsidRPr="00000000">
        <w:rPr>
          <w:b w:val="1"/>
          <w:bCs w:val="1"/>
          <w:sz w:val="24"/>
          <w:szCs w:val="24"/>
          <w:rtl w:val="0"/>
        </w:rPr>
        <w:t xml:space="preserve"> Предложение № 695/15.11.2022 г. за откриване не процедура, подписал Решение № 2579/05.12.2022 г. </w:t>
      </w:r>
      <w:r w:rsidDel="00000000" w:rsidR="00000000" w:rsidRPr="00000000">
        <w:rPr>
          <w:sz w:val="24"/>
          <w:szCs w:val="24"/>
          <w:rtl w:val="0"/>
        </w:rPr>
        <w:t xml:space="preserve">за откриване на процедурата за възлагане на концесията</w:t>
      </w:r>
      <w:r w:rsidDel="00000000" w:rsidR="00000000" w:rsidRPr="00000000">
        <w:rPr>
          <w:b w:val="1"/>
          <w:bCs w:val="1"/>
          <w:sz w:val="24"/>
          <w:szCs w:val="24"/>
          <w:rtl w:val="0"/>
        </w:rPr>
        <w:t xml:space="preserve"> и Заповед № 2609/07.12.2022 г. </w:t>
      </w:r>
      <w:r w:rsidDel="00000000" w:rsidR="00000000" w:rsidRPr="00000000">
        <w:rPr>
          <w:sz w:val="24"/>
          <w:szCs w:val="24"/>
          <w:rtl w:val="0"/>
        </w:rPr>
        <w:t xml:space="preserve">за назначаване на комисия, която да проведе откритата процедура за определяне на концесионер</w:t>
      </w:r>
      <w:r w:rsidDel="00000000" w:rsidR="00000000" w:rsidRPr="00000000">
        <w:rPr>
          <w:b w:val="1"/>
          <w:bCs w:val="1"/>
          <w:sz w:val="24"/>
          <w:szCs w:val="24"/>
          <w:rtl w:val="0"/>
        </w:rPr>
        <w:t xml:space="preserve">, но при липсата на частен интерес. </w:t>
      </w:r>
      <w:r w:rsidDel="00000000" w:rsidR="00000000" w:rsidRPr="00000000">
        <w:rPr>
          <w:sz w:val="24"/>
          <w:szCs w:val="24"/>
          <w:highlight w:val="white"/>
          <w:rtl w:val="0"/>
        </w:rPr>
        <w:t xml:space="preserve">Това е така, тъй като подписаните от Попов предложение, решение и заповед са свързани с провеждането на открита процедура за </w:t>
      </w:r>
      <w:r w:rsidDel="00000000" w:rsidR="00000000" w:rsidRPr="00000000">
        <w:rPr>
          <w:sz w:val="24"/>
          <w:szCs w:val="24"/>
          <w:rtl w:val="0"/>
        </w:rPr>
        <w:t xml:space="preserve">определяне на концесионер и възлагане на концесията с посочения по-горе предмет и </w:t>
      </w:r>
      <w:r w:rsidDel="00000000" w:rsidR="00000000" w:rsidRPr="00000000">
        <w:rPr>
          <w:sz w:val="24"/>
          <w:szCs w:val="24"/>
          <w:highlight w:val="white"/>
          <w:rtl w:val="0"/>
        </w:rPr>
        <w:t xml:space="preserve">касаят неограничен кръг правни субекти-икономически оператори по смисъла на специално приложимия закон - Закона за концесиите и потенциални участници в процедурата. На следващо място, с нормата на чл. 71, ал. 1 и ал. 4 от Закона за концесиите, законодателят е определил органът, в чиито правомощия е одобрението на решението на концедента за откриване на процедурата, след преценка на неговите законосъобразност и целесъобразност, мотивирани с обосновката на концесията, като в конкретния случай това е Общински съвет П. Същият този орган – Общински съвет П. с приетото Решение № 263 от 24.11.2022 г. е одобрил проекта на решение за откриване на процедурата за определяне на концесионер и възлагане на концесията на кмета на Община П. - Попов. Въз основа на посоченото решение на компетентния орган по смисъла на чл. 71, ал. 1 от ЗК – на Общински съвет П., кметът е издал одобреното от този орган Решение № </w:t>
      </w:r>
      <w:r w:rsidDel="00000000" w:rsidR="00000000" w:rsidRPr="00000000">
        <w:rPr>
          <w:sz w:val="24"/>
          <w:szCs w:val="24"/>
          <w:rtl w:val="0"/>
        </w:rPr>
        <w:t xml:space="preserve">2579/05.12.2022 г. за откриване на процедурата за определяне на концесионер и възлагане на концесия, т.е. Попов, в качеството му на кмет на общината и Концедент по смисъла на ЗК е изпълнил възложените му от този орган действия по т. 2 от Решение № </w:t>
      </w:r>
      <w:r w:rsidDel="00000000" w:rsidR="00000000" w:rsidRPr="00000000">
        <w:rPr>
          <w:sz w:val="24"/>
          <w:szCs w:val="24"/>
          <w:highlight w:val="white"/>
          <w:rtl w:val="0"/>
        </w:rPr>
        <w:t xml:space="preserve">263 от 24.11.2022 г. на общинския съвет – да организира процедурата за определяне на концесионер и да назначи комисия, която да проведе същата. Изложеното налага извод, че нормата на чл. 71, ал. 1  от ЗК е императивна, като не предоставя на Концедента, който съгласно чл. 17, ал. 5 във връзка с ал. 3 от ЗК е кметът на общината, право на преценка, а последният действа изцяло в условията на обвързана компетентност. Действията на концедента – кметът на общината Тодор Попов, по издаване на решението за откриване на процедурата за определяне на концесионер и заповедта за назначаване на комисия, която да проведе откритата процедурата са в условията на обвързана компетентност, тъй като предвид нормативно уредената със Закона за концесиите процедура за възлагане на концесия, кметът няма оперативна самостоятелност, а е изпълнител на колективни решения – в случая Решение </w:t>
      </w:r>
      <w:r w:rsidDel="00000000" w:rsidR="00000000" w:rsidRPr="00000000">
        <w:rPr>
          <w:sz w:val="24"/>
          <w:szCs w:val="24"/>
          <w:rtl w:val="0"/>
        </w:rPr>
        <w:t xml:space="preserve">№ </w:t>
      </w:r>
      <w:r w:rsidDel="00000000" w:rsidR="00000000" w:rsidRPr="00000000">
        <w:rPr>
          <w:sz w:val="24"/>
          <w:szCs w:val="24"/>
          <w:highlight w:val="white"/>
          <w:rtl w:val="0"/>
        </w:rPr>
        <w:t xml:space="preserve">263 от 24.11.2022 г. на Общински съвет П.</w:t>
      </w:r>
    </w:p>
    <w:p w:rsidR="00000000" w:rsidDel="00000000" w:rsidP="00000000" w:rsidRDefault="00000000" w:rsidRPr="00000000" w14:paraId="00000039">
      <w:pPr>
        <w:jc w:val="both"/>
        <w:rPr>
          <w:b w:val="1"/>
          <w:bCs w:val="1"/>
          <w:sz w:val="24"/>
          <w:szCs w:val="24"/>
        </w:rPr>
      </w:pPr>
      <w:r w:rsidDel="00000000" w:rsidR="00000000" w:rsidRPr="00000000">
        <w:rPr>
          <w:b w:val="1"/>
          <w:bCs w:val="1"/>
          <w:sz w:val="24"/>
          <w:szCs w:val="24"/>
          <w:rtl w:val="0"/>
        </w:rPr>
        <w:tab/>
        <w:t xml:space="preserve">В резултат на проведената процедура за възлагане на концесия, Тодор Попов, в качеството му на кмет на Община П. е упражнил правомощия по служба като е издал и Решение № 450 от 27.02.2023 г. </w:t>
      </w:r>
      <w:r w:rsidDel="00000000" w:rsidR="00000000" w:rsidRPr="00000000">
        <w:rPr>
          <w:sz w:val="24"/>
          <w:szCs w:val="24"/>
          <w:rtl w:val="0"/>
        </w:rPr>
        <w:t xml:space="preserve">за определяне за концесионер дружеството „*****“ ЕООД</w:t>
      </w:r>
      <w:r w:rsidDel="00000000" w:rsidR="00000000" w:rsidRPr="00000000">
        <w:rPr>
          <w:b w:val="1"/>
          <w:bCs w:val="1"/>
          <w:sz w:val="24"/>
          <w:szCs w:val="24"/>
          <w:rtl w:val="0"/>
        </w:rPr>
        <w:t xml:space="preserve"> и е сключил</w:t>
      </w:r>
      <w:r w:rsidDel="00000000" w:rsidR="00000000" w:rsidRPr="00000000">
        <w:rPr>
          <w:sz w:val="24"/>
          <w:szCs w:val="24"/>
          <w:rtl w:val="0"/>
        </w:rPr>
        <w:t xml:space="preserve"> със същото</w:t>
      </w:r>
      <w:r w:rsidDel="00000000" w:rsidR="00000000" w:rsidRPr="00000000">
        <w:rPr>
          <w:b w:val="1"/>
          <w:bCs w:val="1"/>
          <w:sz w:val="24"/>
          <w:szCs w:val="24"/>
          <w:rtl w:val="0"/>
        </w:rPr>
        <w:t xml:space="preserve"> Договор с рег. индекс № 700/21.07.2023 г. за възлагане на концесията на имота – публична общинска собственост. </w:t>
      </w:r>
      <w:r w:rsidDel="00000000" w:rsidR="00000000" w:rsidRPr="00000000">
        <w:rPr>
          <w:sz w:val="24"/>
          <w:szCs w:val="24"/>
          <w:rtl w:val="0"/>
        </w:rPr>
        <w:t xml:space="preserve">В случая, обаче установената липса на съдружия и съвместно участие в орган на управление и контрол на търговско дружество от лицата Тодор Попов - от една страна, и управителите на посоченото дружество – В. Т., М. Ф., от друга страна, води до липсата на икономически зависимости, което обуславя и липсата на свързаност помежду им по смисъла §1, т. 9, б.“б“ от ДР на ЗПК, от където </w:t>
      </w:r>
      <w:r w:rsidDel="00000000" w:rsidR="00000000" w:rsidRPr="00000000">
        <w:rPr>
          <w:b w:val="1"/>
          <w:bCs w:val="1"/>
          <w:sz w:val="24"/>
          <w:szCs w:val="24"/>
          <w:rtl w:val="0"/>
        </w:rPr>
        <w:t xml:space="preserve">не би могло също да се направи извод за наличие на частен интерес – негов или на свързано с него лице. </w:t>
      </w:r>
      <w:r w:rsidDel="00000000" w:rsidR="00000000" w:rsidRPr="00000000">
        <w:rPr>
          <w:sz w:val="24"/>
          <w:szCs w:val="24"/>
          <w:rtl w:val="0"/>
        </w:rPr>
        <w:t xml:space="preserve">В подкрепа на изводите на Комисията, в конкретния случай, са и правните изводи на Върховния административен съд в Решение № *** от *.*.2023 г. по адм. д. № ** от 2023 г., чийто предмет на спор, преминал през съдебен контрол е постановеното от КЗК Решение № ** от *.*.2023 г., с което е оставена без уважение жалбата на класирания на второ място в проведената процедура за възлагане на концесията срещу издаденото от кмета на Община П. - Попов Решение № 450 от 27.02.2023 г. за определяне на концесионер за възлагане на тази концесия. Компетентният орган – КЗК, по смисъла на чл. 156, ал. 1 и ал. 2 от ЗК, пред който подлежи на обжалване  всяко </w:t>
      </w:r>
      <w:r w:rsidDel="00000000" w:rsidR="00000000" w:rsidRPr="00000000">
        <w:rPr>
          <w:sz w:val="24"/>
          <w:szCs w:val="24"/>
          <w:highlight w:val="white"/>
          <w:rtl w:val="0"/>
        </w:rPr>
        <w:t xml:space="preserve">решение на концедента по процедурата за определяне на концесионер, в настоящия случай и обжалваното Решение </w:t>
      </w:r>
      <w:r w:rsidDel="00000000" w:rsidR="00000000" w:rsidRPr="00000000">
        <w:rPr>
          <w:sz w:val="24"/>
          <w:szCs w:val="24"/>
          <w:rtl w:val="0"/>
        </w:rPr>
        <w:t xml:space="preserve">№ 450 от 27.02.2023 г., </w:t>
      </w:r>
      <w:r w:rsidDel="00000000" w:rsidR="00000000" w:rsidRPr="00000000">
        <w:rPr>
          <w:sz w:val="24"/>
          <w:szCs w:val="24"/>
          <w:highlight w:val="white"/>
          <w:rtl w:val="0"/>
        </w:rPr>
        <w:t xml:space="preserve">е приела, че </w:t>
      </w:r>
      <w:r w:rsidDel="00000000" w:rsidR="00000000" w:rsidRPr="00000000">
        <w:rPr>
          <w:sz w:val="24"/>
          <w:szCs w:val="24"/>
          <w:rtl w:val="0"/>
        </w:rPr>
        <w:t xml:space="preserve">е издадено от компетентния орган – кмета на Община П., концедент по смисъла на чл. 17, ал. 5 от ЗК, в установената форма, при спазване на изискванията на чл. 116, ал. 1 и ал. 2 от ЗК, и жалбата се явява неоснователна и като такава е оставена без уважение. ВАС е потвърдил като правилно постановеното от КЗК Решение № ** от **.**.2023 г., и е приел, че по никакъв начин не се обосновава частен интерес от възлагането на концесията по смисъла на ЗПКОНПИ /отм./ за концедента, служители на концедента или други лица, които участват в организирането и провеждането на процедурата за определяне на концесионер или могат да повлияят на резултата от нея. Конфликт на интереси по смисъла на ЗК според ВАС, в разглеждания случай не може да се обоснове и с обществената значимост на предоставяните услуги по „домашен социален патронаж“ от „***“ ЕООД и по осъществяването на обществения превоз на пътници от „***“ АД, доколкото не е ясно по какъв начин тази значимост може да повлияе на вземането на решение по оспорваната процедура за предоставяне на концесия, нито как води до наличие на частен интерес за концедента, съответно комисията за възлагане на концесията.     </w:t>
      </w:r>
      <w:r w:rsidDel="00000000" w:rsidR="00000000" w:rsidRPr="00000000">
        <w:rPr>
          <w:rtl w:val="0"/>
        </w:rPr>
      </w:r>
    </w:p>
    <w:p w:rsidR="00000000" w:rsidDel="00000000" w:rsidP="00000000" w:rsidRDefault="00000000" w:rsidRPr="00000000" w14:paraId="0000003A">
      <w:pPr>
        <w:tabs>
          <w:tab w:val="left" w:leader="none" w:pos="426"/>
        </w:tabs>
        <w:ind w:right="0"/>
        <w:jc w:val="both"/>
        <w:rPr>
          <w:sz w:val="24"/>
          <w:szCs w:val="24"/>
        </w:rPr>
      </w:pPr>
      <w:r w:rsidDel="00000000" w:rsidR="00000000" w:rsidRPr="00000000">
        <w:rPr>
          <w:b w:val="1"/>
          <w:bCs w:val="1"/>
          <w:sz w:val="24"/>
          <w:szCs w:val="24"/>
          <w:rtl w:val="0"/>
        </w:rPr>
        <w:tab/>
        <w:tab/>
        <w:t xml:space="preserve">Видно също така от събраните доказателства в производството, упражнените правомощия по служба от Попов, в качеството му на кмет на Община П., чрез подписването на Допълнително споразумение с рег. индекс 232/01.04.2022 г. към сключения с дружеството „****“ АД</w:t>
      </w:r>
      <w:r w:rsidDel="00000000" w:rsidR="00000000" w:rsidRPr="00000000">
        <w:rPr>
          <w:sz w:val="24"/>
          <w:szCs w:val="24"/>
          <w:rtl w:val="0"/>
        </w:rPr>
        <w:t xml:space="preserve"> </w:t>
      </w:r>
      <w:r w:rsidDel="00000000" w:rsidR="00000000" w:rsidRPr="00000000">
        <w:rPr>
          <w:b w:val="1"/>
          <w:bCs w:val="1"/>
          <w:sz w:val="24"/>
          <w:szCs w:val="24"/>
          <w:rtl w:val="0"/>
        </w:rPr>
        <w:t xml:space="preserve">Договор с рег. индекс № 99-ЗОП-57/28.08.2020 г. </w:t>
      </w:r>
      <w:r w:rsidDel="00000000" w:rsidR="00000000" w:rsidRPr="00000000">
        <w:rPr>
          <w:sz w:val="24"/>
          <w:szCs w:val="24"/>
          <w:rtl w:val="0"/>
        </w:rPr>
        <w:t xml:space="preserve">за възлагане изпълнението на обществена поръчка с предмет: „****“, са </w:t>
      </w:r>
      <w:r w:rsidDel="00000000" w:rsidR="00000000" w:rsidRPr="00000000">
        <w:rPr>
          <w:b w:val="1"/>
          <w:bCs w:val="1"/>
          <w:color w:val="000000"/>
          <w:sz w:val="24"/>
          <w:szCs w:val="24"/>
          <w:rtl w:val="0"/>
        </w:rPr>
        <w:t xml:space="preserve">при липсата на частен интерес, обусловен от липсата на свързаност по смисъла на </w:t>
      </w:r>
      <w:r w:rsidDel="00000000" w:rsidR="00000000" w:rsidRPr="00000000">
        <w:rPr>
          <w:b w:val="1"/>
          <w:bCs w:val="1"/>
          <w:sz w:val="24"/>
          <w:szCs w:val="24"/>
          <w:rtl w:val="0"/>
        </w:rPr>
        <w:t xml:space="preserve">§ 1, т. 9 от ДР на ЗПК</w:t>
      </w:r>
      <w:r w:rsidDel="00000000" w:rsidR="00000000" w:rsidRPr="00000000">
        <w:rPr>
          <w:b w:val="1"/>
          <w:bCs w:val="1"/>
          <w:color w:val="000000"/>
          <w:sz w:val="24"/>
          <w:szCs w:val="24"/>
          <w:rtl w:val="0"/>
        </w:rPr>
        <w:t xml:space="preserve"> между Попов и членовете на Съвета на директорите на дружеството – </w:t>
      </w:r>
      <w:r w:rsidDel="00000000" w:rsidR="00000000" w:rsidRPr="00000000">
        <w:rPr>
          <w:sz w:val="24"/>
          <w:szCs w:val="24"/>
          <w:rtl w:val="0"/>
        </w:rPr>
        <w:t xml:space="preserve">Н. Т., И. Т.и М. Ф., последният и представляващ същото. </w:t>
      </w:r>
    </w:p>
    <w:p w:rsidR="00000000" w:rsidDel="00000000" w:rsidP="00000000" w:rsidRDefault="00000000" w:rsidRPr="00000000" w14:paraId="0000003B">
      <w:pPr>
        <w:tabs>
          <w:tab w:val="left" w:leader="none" w:pos="426"/>
        </w:tabs>
        <w:ind w:right="0"/>
        <w:jc w:val="both"/>
        <w:rPr>
          <w:sz w:val="24"/>
          <w:szCs w:val="24"/>
        </w:rPr>
      </w:pPr>
      <w:r w:rsidDel="00000000" w:rsidR="00000000" w:rsidRPr="00000000">
        <w:rPr>
          <w:sz w:val="24"/>
          <w:szCs w:val="24"/>
          <w:rtl w:val="0"/>
        </w:rPr>
        <w:tab/>
        <w:tab/>
        <w:t xml:space="preserve"> По отношение на дружеството </w:t>
      </w:r>
      <w:r w:rsidDel="00000000" w:rsidR="00000000" w:rsidRPr="00000000">
        <w:rPr>
          <w:b w:val="1"/>
          <w:bCs w:val="1"/>
          <w:sz w:val="24"/>
          <w:szCs w:val="24"/>
          <w:rtl w:val="0"/>
        </w:rPr>
        <w:t xml:space="preserve">„****“ ЕООД се установи, че Тодор Попов е упражнил правомощия по служба като е подписал </w:t>
      </w:r>
      <w:r w:rsidDel="00000000" w:rsidR="00000000" w:rsidRPr="00000000">
        <w:rPr>
          <w:sz w:val="24"/>
          <w:szCs w:val="24"/>
          <w:rtl w:val="0"/>
        </w:rPr>
        <w:t xml:space="preserve">Анекс от 30.03.2022 г. към Договор № 770/29.12.2020 г. за възлагане предоставянето на социална услуга „***“-П., Договор за възлагане на обществена поръчка № 99-ЗОП-15/29.06.2022 г. с предмет „***“ за нуждите на социалните заведения в Община П. и Допълнително споразумение с рег. индекс № 479/01.06.2023 към този договор, при установена </w:t>
      </w:r>
      <w:r w:rsidDel="00000000" w:rsidR="00000000" w:rsidRPr="00000000">
        <w:rPr>
          <w:color w:val="000000"/>
          <w:sz w:val="24"/>
          <w:szCs w:val="24"/>
          <w:rtl w:val="0"/>
        </w:rPr>
        <w:t xml:space="preserve">липса на свързаност по смисъла на </w:t>
      </w:r>
      <w:r w:rsidDel="00000000" w:rsidR="00000000" w:rsidRPr="00000000">
        <w:rPr>
          <w:sz w:val="24"/>
          <w:szCs w:val="24"/>
          <w:rtl w:val="0"/>
        </w:rPr>
        <w:t xml:space="preserve">§ 1, т. 9 от ДР на ЗПК</w:t>
      </w:r>
      <w:r w:rsidDel="00000000" w:rsidR="00000000" w:rsidRPr="00000000">
        <w:rPr>
          <w:color w:val="000000"/>
          <w:sz w:val="24"/>
          <w:szCs w:val="24"/>
          <w:rtl w:val="0"/>
        </w:rPr>
        <w:t xml:space="preserve"> между Попов, от една страна и управителите на дружеството – В. Т. и </w:t>
      </w:r>
      <w:r w:rsidDel="00000000" w:rsidR="00000000" w:rsidRPr="00000000">
        <w:rPr>
          <w:sz w:val="24"/>
          <w:szCs w:val="24"/>
          <w:rtl w:val="0"/>
        </w:rPr>
        <w:t xml:space="preserve">М. Ф., както и</w:t>
      </w:r>
      <w:r w:rsidDel="00000000" w:rsidR="00000000" w:rsidRPr="00000000">
        <w:rPr>
          <w:color w:val="000000"/>
          <w:sz w:val="24"/>
          <w:szCs w:val="24"/>
          <w:rtl w:val="0"/>
        </w:rPr>
        <w:t xml:space="preserve"> членовете на Съвета на директорите на едноличния собственик на капитала от 2023 г. на последното - </w:t>
      </w:r>
      <w:r w:rsidDel="00000000" w:rsidR="00000000" w:rsidRPr="00000000">
        <w:rPr>
          <w:b w:val="1"/>
          <w:bCs w:val="1"/>
          <w:sz w:val="24"/>
          <w:szCs w:val="24"/>
          <w:rtl w:val="0"/>
        </w:rPr>
        <w:t xml:space="preserve">„***“ АД, съответно членовете на Съвета на директорите му – </w:t>
      </w:r>
      <w:r w:rsidDel="00000000" w:rsidR="00000000" w:rsidRPr="00000000">
        <w:rPr>
          <w:sz w:val="24"/>
          <w:szCs w:val="24"/>
          <w:rtl w:val="0"/>
        </w:rPr>
        <w:t xml:space="preserve">Н. Т., И.Т. и М.Ф., последният и представляващ същото. </w:t>
      </w:r>
    </w:p>
    <w:p w:rsidR="00000000" w:rsidDel="00000000" w:rsidP="00000000" w:rsidRDefault="00000000" w:rsidRPr="00000000" w14:paraId="0000003C">
      <w:pPr>
        <w:ind w:firstLine="708"/>
        <w:jc w:val="both"/>
        <w:rPr>
          <w:sz w:val="24"/>
          <w:szCs w:val="24"/>
        </w:rPr>
      </w:pPr>
      <w:r w:rsidDel="00000000" w:rsidR="00000000" w:rsidRPr="00000000">
        <w:rPr>
          <w:color w:val="000000"/>
          <w:sz w:val="24"/>
          <w:szCs w:val="24"/>
          <w:rtl w:val="0"/>
        </w:rPr>
        <w:t xml:space="preserve">В конкретния случай, установената л</w:t>
      </w:r>
      <w:r w:rsidDel="00000000" w:rsidR="00000000" w:rsidRPr="00000000">
        <w:rPr>
          <w:sz w:val="24"/>
          <w:szCs w:val="24"/>
          <w:rtl w:val="0"/>
        </w:rPr>
        <w:t xml:space="preserve">ипса на свързаност по смисъла на § 1, т. 9 от ДР на ЗПК между Попов и посочените по-горе дружества и лица – управители и членове на Съвета на директорите на дружествата </w:t>
      </w:r>
      <w:r w:rsidDel="00000000" w:rsidR="00000000" w:rsidRPr="00000000">
        <w:rPr>
          <w:b w:val="1"/>
          <w:bCs w:val="1"/>
          <w:sz w:val="24"/>
          <w:szCs w:val="24"/>
          <w:rtl w:val="0"/>
        </w:rPr>
        <w:t xml:space="preserve">„****“ АД и „***“ ЕООД по отношение на които Попов е упражнил правомощията по служба</w:t>
      </w:r>
      <w:r w:rsidDel="00000000" w:rsidR="00000000" w:rsidRPr="00000000">
        <w:rPr>
          <w:sz w:val="24"/>
          <w:szCs w:val="24"/>
          <w:rtl w:val="0"/>
        </w:rPr>
        <w:t xml:space="preserve">, обуславя и липсата на частен интерес. </w:t>
      </w:r>
    </w:p>
    <w:p w:rsidR="00000000" w:rsidDel="00000000" w:rsidP="00000000" w:rsidRDefault="00000000" w:rsidRPr="00000000" w14:paraId="0000003D">
      <w:pPr>
        <w:ind w:firstLine="708"/>
        <w:jc w:val="both"/>
        <w:rPr>
          <w:sz w:val="24"/>
          <w:szCs w:val="24"/>
        </w:rPr>
      </w:pPr>
      <w:r w:rsidDel="00000000" w:rsidR="00000000" w:rsidRPr="00000000">
        <w:rPr>
          <w:sz w:val="24"/>
          <w:szCs w:val="24"/>
          <w:rtl w:val="0"/>
        </w:rPr>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респ. Глава Осма, Раздел II от ЗПК, съответно и възможността за възникване на конфликт на интереси. Липсата, на който и да е елемент от понятието „конфликт на интереси“ обуславя липсата на конфликт на интереси. </w:t>
      </w:r>
    </w:p>
    <w:p w:rsidR="00000000" w:rsidDel="00000000" w:rsidP="00000000" w:rsidRDefault="00000000" w:rsidRPr="00000000" w14:paraId="0000003E">
      <w:pPr>
        <w:tabs>
          <w:tab w:val="left" w:leader="none" w:pos="567"/>
        </w:tabs>
        <w:ind w:firstLine="720"/>
        <w:jc w:val="both"/>
        <w:rPr>
          <w:sz w:val="24"/>
          <w:szCs w:val="24"/>
        </w:rPr>
      </w:pPr>
      <w:r w:rsidDel="00000000" w:rsidR="00000000" w:rsidRPr="00000000">
        <w:rPr>
          <w:color w:val="000000"/>
          <w:sz w:val="24"/>
          <w:szCs w:val="24"/>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Тодор Попов правомощия по служба в частен интерес.</w:t>
      </w:r>
      <w:r w:rsidDel="00000000" w:rsidR="00000000" w:rsidRPr="00000000">
        <w:rPr>
          <w:rtl w:val="0"/>
        </w:rPr>
      </w:r>
    </w:p>
    <w:p w:rsidR="00000000" w:rsidDel="00000000" w:rsidP="00000000" w:rsidRDefault="00000000" w:rsidRPr="00000000" w14:paraId="0000003F">
      <w:pPr>
        <w:tabs>
          <w:tab w:val="left" w:leader="none" w:pos="709"/>
        </w:tabs>
        <w:ind w:firstLine="709"/>
        <w:jc w:val="both"/>
        <w:rPr>
          <w:sz w:val="24"/>
          <w:szCs w:val="24"/>
        </w:rPr>
      </w:pPr>
      <w:r w:rsidDel="00000000" w:rsidR="00000000" w:rsidRPr="00000000">
        <w:rPr>
          <w:sz w:val="24"/>
          <w:szCs w:val="24"/>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40">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41">
      <w:pPr>
        <w:tabs>
          <w:tab w:val="left" w:leader="none" w:pos="709"/>
        </w:tabs>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2">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43">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b w:val="1"/>
          <w:bCs w:val="1"/>
          <w:sz w:val="24"/>
          <w:szCs w:val="24"/>
          <w:rtl w:val="0"/>
        </w:rPr>
        <w:t xml:space="preserve">Тодор Попов</w:t>
      </w:r>
      <w:r w:rsidDel="00000000" w:rsidR="00000000" w:rsidRPr="00000000">
        <w:rPr>
          <w:sz w:val="24"/>
          <w:szCs w:val="24"/>
          <w:rtl w:val="0"/>
        </w:rPr>
        <w:t xml:space="preserve">, ЕГН *****, в качеството му на кмет на община П. и лице, заемало висша публична длъжност по смисъла на чл. 6, ал. 1, т. 32 от ЗПКОНПИ /отм./, респ. лице, заемало публична длъжност по смисъла на чл. 6, ал. 1, т. 32  от ЗПК във връзка с подписани Предложение № 695/15.11.2022 г. по описа на Общински съвет П., Решение № 2579/05.12.2022 г., Заповед № 2609/07.12.2022 г., Решение № 450 от 27.02.2023 г. и сключен Договор с рег. индекс № 700/21.07.2023 г.</w:t>
      </w:r>
      <w:r w:rsidDel="00000000" w:rsidR="00000000" w:rsidRPr="00000000">
        <w:rPr>
          <w:b w:val="1"/>
          <w:bCs w:val="1"/>
          <w:sz w:val="24"/>
          <w:szCs w:val="24"/>
          <w:rtl w:val="0"/>
        </w:rPr>
        <w:t xml:space="preserve"> </w:t>
      </w:r>
      <w:r w:rsidDel="00000000" w:rsidR="00000000" w:rsidRPr="00000000">
        <w:rPr>
          <w:sz w:val="24"/>
          <w:szCs w:val="24"/>
          <w:rtl w:val="0"/>
        </w:rPr>
        <w:t xml:space="preserve">с</w:t>
      </w:r>
      <w:r w:rsidDel="00000000" w:rsidR="00000000" w:rsidRPr="00000000">
        <w:rPr>
          <w:b w:val="1"/>
          <w:bCs w:val="1"/>
          <w:sz w:val="24"/>
          <w:szCs w:val="24"/>
          <w:rtl w:val="0"/>
        </w:rPr>
        <w:t xml:space="preserve"> </w:t>
      </w:r>
      <w:r w:rsidDel="00000000" w:rsidR="00000000" w:rsidRPr="00000000">
        <w:rPr>
          <w:sz w:val="24"/>
          <w:szCs w:val="24"/>
          <w:rtl w:val="0"/>
        </w:rPr>
        <w:t xml:space="preserve">„***“ ЕООД, поради липса на частен интерес - негов или на свързано с него лице.  </w:t>
      </w:r>
    </w:p>
    <w:p w:rsidR="00000000" w:rsidDel="00000000" w:rsidP="00000000" w:rsidRDefault="00000000" w:rsidRPr="00000000" w14:paraId="00000044">
      <w:pPr>
        <w:tabs>
          <w:tab w:val="left" w:leader="none" w:pos="709"/>
        </w:tabs>
        <w:ind w:firstLine="709"/>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5">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b w:val="1"/>
          <w:bCs w:val="1"/>
          <w:sz w:val="24"/>
          <w:szCs w:val="24"/>
          <w:rtl w:val="0"/>
        </w:rPr>
        <w:t xml:space="preserve">Тодор Попов</w:t>
      </w:r>
      <w:r w:rsidDel="00000000" w:rsidR="00000000" w:rsidRPr="00000000">
        <w:rPr>
          <w:sz w:val="24"/>
          <w:szCs w:val="24"/>
          <w:rtl w:val="0"/>
        </w:rPr>
        <w:t xml:space="preserve">, ЕГН ******, в качеството му на кмет на община П. и лице, заемало висша публична длъжност по смисъла на чл. 6, ал. 1, т. 32 от ЗПКОНПИ /отм./, респ. лице, заемало публична длъжност по смисъла на чл. 6, ал. 1, т. 32  от ЗПК във връзка със сключено Допълнително споразумение с рег. индекс 232/01.04.2022 г. към Договор с рег. индекс № 99-ЗОП-57/28.08.2020 г.</w:t>
      </w:r>
      <w:r w:rsidDel="00000000" w:rsidR="00000000" w:rsidRPr="00000000">
        <w:rPr>
          <w:b w:val="1"/>
          <w:bCs w:val="1"/>
          <w:sz w:val="24"/>
          <w:szCs w:val="24"/>
          <w:rtl w:val="0"/>
        </w:rPr>
        <w:t xml:space="preserve"> </w:t>
      </w:r>
      <w:r w:rsidDel="00000000" w:rsidR="00000000" w:rsidRPr="00000000">
        <w:rPr>
          <w:sz w:val="24"/>
          <w:szCs w:val="24"/>
          <w:rtl w:val="0"/>
        </w:rPr>
        <w:t xml:space="preserve">с „*****“ АД,</w:t>
      </w:r>
      <w:r w:rsidDel="00000000" w:rsidR="00000000" w:rsidRPr="00000000">
        <w:rPr>
          <w:b w:val="1"/>
          <w:bCs w:val="1"/>
          <w:sz w:val="24"/>
          <w:szCs w:val="24"/>
          <w:rtl w:val="0"/>
        </w:rPr>
        <w:t xml:space="preserve"> </w:t>
      </w:r>
      <w:r w:rsidDel="00000000" w:rsidR="00000000" w:rsidRPr="00000000">
        <w:rPr>
          <w:sz w:val="24"/>
          <w:szCs w:val="24"/>
          <w:rtl w:val="0"/>
        </w:rPr>
        <w:t xml:space="preserve">поради липса на частен интерес - негов или на свързано с него лице.  </w:t>
      </w:r>
    </w:p>
    <w:p w:rsidR="00000000" w:rsidDel="00000000" w:rsidP="00000000" w:rsidRDefault="00000000" w:rsidRPr="00000000" w14:paraId="00000046">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47">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b w:val="1"/>
          <w:bCs w:val="1"/>
          <w:sz w:val="24"/>
          <w:szCs w:val="24"/>
          <w:rtl w:val="0"/>
        </w:rPr>
        <w:t xml:space="preserve">Тодор Попов</w:t>
      </w:r>
      <w:r w:rsidDel="00000000" w:rsidR="00000000" w:rsidRPr="00000000">
        <w:rPr>
          <w:sz w:val="24"/>
          <w:szCs w:val="24"/>
          <w:rtl w:val="0"/>
        </w:rPr>
        <w:t xml:space="preserve">, ЕГН ****, в качеството му на кмет на община П. и лице, заемало висша публична длъжност по смисъла на чл. 6, ал. 1, т. 32 от ЗПКОНПИ /отм./, респ. лице, заемало публична длъжност по смисъла на чл. 6, ал. 1, т. 32  от ЗПК във връзка със сключени Анекс от 30.03.2022 г. към Договор № 770/29.12.2020 г., Договор за възлагане на обществена поръчка № 99-ЗОП-15/29.06.2022 г. и Допълнително споразумение с рег. индекс № 479/01.06.2023 към този договор с „****“ ЕООД,</w:t>
      </w:r>
      <w:r w:rsidDel="00000000" w:rsidR="00000000" w:rsidRPr="00000000">
        <w:rPr>
          <w:b w:val="1"/>
          <w:bCs w:val="1"/>
          <w:sz w:val="24"/>
          <w:szCs w:val="24"/>
          <w:rtl w:val="0"/>
        </w:rPr>
        <w:t xml:space="preserve"> </w:t>
      </w:r>
      <w:r w:rsidDel="00000000" w:rsidR="00000000" w:rsidRPr="00000000">
        <w:rPr>
          <w:sz w:val="24"/>
          <w:szCs w:val="24"/>
          <w:rtl w:val="0"/>
        </w:rPr>
        <w:t xml:space="preserve">поради липса на частен интерес - негов или на свързано с него лице.  </w:t>
      </w:r>
    </w:p>
    <w:p w:rsidR="00000000" w:rsidDel="00000000" w:rsidP="00000000" w:rsidRDefault="00000000" w:rsidRPr="00000000" w14:paraId="00000048">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49">
      <w:pPr>
        <w:ind w:right="49" w:firstLine="708"/>
        <w:jc w:val="both"/>
        <w:rPr>
          <w:sz w:val="24"/>
          <w:szCs w:val="24"/>
        </w:rPr>
      </w:pPr>
      <w:r w:rsidDel="00000000" w:rsidR="00000000" w:rsidRPr="00000000">
        <w:rPr>
          <w:sz w:val="24"/>
          <w:szCs w:val="24"/>
          <w:rtl w:val="0"/>
        </w:rPr>
        <w:t xml:space="preserve">Препис от решението да се изпрати на Окръжна прокуратура – П.,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4A">
      <w:pPr>
        <w:ind w:firstLine="708"/>
        <w:jc w:val="both"/>
        <w:rPr>
          <w:sz w:val="24"/>
          <w:szCs w:val="24"/>
        </w:rPr>
      </w:pPr>
      <w:r w:rsidDel="00000000" w:rsidR="00000000" w:rsidRPr="00000000">
        <w:rPr>
          <w:rtl w:val="0"/>
        </w:rPr>
      </w:r>
    </w:p>
    <w:p w:rsidR="00000000" w:rsidDel="00000000" w:rsidP="00000000" w:rsidRDefault="00000000" w:rsidRPr="00000000" w14:paraId="0000004B">
      <w:pPr>
        <w:tabs>
          <w:tab w:val="left" w:leader="none" w:pos="426"/>
        </w:tabs>
        <w:ind w:right="49"/>
        <w:jc w:val="both"/>
        <w:rPr>
          <w:b w:val="1"/>
          <w:bCs w:val="1"/>
          <w:sz w:val="24"/>
          <w:szCs w:val="24"/>
        </w:rPr>
      </w:pPr>
      <w:r w:rsidDel="00000000" w:rsidR="00000000" w:rsidRPr="00000000">
        <w:rPr>
          <w:sz w:val="24"/>
          <w:szCs w:val="24"/>
          <w:rtl w:val="0"/>
        </w:rPr>
        <w:tab/>
      </w:r>
      <w:r w:rsidDel="00000000" w:rsidR="00000000" w:rsidRPr="00000000">
        <w:rPr>
          <w:b w:val="1"/>
          <w:bCs w:val="1"/>
          <w:sz w:val="24"/>
          <w:szCs w:val="24"/>
          <w:rtl w:val="0"/>
        </w:rPr>
        <w:t xml:space="preserve">КОМИСИЯ:</w:t>
      </w:r>
    </w:p>
    <w:p w:rsidR="00000000" w:rsidDel="00000000" w:rsidP="00000000" w:rsidRDefault="00000000" w:rsidRPr="00000000" w14:paraId="0000004C">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D">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4E">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F">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50">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1">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52">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3">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54">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jc w:val="both"/>
        <w:rPr>
          <w:sz w:val="16"/>
          <w:szCs w:val="16"/>
          <w:u w:val="single"/>
        </w:rPr>
      </w:pPr>
      <w:r w:rsidDel="00000000" w:rsidR="00000000" w:rsidRPr="00000000">
        <w:rPr>
          <w:rtl w:val="0"/>
        </w:rPr>
      </w:r>
    </w:p>
    <w:p w:rsidR="00000000" w:rsidDel="00000000" w:rsidP="00000000" w:rsidRDefault="00000000" w:rsidRPr="00000000" w14:paraId="00000056">
      <w:pPr>
        <w:tabs>
          <w:tab w:val="left" w:leader="none" w:pos="5400"/>
        </w:tabs>
        <w:spacing w:line="276" w:lineRule="auto"/>
        <w:jc w:val="both"/>
        <w:rPr>
          <w:sz w:val="16"/>
          <w:szCs w:val="16"/>
          <w:u w:val="single"/>
        </w:rPr>
      </w:pPr>
      <w:r w:rsidDel="00000000" w:rsidR="00000000" w:rsidRPr="00000000">
        <w:rPr>
          <w:rtl w:val="0"/>
        </w:rPr>
      </w:r>
    </w:p>
    <w:sectPr>
      <w:headerReference r:id="rId6" w:type="default"/>
      <w:headerReference r:id="rId7" w:type="first"/>
      <w:footerReference r:id="rId8" w:type="default"/>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5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